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A4F7" w14:textId="77777777" w:rsidR="005B2A54" w:rsidRDefault="005B2A54" w:rsidP="00DE0932">
      <w:pPr>
        <w:rPr>
          <w:rFonts w:ascii="Arial" w:hAnsi="Arial" w:cs="Arial"/>
          <w:b/>
          <w:sz w:val="20"/>
          <w:szCs w:val="20"/>
        </w:rPr>
      </w:pPr>
    </w:p>
    <w:p w14:paraId="27BC5D44" w14:textId="77777777" w:rsidR="00B619A2" w:rsidRPr="00B619A2" w:rsidRDefault="00B619A2" w:rsidP="00B619A2">
      <w:pPr>
        <w:jc w:val="center"/>
        <w:rPr>
          <w:rFonts w:ascii="Arial" w:hAnsi="Arial" w:cs="Arial"/>
          <w:b/>
          <w:sz w:val="20"/>
          <w:szCs w:val="20"/>
        </w:rPr>
      </w:pPr>
      <w:r w:rsidRPr="00B619A2">
        <w:rPr>
          <w:rFonts w:ascii="Arial" w:hAnsi="Arial" w:cs="Arial"/>
          <w:b/>
          <w:sz w:val="20"/>
          <w:szCs w:val="20"/>
        </w:rPr>
        <w:t>SPECYFIKACJA</w:t>
      </w:r>
    </w:p>
    <w:p w14:paraId="0052C2C3" w14:textId="77777777" w:rsidR="00815394" w:rsidRDefault="00B619A2" w:rsidP="00B619A2">
      <w:pPr>
        <w:tabs>
          <w:tab w:val="left" w:pos="6946"/>
        </w:tabs>
        <w:jc w:val="center"/>
        <w:rPr>
          <w:rFonts w:ascii="Arial" w:hAnsi="Arial" w:cs="Arial"/>
          <w:b/>
          <w:sz w:val="20"/>
          <w:szCs w:val="20"/>
        </w:rPr>
      </w:pPr>
      <w:r w:rsidRPr="00B619A2">
        <w:rPr>
          <w:rFonts w:ascii="Arial" w:hAnsi="Arial" w:cs="Arial"/>
          <w:b/>
          <w:sz w:val="20"/>
          <w:szCs w:val="20"/>
        </w:rPr>
        <w:t>ISTOTNYCH WARUNKÓW ZAMÓWIENIA</w:t>
      </w:r>
    </w:p>
    <w:p w14:paraId="02066A24" w14:textId="77777777" w:rsidR="00A240A1" w:rsidRPr="00B619A2" w:rsidRDefault="00A240A1" w:rsidP="00B619A2">
      <w:pPr>
        <w:tabs>
          <w:tab w:val="left" w:pos="6946"/>
        </w:tabs>
        <w:jc w:val="center"/>
        <w:rPr>
          <w:rFonts w:ascii="Arial" w:hAnsi="Arial" w:cs="Arial"/>
          <w:b/>
          <w:strike/>
          <w:sz w:val="16"/>
          <w:szCs w:val="16"/>
        </w:rPr>
      </w:pPr>
    </w:p>
    <w:p w14:paraId="4B229C81" w14:textId="77777777" w:rsidR="00A86C42" w:rsidRPr="003B444B" w:rsidRDefault="002217B7" w:rsidP="007325EB">
      <w:pPr>
        <w:numPr>
          <w:ilvl w:val="0"/>
          <w:numId w:val="4"/>
        </w:numPr>
        <w:suppressAutoHyphens w:val="0"/>
        <w:spacing w:line="360" w:lineRule="auto"/>
        <w:ind w:left="284" w:hanging="568"/>
        <w:jc w:val="both"/>
        <w:rPr>
          <w:rFonts w:ascii="Arial" w:hAnsi="Arial" w:cs="Arial"/>
          <w:b/>
          <w:sz w:val="20"/>
          <w:szCs w:val="20"/>
        </w:rPr>
      </w:pPr>
      <w:r w:rsidRPr="003B444B">
        <w:rPr>
          <w:rFonts w:ascii="Arial" w:hAnsi="Arial" w:cs="Arial"/>
          <w:b/>
          <w:sz w:val="20"/>
          <w:szCs w:val="20"/>
        </w:rPr>
        <w:t>Zamawiający:</w:t>
      </w:r>
    </w:p>
    <w:p w14:paraId="09DAD646" w14:textId="77777777" w:rsidR="00006B18" w:rsidRPr="003B444B" w:rsidRDefault="00006B18" w:rsidP="003B444B">
      <w:pPr>
        <w:ind w:left="851" w:hanging="567"/>
        <w:rPr>
          <w:rFonts w:ascii="Arial" w:hAnsi="Arial" w:cs="Arial"/>
          <w:b/>
          <w:bCs/>
          <w:sz w:val="20"/>
          <w:szCs w:val="20"/>
        </w:rPr>
      </w:pPr>
      <w:r w:rsidRPr="003B444B">
        <w:rPr>
          <w:rFonts w:ascii="Arial" w:hAnsi="Arial" w:cs="Arial"/>
          <w:b/>
          <w:bCs/>
          <w:sz w:val="20"/>
          <w:szCs w:val="20"/>
        </w:rPr>
        <w:t>WĘGLOKOKS KRAJ Spółka z ograniczoną odpowiedzialnością</w:t>
      </w:r>
    </w:p>
    <w:p w14:paraId="2B5AF1AE" w14:textId="77777777" w:rsidR="00006B18" w:rsidRPr="003B444B" w:rsidRDefault="00006B18" w:rsidP="003B444B">
      <w:pPr>
        <w:ind w:left="851" w:hanging="567"/>
        <w:rPr>
          <w:rFonts w:ascii="Arial" w:hAnsi="Arial" w:cs="Arial"/>
          <w:bCs/>
          <w:sz w:val="20"/>
          <w:szCs w:val="20"/>
        </w:rPr>
      </w:pPr>
      <w:r w:rsidRPr="003B444B">
        <w:rPr>
          <w:rFonts w:ascii="Arial" w:hAnsi="Arial" w:cs="Arial"/>
          <w:bCs/>
          <w:sz w:val="20"/>
          <w:szCs w:val="20"/>
        </w:rPr>
        <w:t>41-940 Piekary Śląskie, ul. Gen. Jerzego Ziętka</w:t>
      </w:r>
    </w:p>
    <w:p w14:paraId="5AF6672B"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 xml:space="preserve">zarejestrowana w Sądzie Rejonowym w Gliwicach, </w:t>
      </w:r>
    </w:p>
    <w:p w14:paraId="39E0B6FC"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X Wydział Gospodarczy pod numerem KRS 0000080618</w:t>
      </w:r>
    </w:p>
    <w:p w14:paraId="7CD8BDA1" w14:textId="77777777" w:rsidR="009A5EC2" w:rsidRPr="003B444B" w:rsidRDefault="009A5EC2" w:rsidP="003B444B">
      <w:pPr>
        <w:ind w:left="851" w:hanging="567"/>
        <w:rPr>
          <w:rFonts w:ascii="Arial" w:hAnsi="Arial" w:cs="Arial"/>
          <w:bCs/>
          <w:sz w:val="20"/>
          <w:szCs w:val="20"/>
        </w:rPr>
      </w:pPr>
      <w:r w:rsidRPr="003B444B">
        <w:rPr>
          <w:rFonts w:ascii="Arial" w:hAnsi="Arial" w:cs="Arial"/>
          <w:bCs/>
          <w:sz w:val="20"/>
          <w:szCs w:val="20"/>
        </w:rPr>
        <w:t>NIP: 653-000-48-65</w:t>
      </w:r>
    </w:p>
    <w:p w14:paraId="21EFD2C2" w14:textId="77777777" w:rsidR="00006B18" w:rsidRPr="0018674B" w:rsidRDefault="00006B18" w:rsidP="003B444B">
      <w:pPr>
        <w:tabs>
          <w:tab w:val="left" w:pos="426"/>
        </w:tabs>
        <w:ind w:left="851" w:hanging="567"/>
        <w:rPr>
          <w:rFonts w:ascii="Arial" w:hAnsi="Arial" w:cs="Arial"/>
          <w:i/>
          <w:iCs/>
          <w:sz w:val="20"/>
          <w:szCs w:val="20"/>
        </w:rPr>
      </w:pPr>
      <w:r w:rsidRPr="003B444B">
        <w:rPr>
          <w:rFonts w:ascii="Arial" w:hAnsi="Arial" w:cs="Arial"/>
          <w:sz w:val="20"/>
          <w:szCs w:val="20"/>
        </w:rPr>
        <w:t>adres strony internetowej</w:t>
      </w:r>
      <w:r w:rsidRPr="003B444B">
        <w:rPr>
          <w:rFonts w:ascii="Arial" w:hAnsi="Arial" w:cs="Arial"/>
          <w:i/>
          <w:iCs/>
          <w:sz w:val="20"/>
          <w:szCs w:val="20"/>
        </w:rPr>
        <w:t xml:space="preserve">: </w:t>
      </w:r>
      <w:hyperlink r:id="rId8" w:history="1">
        <w:r w:rsidRPr="0018674B">
          <w:rPr>
            <w:rStyle w:val="Hipercze"/>
            <w:rFonts w:ascii="Arial" w:hAnsi="Arial" w:cs="Arial"/>
            <w:b/>
            <w:i/>
            <w:iCs/>
            <w:color w:val="auto"/>
            <w:sz w:val="20"/>
            <w:szCs w:val="20"/>
          </w:rPr>
          <w:t>www.weglokokskraj.pl</w:t>
        </w:r>
      </w:hyperlink>
    </w:p>
    <w:p w14:paraId="08752D54" w14:textId="77777777" w:rsidR="00006B18" w:rsidRPr="003B444B" w:rsidRDefault="00006B18" w:rsidP="003B444B">
      <w:pPr>
        <w:ind w:left="851" w:hanging="567"/>
        <w:rPr>
          <w:rFonts w:ascii="Arial" w:hAnsi="Arial" w:cs="Arial"/>
          <w:bCs/>
          <w:sz w:val="20"/>
          <w:szCs w:val="20"/>
          <w:lang w:val="pt-PT"/>
        </w:rPr>
      </w:pPr>
      <w:r w:rsidRPr="003B444B">
        <w:rPr>
          <w:rFonts w:ascii="Arial" w:hAnsi="Arial" w:cs="Arial"/>
          <w:bCs/>
          <w:sz w:val="20"/>
          <w:szCs w:val="20"/>
          <w:lang w:val="pt-PT"/>
        </w:rPr>
        <w:t>Sposób komunikowania się z Wykonawcami został określony w dalszej części SIWZ.</w:t>
      </w:r>
    </w:p>
    <w:p w14:paraId="1258A29F"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Godziny urzędowania: od poniedziałku do piątku od 7</w:t>
      </w:r>
      <w:r w:rsidRPr="003B444B">
        <w:rPr>
          <w:rFonts w:ascii="Arial" w:hAnsi="Arial" w:cs="Arial"/>
          <w:sz w:val="20"/>
          <w:szCs w:val="20"/>
          <w:vertAlign w:val="superscript"/>
        </w:rPr>
        <w:t>00</w:t>
      </w:r>
      <w:r w:rsidRPr="003B444B">
        <w:rPr>
          <w:rFonts w:ascii="Arial" w:hAnsi="Arial" w:cs="Arial"/>
          <w:sz w:val="20"/>
          <w:szCs w:val="20"/>
        </w:rPr>
        <w:t xml:space="preserve"> do 15</w:t>
      </w:r>
      <w:r w:rsidRPr="003B444B">
        <w:rPr>
          <w:rFonts w:ascii="Arial" w:hAnsi="Arial" w:cs="Arial"/>
          <w:sz w:val="20"/>
          <w:szCs w:val="20"/>
          <w:vertAlign w:val="superscript"/>
        </w:rPr>
        <w:t>00</w:t>
      </w:r>
    </w:p>
    <w:p w14:paraId="6D635C97" w14:textId="77777777" w:rsidR="007144D7" w:rsidRPr="0018674B" w:rsidRDefault="00006B18" w:rsidP="003B444B">
      <w:pPr>
        <w:tabs>
          <w:tab w:val="left" w:pos="284"/>
        </w:tabs>
        <w:ind w:left="284"/>
        <w:rPr>
          <w:rFonts w:ascii="Arial" w:hAnsi="Arial" w:cs="Arial"/>
          <w:bCs/>
          <w:i/>
          <w:iCs/>
          <w:sz w:val="20"/>
          <w:szCs w:val="20"/>
          <w:lang w:eastAsia="pl-PL"/>
        </w:rPr>
      </w:pPr>
      <w:r w:rsidRPr="003B444B">
        <w:rPr>
          <w:rFonts w:ascii="Arial" w:hAnsi="Arial" w:cs="Arial"/>
          <w:b/>
          <w:bCs/>
          <w:sz w:val="20"/>
          <w:szCs w:val="20"/>
        </w:rPr>
        <w:t>PROFIL NABYWCY</w:t>
      </w:r>
      <w:r w:rsidRPr="003B444B">
        <w:rPr>
          <w:rFonts w:ascii="Arial" w:hAnsi="Arial" w:cs="Arial"/>
          <w:bCs/>
          <w:sz w:val="20"/>
          <w:szCs w:val="20"/>
        </w:rPr>
        <w:t>: adres internetowy:</w:t>
      </w:r>
      <w:hyperlink r:id="rId9" w:history="1">
        <w:r w:rsidR="001B35F2" w:rsidRPr="0018674B">
          <w:rPr>
            <w:rStyle w:val="Hipercze"/>
            <w:rFonts w:ascii="Arial" w:hAnsi="Arial" w:cs="Arial"/>
            <w:b/>
            <w:i/>
            <w:color w:val="auto"/>
            <w:sz w:val="20"/>
            <w:szCs w:val="20"/>
          </w:rPr>
          <w:t xml:space="preserve"> https://dostawcy-weglokoks.coig.biz</w:t>
        </w:r>
      </w:hyperlink>
    </w:p>
    <w:p w14:paraId="17E3FADA" w14:textId="77777777" w:rsidR="007144D7" w:rsidRPr="00B619A2" w:rsidRDefault="007144D7" w:rsidP="007144D7">
      <w:pPr>
        <w:suppressAutoHyphens w:val="0"/>
        <w:jc w:val="both"/>
        <w:rPr>
          <w:rFonts w:ascii="Arial" w:hAnsi="Arial" w:cs="Arial"/>
          <w:b/>
          <w:sz w:val="16"/>
          <w:szCs w:val="16"/>
        </w:rPr>
      </w:pPr>
      <w:r>
        <w:rPr>
          <w:rFonts w:ascii="Arial" w:hAnsi="Arial" w:cs="Arial"/>
          <w:b/>
          <w:sz w:val="22"/>
          <w:szCs w:val="22"/>
        </w:rPr>
        <w:t xml:space="preserve"> </w:t>
      </w:r>
    </w:p>
    <w:p w14:paraId="201B498D" w14:textId="77777777" w:rsidR="00BC5342" w:rsidRDefault="002217B7" w:rsidP="007325EB">
      <w:pPr>
        <w:numPr>
          <w:ilvl w:val="0"/>
          <w:numId w:val="4"/>
        </w:numPr>
        <w:suppressAutoHyphens w:val="0"/>
        <w:spacing w:line="360" w:lineRule="auto"/>
        <w:ind w:left="284" w:hanging="568"/>
        <w:jc w:val="both"/>
        <w:rPr>
          <w:rFonts w:ascii="Arial" w:hAnsi="Arial" w:cs="Arial"/>
          <w:b/>
          <w:sz w:val="20"/>
          <w:szCs w:val="20"/>
        </w:rPr>
      </w:pPr>
      <w:r w:rsidRPr="003B444B">
        <w:rPr>
          <w:rFonts w:ascii="Arial" w:hAnsi="Arial" w:cs="Arial"/>
          <w:b/>
          <w:sz w:val="20"/>
          <w:szCs w:val="20"/>
        </w:rPr>
        <w:t xml:space="preserve">Tryb udzielenia zamówienia. </w:t>
      </w:r>
    </w:p>
    <w:p w14:paraId="51E15D38" w14:textId="77777777"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sz w:val="20"/>
          <w:szCs w:val="20"/>
        </w:rPr>
        <w:t xml:space="preserve">Niniejsze postępowanie o udzielenie zamówienia prowadzone jest </w:t>
      </w:r>
      <w:r w:rsidRPr="003B444B">
        <w:rPr>
          <w:rFonts w:ascii="Arial" w:hAnsi="Arial" w:cs="Arial"/>
          <w:b/>
          <w:sz w:val="20"/>
          <w:szCs w:val="20"/>
        </w:rPr>
        <w:t xml:space="preserve">w trybie </w:t>
      </w:r>
      <w:bookmarkStart w:id="0" w:name="_Hlk34908513"/>
      <w:r>
        <w:rPr>
          <w:rFonts w:ascii="Arial" w:hAnsi="Arial" w:cs="Arial"/>
          <w:b/>
          <w:sz w:val="20"/>
          <w:szCs w:val="20"/>
        </w:rPr>
        <w:t>konkursu ofert</w:t>
      </w:r>
      <w:bookmarkEnd w:id="0"/>
      <w:r w:rsidRPr="003B444B">
        <w:rPr>
          <w:rFonts w:ascii="Arial" w:hAnsi="Arial" w:cs="Arial"/>
          <w:i/>
          <w:sz w:val="20"/>
          <w:szCs w:val="20"/>
        </w:rPr>
        <w:t>,</w:t>
      </w:r>
      <w:r w:rsidRPr="003B444B">
        <w:rPr>
          <w:rFonts w:ascii="Arial" w:hAnsi="Arial" w:cs="Arial"/>
          <w:sz w:val="20"/>
          <w:szCs w:val="20"/>
        </w:rPr>
        <w:t xml:space="preserve"> zgodnie z </w:t>
      </w:r>
      <w:r w:rsidRPr="003B444B">
        <w:rPr>
          <w:rFonts w:ascii="Arial" w:hAnsi="Arial" w:cs="Arial"/>
          <w:bCs/>
          <w:sz w:val="20"/>
          <w:szCs w:val="20"/>
        </w:rPr>
        <w:t>Regulaminem udzielania zamówień w WĘGLOKOKS KRAJ Sp. z o. o., zwany dalej Regulaminem.</w:t>
      </w:r>
    </w:p>
    <w:p w14:paraId="4DC2139F" w14:textId="77777777"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sz w:val="20"/>
          <w:szCs w:val="20"/>
        </w:rPr>
        <w:t>Wyciąg z Regulaminu, o którym mowa w ust. 1, dostępny jest dla Wykonawców na stronie internetowej WĘGLOKOKS KRAJ Sp. z o. o. w Profilu Nabywcy.</w:t>
      </w:r>
    </w:p>
    <w:p w14:paraId="29779248" w14:textId="77777777"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bCs/>
          <w:sz w:val="20"/>
          <w:szCs w:val="20"/>
        </w:rPr>
        <w:t xml:space="preserve">Zamawiający nie dopuszcza możliwości składania ofert częściowych. Składana oferta    </w:t>
      </w:r>
      <w:r>
        <w:rPr>
          <w:rFonts w:ascii="Arial" w:hAnsi="Arial" w:cs="Arial"/>
          <w:bCs/>
          <w:sz w:val="20"/>
          <w:szCs w:val="20"/>
        </w:rPr>
        <w:br/>
      </w:r>
      <w:r w:rsidRPr="003B444B">
        <w:rPr>
          <w:rFonts w:ascii="Arial" w:hAnsi="Arial" w:cs="Arial"/>
          <w:bCs/>
          <w:sz w:val="20"/>
          <w:szCs w:val="20"/>
        </w:rPr>
        <w:t xml:space="preserve">w ramach zadania winna obejmować cały zakres rzeczowy zadania.  </w:t>
      </w:r>
    </w:p>
    <w:p w14:paraId="6B338DA0" w14:textId="77777777"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bCs/>
          <w:sz w:val="20"/>
          <w:szCs w:val="20"/>
        </w:rPr>
        <w:t>Zamawiający nie dopuszcza możliwości składania ofert wariantowych.</w:t>
      </w:r>
    </w:p>
    <w:p w14:paraId="33CD192E" w14:textId="77777777" w:rsidR="005B2A54" w:rsidRPr="00BD7B6E"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BD7B6E">
        <w:rPr>
          <w:rFonts w:ascii="Arial" w:hAnsi="Arial" w:cs="Arial"/>
          <w:bCs/>
          <w:sz w:val="20"/>
          <w:szCs w:val="20"/>
        </w:rPr>
        <w:t>Zamawiający nie zamierza zawrzeć umowy ramowej.</w:t>
      </w:r>
    </w:p>
    <w:p w14:paraId="5E4BBC78" w14:textId="77777777" w:rsidR="005B2A54" w:rsidRDefault="005B2A54" w:rsidP="009314E2">
      <w:pPr>
        <w:numPr>
          <w:ilvl w:val="0"/>
          <w:numId w:val="3"/>
        </w:numPr>
        <w:tabs>
          <w:tab w:val="clear" w:pos="1060"/>
        </w:tabs>
        <w:suppressAutoHyphens w:val="0"/>
        <w:autoSpaceDE w:val="0"/>
        <w:autoSpaceDN w:val="0"/>
        <w:adjustRightInd w:val="0"/>
        <w:ind w:left="567" w:hanging="284"/>
        <w:jc w:val="both"/>
        <w:rPr>
          <w:rFonts w:ascii="Arial" w:hAnsi="Arial" w:cs="Arial"/>
          <w:color w:val="FF0000"/>
          <w:sz w:val="20"/>
          <w:szCs w:val="20"/>
        </w:rPr>
      </w:pPr>
      <w:r w:rsidRPr="00BD7B6E">
        <w:rPr>
          <w:rFonts w:ascii="Arial" w:hAnsi="Arial" w:cs="Arial"/>
          <w:sz w:val="20"/>
          <w:szCs w:val="20"/>
        </w:rPr>
        <w:t>Zamawiaj</w:t>
      </w:r>
      <w:r w:rsidRPr="00BD7B6E">
        <w:rPr>
          <w:rFonts w:ascii="Arial" w:eastAsia="TimesNewRoman" w:hAnsi="Arial" w:cs="Arial"/>
          <w:sz w:val="20"/>
          <w:szCs w:val="20"/>
        </w:rPr>
        <w:t>ą</w:t>
      </w:r>
      <w:r w:rsidRPr="00BD7B6E">
        <w:rPr>
          <w:rFonts w:ascii="Arial" w:hAnsi="Arial" w:cs="Arial"/>
          <w:sz w:val="20"/>
          <w:szCs w:val="20"/>
        </w:rPr>
        <w:t>cy nie dopuszcza mo</w:t>
      </w:r>
      <w:r w:rsidRPr="00BD7B6E">
        <w:rPr>
          <w:rFonts w:ascii="Arial" w:eastAsia="TimesNewRoman" w:hAnsi="Arial" w:cs="Arial"/>
          <w:sz w:val="20"/>
          <w:szCs w:val="20"/>
        </w:rPr>
        <w:t>ż</w:t>
      </w:r>
      <w:r w:rsidRPr="00BD7B6E">
        <w:rPr>
          <w:rFonts w:ascii="Arial" w:hAnsi="Arial" w:cs="Arial"/>
          <w:sz w:val="20"/>
          <w:szCs w:val="20"/>
        </w:rPr>
        <w:t>liwo</w:t>
      </w:r>
      <w:r w:rsidRPr="00BD7B6E">
        <w:rPr>
          <w:rFonts w:ascii="Arial" w:eastAsia="TimesNewRoman" w:hAnsi="Arial" w:cs="Arial"/>
          <w:sz w:val="20"/>
          <w:szCs w:val="20"/>
        </w:rPr>
        <w:t xml:space="preserve">ści </w:t>
      </w:r>
      <w:r w:rsidRPr="00BD7B6E">
        <w:rPr>
          <w:rFonts w:ascii="Arial" w:hAnsi="Arial" w:cs="Arial"/>
          <w:sz w:val="20"/>
          <w:szCs w:val="20"/>
        </w:rPr>
        <w:t>powierzenia cz</w:t>
      </w:r>
      <w:r w:rsidRPr="00BD7B6E">
        <w:rPr>
          <w:rFonts w:ascii="Arial" w:eastAsia="TimesNewRoman" w:hAnsi="Arial" w:cs="Arial"/>
          <w:sz w:val="20"/>
          <w:szCs w:val="20"/>
        </w:rPr>
        <w:t>ęś</w:t>
      </w:r>
      <w:r w:rsidRPr="00BD7B6E">
        <w:rPr>
          <w:rFonts w:ascii="Arial" w:hAnsi="Arial" w:cs="Arial"/>
          <w:sz w:val="20"/>
          <w:szCs w:val="20"/>
        </w:rPr>
        <w:t xml:space="preserve">ci zamówienia do wykonania przez podwykonawców. </w:t>
      </w:r>
    </w:p>
    <w:p w14:paraId="1A8A41BB" w14:textId="77777777" w:rsidR="009314E2" w:rsidRPr="009314E2" w:rsidRDefault="009314E2" w:rsidP="009314E2">
      <w:pPr>
        <w:suppressAutoHyphens w:val="0"/>
        <w:autoSpaceDE w:val="0"/>
        <w:autoSpaceDN w:val="0"/>
        <w:adjustRightInd w:val="0"/>
        <w:ind w:left="567"/>
        <w:jc w:val="both"/>
        <w:rPr>
          <w:rFonts w:ascii="Arial" w:hAnsi="Arial" w:cs="Arial"/>
          <w:color w:val="FF0000"/>
          <w:sz w:val="20"/>
          <w:szCs w:val="20"/>
        </w:rPr>
      </w:pPr>
    </w:p>
    <w:p w14:paraId="45085942" w14:textId="77777777" w:rsidR="00CA4CCA" w:rsidRPr="00CA4CCA" w:rsidRDefault="00CA4CCA" w:rsidP="007325EB">
      <w:pPr>
        <w:numPr>
          <w:ilvl w:val="0"/>
          <w:numId w:val="4"/>
        </w:numPr>
        <w:suppressAutoHyphens w:val="0"/>
        <w:spacing w:line="360" w:lineRule="auto"/>
        <w:ind w:left="284" w:hanging="568"/>
        <w:jc w:val="both"/>
        <w:rPr>
          <w:rFonts w:ascii="Arial" w:hAnsi="Arial" w:cs="Arial"/>
          <w:b/>
          <w:sz w:val="20"/>
          <w:szCs w:val="20"/>
        </w:rPr>
      </w:pPr>
      <w:r w:rsidRPr="00CA4CCA">
        <w:rPr>
          <w:rFonts w:ascii="Arial" w:hAnsi="Arial" w:cs="Arial"/>
          <w:b/>
          <w:sz w:val="20"/>
          <w:szCs w:val="20"/>
        </w:rPr>
        <w:t>Opis przedmiotu zamówienia.</w:t>
      </w:r>
    </w:p>
    <w:p w14:paraId="6C5506E6" w14:textId="77777777" w:rsidR="00CA4CCA" w:rsidRDefault="00CA4CCA" w:rsidP="00CA4CCA">
      <w:pPr>
        <w:numPr>
          <w:ilvl w:val="0"/>
          <w:numId w:val="1"/>
        </w:numPr>
        <w:tabs>
          <w:tab w:val="clear" w:pos="880"/>
        </w:tabs>
        <w:ind w:left="567" w:hanging="283"/>
        <w:jc w:val="both"/>
        <w:rPr>
          <w:rFonts w:ascii="Arial" w:hAnsi="Arial" w:cs="Arial"/>
          <w:sz w:val="20"/>
          <w:szCs w:val="20"/>
        </w:rPr>
      </w:pPr>
      <w:r w:rsidRPr="003276D0">
        <w:rPr>
          <w:rFonts w:ascii="Arial" w:hAnsi="Arial" w:cs="Arial"/>
          <w:sz w:val="20"/>
          <w:szCs w:val="20"/>
        </w:rPr>
        <w:t>Przedmiotem zamówienia jest:</w:t>
      </w:r>
    </w:p>
    <w:p w14:paraId="14F6A22A" w14:textId="77777777" w:rsidR="00CA4CCA" w:rsidRPr="00375EAC" w:rsidRDefault="00CA4CCA" w:rsidP="00CA4CCA">
      <w:pPr>
        <w:tabs>
          <w:tab w:val="num" w:pos="880"/>
        </w:tabs>
        <w:ind w:left="567" w:hanging="283"/>
        <w:jc w:val="both"/>
        <w:rPr>
          <w:rFonts w:ascii="Arial" w:hAnsi="Arial" w:cs="Arial"/>
          <w:sz w:val="6"/>
          <w:szCs w:val="6"/>
        </w:rPr>
      </w:pPr>
    </w:p>
    <w:p w14:paraId="54B7DB6E" w14:textId="207B7B96" w:rsidR="00CA4CCA" w:rsidRPr="003F02E2" w:rsidRDefault="00CA4CCA" w:rsidP="003F02E2">
      <w:pPr>
        <w:tabs>
          <w:tab w:val="right" w:leader="dot" w:pos="9072"/>
          <w:tab w:val="right" w:leader="dot" w:pos="9968"/>
        </w:tabs>
        <w:ind w:left="567" w:right="-76" w:hanging="283"/>
        <w:jc w:val="both"/>
        <w:rPr>
          <w:rFonts w:ascii="Arial" w:eastAsia="Calibri" w:hAnsi="Arial" w:cs="Arial"/>
          <w:b/>
          <w:bCs/>
          <w:color w:val="000000"/>
          <w:sz w:val="20"/>
          <w:szCs w:val="20"/>
          <w:lang w:eastAsia="en-US"/>
        </w:rPr>
      </w:pPr>
      <w:r>
        <w:rPr>
          <w:rFonts w:ascii="Arial" w:hAnsi="Arial" w:cs="Arial"/>
          <w:b/>
          <w:sz w:val="20"/>
          <w:szCs w:val="20"/>
        </w:rPr>
        <w:t xml:space="preserve">     </w:t>
      </w:r>
      <w:bookmarkStart w:id="1" w:name="_Hlk3977961"/>
      <w:r w:rsidR="003F02E2" w:rsidRPr="003F02E2">
        <w:rPr>
          <w:rFonts w:ascii="Arial" w:eastAsia="Calibri" w:hAnsi="Arial" w:cs="Arial"/>
          <w:b/>
          <w:bCs/>
          <w:color w:val="000000"/>
          <w:sz w:val="20"/>
          <w:szCs w:val="20"/>
          <w:lang w:eastAsia="en-US"/>
        </w:rPr>
        <w:t xml:space="preserve">Dostawa nowego urządzenia chłodniczego o nominalnej mocy minimum 300kW </w:t>
      </w:r>
      <w:r w:rsidR="003F02E2">
        <w:rPr>
          <w:rFonts w:ascii="Arial" w:eastAsia="Calibri" w:hAnsi="Arial" w:cs="Arial"/>
          <w:b/>
          <w:bCs/>
          <w:color w:val="000000"/>
          <w:sz w:val="20"/>
          <w:szCs w:val="20"/>
          <w:lang w:eastAsia="en-US"/>
        </w:rPr>
        <w:t xml:space="preserve"> </w:t>
      </w:r>
      <w:r w:rsidR="003F02E2" w:rsidRPr="003F02E2">
        <w:rPr>
          <w:rFonts w:ascii="Arial" w:eastAsia="Calibri" w:hAnsi="Arial" w:cs="Arial"/>
          <w:b/>
          <w:bCs/>
          <w:color w:val="000000"/>
          <w:sz w:val="20"/>
          <w:szCs w:val="20"/>
          <w:lang w:eastAsia="en-US"/>
        </w:rPr>
        <w:t>dla Węglokoks Kraj Sp. z o.o.  KWK Bobrek-Piekary Ruch Bobrek</w:t>
      </w:r>
      <w:bookmarkEnd w:id="1"/>
      <w:r w:rsidR="003F02E2">
        <w:rPr>
          <w:rFonts w:ascii="Arial" w:eastAsia="Calibri" w:hAnsi="Arial" w:cs="Arial"/>
          <w:b/>
          <w:bCs/>
          <w:color w:val="000000"/>
          <w:sz w:val="20"/>
          <w:szCs w:val="20"/>
          <w:lang w:eastAsia="en-US"/>
        </w:rPr>
        <w:t>.</w:t>
      </w:r>
    </w:p>
    <w:p w14:paraId="2C69F151" w14:textId="77777777" w:rsidR="00CA4CCA" w:rsidRPr="00375EAC" w:rsidRDefault="00CA4CCA" w:rsidP="00CA4CCA">
      <w:pPr>
        <w:tabs>
          <w:tab w:val="right" w:leader="dot" w:pos="9072"/>
          <w:tab w:val="right" w:leader="dot" w:pos="9968"/>
        </w:tabs>
        <w:ind w:left="567" w:right="68" w:hanging="283"/>
        <w:jc w:val="center"/>
        <w:rPr>
          <w:rFonts w:ascii="Arial" w:hAnsi="Arial" w:cs="Arial"/>
          <w:sz w:val="6"/>
          <w:szCs w:val="6"/>
        </w:rPr>
      </w:pPr>
    </w:p>
    <w:p w14:paraId="775B688B" w14:textId="77777777" w:rsidR="00CA4CCA" w:rsidRPr="0060471E" w:rsidRDefault="00CA4CCA" w:rsidP="00CA4CCA">
      <w:pPr>
        <w:numPr>
          <w:ilvl w:val="0"/>
          <w:numId w:val="1"/>
        </w:numPr>
        <w:tabs>
          <w:tab w:val="clear" w:pos="880"/>
        </w:tabs>
        <w:ind w:left="567" w:hanging="283"/>
        <w:jc w:val="both"/>
        <w:rPr>
          <w:rFonts w:ascii="Arial" w:hAnsi="Arial" w:cs="Arial"/>
          <w:sz w:val="20"/>
          <w:szCs w:val="20"/>
        </w:rPr>
      </w:pPr>
      <w:r w:rsidRPr="0060471E">
        <w:rPr>
          <w:rFonts w:ascii="Arial" w:hAnsi="Arial" w:cs="Arial"/>
          <w:sz w:val="20"/>
          <w:szCs w:val="20"/>
        </w:rPr>
        <w:t>Szczegółowy zakres zamówienia oraz wymagania prawne i techniczno-użytkowe określono w </w:t>
      </w:r>
      <w:r w:rsidRPr="00C247A0">
        <w:rPr>
          <w:rFonts w:ascii="Arial" w:hAnsi="Arial" w:cs="Arial"/>
          <w:b/>
          <w:sz w:val="20"/>
          <w:szCs w:val="20"/>
        </w:rPr>
        <w:t xml:space="preserve">Załączniku nr </w:t>
      </w:r>
      <w:r w:rsidRPr="00504DBE">
        <w:rPr>
          <w:rFonts w:ascii="Arial" w:hAnsi="Arial" w:cs="Arial"/>
          <w:b/>
          <w:sz w:val="20"/>
          <w:szCs w:val="20"/>
        </w:rPr>
        <w:t>1 i 3</w:t>
      </w:r>
      <w:r w:rsidRPr="00C247A0">
        <w:rPr>
          <w:rFonts w:ascii="Arial" w:hAnsi="Arial" w:cs="Arial"/>
          <w:b/>
          <w:sz w:val="20"/>
          <w:szCs w:val="20"/>
        </w:rPr>
        <w:t xml:space="preserve"> do SIWZ.</w:t>
      </w:r>
    </w:p>
    <w:p w14:paraId="08C69E93" w14:textId="77777777" w:rsidR="00CA4CCA" w:rsidRDefault="00CA4CCA" w:rsidP="0093190D">
      <w:pPr>
        <w:numPr>
          <w:ilvl w:val="0"/>
          <w:numId w:val="1"/>
        </w:numPr>
        <w:tabs>
          <w:tab w:val="clear" w:pos="880"/>
        </w:tabs>
        <w:ind w:left="567" w:hanging="283"/>
        <w:jc w:val="both"/>
        <w:rPr>
          <w:rFonts w:ascii="Arial" w:hAnsi="Arial" w:cs="Arial"/>
          <w:sz w:val="20"/>
          <w:szCs w:val="20"/>
        </w:rPr>
      </w:pPr>
      <w:r w:rsidRPr="0060471E">
        <w:rPr>
          <w:rFonts w:ascii="Arial" w:hAnsi="Arial" w:cs="Arial"/>
          <w:sz w:val="20"/>
          <w:szCs w:val="20"/>
        </w:rPr>
        <w:t xml:space="preserve">Przedmiot zamówienia winien być fabrycznie nowy i musi spełniać wymagania Specyfikacji </w:t>
      </w:r>
      <w:r w:rsidRPr="00CF2FC4">
        <w:rPr>
          <w:rFonts w:ascii="Arial" w:hAnsi="Arial" w:cs="Arial"/>
          <w:sz w:val="20"/>
          <w:szCs w:val="20"/>
        </w:rPr>
        <w:t>Istotnych Warunków Zamówienia</w:t>
      </w:r>
      <w:r w:rsidRPr="00CF2FC4">
        <w:rPr>
          <w:rFonts w:ascii="Arial" w:hAnsi="Arial" w:cs="Arial"/>
          <w:b/>
          <w:sz w:val="20"/>
          <w:szCs w:val="20"/>
        </w:rPr>
        <w:t>.</w:t>
      </w:r>
    </w:p>
    <w:p w14:paraId="46BE2D77" w14:textId="77777777" w:rsidR="0093190D" w:rsidRPr="0093190D" w:rsidRDefault="0093190D" w:rsidP="0093190D">
      <w:pPr>
        <w:ind w:left="567"/>
        <w:jc w:val="both"/>
        <w:rPr>
          <w:rFonts w:ascii="Arial" w:hAnsi="Arial" w:cs="Arial"/>
          <w:sz w:val="20"/>
          <w:szCs w:val="20"/>
        </w:rPr>
      </w:pPr>
    </w:p>
    <w:p w14:paraId="08E313B0" w14:textId="77777777" w:rsidR="00CA4CCA" w:rsidRPr="00CA4CCA" w:rsidRDefault="00CA4CCA" w:rsidP="007325EB">
      <w:pPr>
        <w:numPr>
          <w:ilvl w:val="0"/>
          <w:numId w:val="4"/>
        </w:numPr>
        <w:suppressAutoHyphens w:val="0"/>
        <w:spacing w:line="360" w:lineRule="auto"/>
        <w:ind w:left="284" w:hanging="568"/>
        <w:jc w:val="both"/>
        <w:rPr>
          <w:rFonts w:ascii="Arial" w:hAnsi="Arial" w:cs="Arial"/>
          <w:b/>
          <w:sz w:val="20"/>
          <w:szCs w:val="20"/>
        </w:rPr>
      </w:pPr>
      <w:r w:rsidRPr="00CA4CCA">
        <w:rPr>
          <w:rFonts w:ascii="Arial" w:hAnsi="Arial" w:cs="Arial"/>
          <w:b/>
          <w:sz w:val="20"/>
          <w:szCs w:val="20"/>
        </w:rPr>
        <w:t>Termin wykonania zamówienia i warunki gwarancji</w:t>
      </w:r>
    </w:p>
    <w:p w14:paraId="0A76F82B" w14:textId="13DE9573" w:rsidR="00CA4CCA" w:rsidRPr="00117727" w:rsidRDefault="00CA4CCA" w:rsidP="007325EB">
      <w:pPr>
        <w:numPr>
          <w:ilvl w:val="0"/>
          <w:numId w:val="17"/>
        </w:numPr>
        <w:ind w:left="567" w:hanging="283"/>
        <w:jc w:val="both"/>
        <w:rPr>
          <w:rFonts w:ascii="Arial" w:hAnsi="Arial" w:cs="Arial"/>
          <w:szCs w:val="20"/>
        </w:rPr>
      </w:pPr>
      <w:r w:rsidRPr="00853551">
        <w:rPr>
          <w:rFonts w:ascii="Arial" w:hAnsi="Arial" w:cs="Arial"/>
          <w:sz w:val="20"/>
          <w:szCs w:val="20"/>
        </w:rPr>
        <w:t>Wymagany termin wykonania zamówienia</w:t>
      </w:r>
      <w:r w:rsidRPr="00C2358D">
        <w:rPr>
          <w:rFonts w:ascii="Arial" w:hAnsi="Arial" w:cs="Arial"/>
          <w:sz w:val="20"/>
          <w:szCs w:val="20"/>
        </w:rPr>
        <w:t xml:space="preserve">: </w:t>
      </w:r>
      <w:r w:rsidRPr="00251945">
        <w:rPr>
          <w:rFonts w:ascii="Arial" w:hAnsi="Arial" w:cs="Arial"/>
          <w:b/>
          <w:sz w:val="20"/>
          <w:szCs w:val="20"/>
        </w:rPr>
        <w:t>od daty zawarcia umowy</w:t>
      </w:r>
      <w:r w:rsidR="003F02E2">
        <w:rPr>
          <w:rFonts w:ascii="Arial" w:hAnsi="Arial" w:cs="Arial"/>
          <w:b/>
          <w:sz w:val="20"/>
          <w:szCs w:val="20"/>
        </w:rPr>
        <w:t xml:space="preserve"> do 30.12.2020 r.</w:t>
      </w:r>
    </w:p>
    <w:p w14:paraId="5CA89C99" w14:textId="047099EA" w:rsidR="003F02E2" w:rsidRPr="003F02E2" w:rsidRDefault="00CA4CCA" w:rsidP="003F02E2">
      <w:pPr>
        <w:numPr>
          <w:ilvl w:val="0"/>
          <w:numId w:val="17"/>
        </w:numPr>
        <w:ind w:left="567" w:hanging="283"/>
        <w:jc w:val="both"/>
        <w:rPr>
          <w:rFonts w:ascii="Arial" w:hAnsi="Arial" w:cs="Arial"/>
          <w:b/>
          <w:sz w:val="20"/>
          <w:szCs w:val="20"/>
        </w:rPr>
      </w:pPr>
      <w:r w:rsidRPr="003F02E2">
        <w:rPr>
          <w:rFonts w:ascii="Arial" w:hAnsi="Arial" w:cs="Arial"/>
          <w:sz w:val="20"/>
          <w:szCs w:val="20"/>
        </w:rPr>
        <w:t xml:space="preserve">Wymagany okres gwarancji na przedmiot zamówienia: </w:t>
      </w:r>
      <w:r w:rsidR="003F02E2" w:rsidRPr="003F02E2">
        <w:rPr>
          <w:rFonts w:ascii="Arial" w:hAnsi="Arial" w:cs="Arial"/>
          <w:b/>
          <w:sz w:val="20"/>
          <w:szCs w:val="20"/>
        </w:rPr>
        <w:t>minimum 24 miesiące licząc od daty podpisania protokołu końcowego po uruchomieniu lub minimum 30 miesięcy od daty podpisania protokołu kompletności dostawy w zależności co nastąpi wcześniej.</w:t>
      </w:r>
    </w:p>
    <w:p w14:paraId="5EF50361" w14:textId="77777777" w:rsidR="00CA4CCA" w:rsidRDefault="00CA4CCA" w:rsidP="0093190D">
      <w:pPr>
        <w:numPr>
          <w:ilvl w:val="0"/>
          <w:numId w:val="17"/>
        </w:numPr>
        <w:ind w:left="567" w:hanging="283"/>
        <w:rPr>
          <w:rFonts w:ascii="Arial" w:hAnsi="Arial" w:cs="Arial"/>
          <w:sz w:val="20"/>
          <w:szCs w:val="20"/>
        </w:rPr>
      </w:pPr>
      <w:r w:rsidRPr="00C2358D">
        <w:rPr>
          <w:rFonts w:ascii="Arial" w:hAnsi="Arial" w:cs="Arial"/>
          <w:sz w:val="20"/>
          <w:szCs w:val="20"/>
        </w:rPr>
        <w:t>Pozostałe wymagania gwarancji okr</w:t>
      </w:r>
      <w:r w:rsidRPr="00C247A0">
        <w:rPr>
          <w:rFonts w:ascii="Arial" w:hAnsi="Arial" w:cs="Arial"/>
          <w:sz w:val="20"/>
          <w:szCs w:val="20"/>
        </w:rPr>
        <w:t xml:space="preserve">eślono </w:t>
      </w:r>
      <w:r w:rsidRPr="004207A5">
        <w:rPr>
          <w:rFonts w:ascii="Arial" w:hAnsi="Arial" w:cs="Arial"/>
          <w:b/>
          <w:sz w:val="20"/>
          <w:szCs w:val="20"/>
        </w:rPr>
        <w:t xml:space="preserve">w </w:t>
      </w:r>
      <w:r w:rsidRPr="008F5C4C">
        <w:rPr>
          <w:rFonts w:ascii="Arial" w:hAnsi="Arial" w:cs="Arial"/>
          <w:b/>
          <w:sz w:val="20"/>
          <w:szCs w:val="20"/>
        </w:rPr>
        <w:t xml:space="preserve">części </w:t>
      </w:r>
      <w:r w:rsidR="001C6533" w:rsidRPr="008F5C4C">
        <w:rPr>
          <w:rFonts w:ascii="Arial" w:hAnsi="Arial" w:cs="Arial"/>
          <w:b/>
          <w:sz w:val="20"/>
          <w:szCs w:val="20"/>
        </w:rPr>
        <w:t>V</w:t>
      </w:r>
      <w:r w:rsidRPr="008F5C4C">
        <w:rPr>
          <w:rFonts w:ascii="Arial" w:hAnsi="Arial" w:cs="Arial"/>
          <w:b/>
          <w:sz w:val="20"/>
          <w:szCs w:val="20"/>
        </w:rPr>
        <w:t xml:space="preserve"> Załącznika nr 1 do SIWZ.</w:t>
      </w:r>
    </w:p>
    <w:p w14:paraId="788F8996" w14:textId="77777777" w:rsidR="0093190D" w:rsidRPr="0093190D" w:rsidRDefault="0093190D" w:rsidP="0093190D">
      <w:pPr>
        <w:ind w:left="567"/>
        <w:rPr>
          <w:rFonts w:ascii="Arial" w:hAnsi="Arial" w:cs="Arial"/>
          <w:sz w:val="20"/>
          <w:szCs w:val="20"/>
        </w:rPr>
      </w:pPr>
    </w:p>
    <w:p w14:paraId="359E282B" w14:textId="77777777" w:rsidR="00A45CB0" w:rsidRPr="00A45CB0" w:rsidRDefault="00A45CB0" w:rsidP="007325EB">
      <w:pPr>
        <w:numPr>
          <w:ilvl w:val="0"/>
          <w:numId w:val="4"/>
        </w:numPr>
        <w:suppressAutoHyphens w:val="0"/>
        <w:ind w:left="284" w:hanging="568"/>
        <w:jc w:val="both"/>
        <w:rPr>
          <w:rFonts w:ascii="Arial" w:hAnsi="Arial" w:cs="Arial"/>
          <w:b/>
          <w:sz w:val="20"/>
          <w:szCs w:val="20"/>
        </w:rPr>
      </w:pPr>
      <w:r w:rsidRPr="00A45CB0">
        <w:rPr>
          <w:rFonts w:ascii="Arial" w:hAnsi="Arial" w:cs="Arial"/>
          <w:b/>
          <w:sz w:val="20"/>
          <w:szCs w:val="20"/>
          <w:lang w:eastAsia="pl-PL"/>
        </w:rPr>
        <w:t>Warunki udziału w postępowaniu oraz opis sposobu dokonywania oceny spełnienia tych warunków.</w:t>
      </w:r>
    </w:p>
    <w:p w14:paraId="0F77CA06" w14:textId="77777777" w:rsidR="00A45CB0" w:rsidRPr="00A45CB0" w:rsidRDefault="00A45CB0" w:rsidP="00A45CB0">
      <w:pPr>
        <w:suppressAutoHyphens w:val="0"/>
        <w:ind w:left="284"/>
        <w:jc w:val="both"/>
        <w:rPr>
          <w:rFonts w:ascii="Arial" w:hAnsi="Arial" w:cs="Arial"/>
          <w:b/>
          <w:sz w:val="10"/>
          <w:szCs w:val="10"/>
          <w:lang w:eastAsia="pl-PL"/>
        </w:rPr>
      </w:pPr>
    </w:p>
    <w:p w14:paraId="018DF7D7" w14:textId="77777777" w:rsidR="00A45CB0" w:rsidRPr="00A45CB0" w:rsidRDefault="00A45CB0" w:rsidP="00A45CB0">
      <w:pPr>
        <w:suppressAutoHyphens w:val="0"/>
        <w:spacing w:after="60"/>
        <w:ind w:firstLine="284"/>
        <w:jc w:val="both"/>
        <w:rPr>
          <w:rFonts w:ascii="Arial" w:hAnsi="Arial" w:cs="Arial"/>
          <w:sz w:val="20"/>
          <w:szCs w:val="20"/>
          <w:lang w:eastAsia="pl-PL"/>
        </w:rPr>
      </w:pPr>
      <w:r w:rsidRPr="00A45CB0">
        <w:rPr>
          <w:rFonts w:ascii="Arial" w:hAnsi="Arial" w:cs="Arial"/>
          <w:sz w:val="20"/>
          <w:szCs w:val="20"/>
          <w:lang w:eastAsia="pl-PL"/>
        </w:rPr>
        <w:t>O zamówienie mogą ubiegać się Wykonawcy, którzy spełniają warunki dotyczące:</w:t>
      </w:r>
    </w:p>
    <w:p w14:paraId="0EAAA300" w14:textId="08A0C446" w:rsidR="00B5567F" w:rsidRPr="00DE0932" w:rsidRDefault="00A45CB0" w:rsidP="00EE3303">
      <w:pPr>
        <w:numPr>
          <w:ilvl w:val="0"/>
          <w:numId w:val="52"/>
        </w:numPr>
        <w:suppressAutoHyphens w:val="0"/>
        <w:ind w:left="567" w:hanging="283"/>
        <w:jc w:val="both"/>
        <w:rPr>
          <w:rFonts w:ascii="Arial" w:hAnsi="Arial" w:cs="Arial"/>
          <w:b/>
          <w:bCs/>
          <w:color w:val="000000"/>
          <w:sz w:val="20"/>
          <w:szCs w:val="20"/>
          <w:lang w:eastAsia="pl-PL"/>
        </w:rPr>
      </w:pPr>
      <w:r w:rsidRPr="00A45CB0">
        <w:rPr>
          <w:rFonts w:ascii="Arial" w:hAnsi="Arial" w:cs="Arial"/>
          <w:color w:val="000000"/>
          <w:sz w:val="20"/>
          <w:szCs w:val="20"/>
          <w:lang w:eastAsia="pl-PL"/>
        </w:rPr>
        <w:t>Posiadania wiedzy i doświadczenia</w:t>
      </w:r>
      <w:r w:rsidR="00EE3303">
        <w:rPr>
          <w:rFonts w:ascii="Arial" w:hAnsi="Arial" w:cs="Arial"/>
          <w:color w:val="000000"/>
          <w:sz w:val="20"/>
          <w:szCs w:val="20"/>
          <w:lang w:eastAsia="pl-PL"/>
        </w:rPr>
        <w:t>.</w:t>
      </w:r>
    </w:p>
    <w:p w14:paraId="6DD27700" w14:textId="77777777" w:rsidR="00A45CB0" w:rsidRPr="00A45CB0" w:rsidRDefault="00A45CB0" w:rsidP="007430F4">
      <w:pPr>
        <w:numPr>
          <w:ilvl w:val="0"/>
          <w:numId w:val="52"/>
        </w:numPr>
        <w:suppressAutoHyphens w:val="0"/>
        <w:ind w:left="568" w:hanging="284"/>
        <w:jc w:val="both"/>
        <w:rPr>
          <w:rFonts w:ascii="Arial" w:hAnsi="Arial" w:cs="Arial"/>
          <w:sz w:val="20"/>
          <w:szCs w:val="20"/>
        </w:rPr>
      </w:pPr>
      <w:r w:rsidRPr="00A45CB0">
        <w:rPr>
          <w:rFonts w:ascii="Arial" w:hAnsi="Arial" w:cs="Arial"/>
          <w:bCs/>
          <w:sz w:val="20"/>
          <w:szCs w:val="20"/>
          <w:lang w:eastAsia="pl-PL"/>
        </w:rPr>
        <w:t xml:space="preserve">Posiadania </w:t>
      </w:r>
      <w:r w:rsidRPr="00A45CB0">
        <w:rPr>
          <w:rFonts w:ascii="Arial" w:hAnsi="Arial" w:cs="Arial"/>
          <w:sz w:val="20"/>
          <w:szCs w:val="20"/>
          <w:lang w:eastAsia="pl-PL"/>
        </w:rPr>
        <w:t xml:space="preserve">uprawnień do wykonywania określonej działalności </w:t>
      </w:r>
      <w:r>
        <w:rPr>
          <w:rFonts w:ascii="Arial" w:hAnsi="Arial" w:cs="Arial"/>
          <w:sz w:val="20"/>
          <w:szCs w:val="20"/>
          <w:lang w:eastAsia="pl-PL"/>
        </w:rPr>
        <w:t>.</w:t>
      </w:r>
      <w:r w:rsidRPr="00A45CB0">
        <w:rPr>
          <w:rFonts w:ascii="Arial" w:hAnsi="Arial" w:cs="Arial"/>
          <w:sz w:val="20"/>
          <w:szCs w:val="20"/>
          <w:lang w:eastAsia="pl-PL"/>
        </w:rPr>
        <w:t xml:space="preserve"> </w:t>
      </w:r>
      <w:bookmarkStart w:id="2" w:name="_Hlk13739988"/>
      <w:bookmarkStart w:id="3" w:name="_Hlk29888763"/>
      <w:bookmarkStart w:id="4" w:name="_Hlk32999602"/>
    </w:p>
    <w:bookmarkEnd w:id="2"/>
    <w:bookmarkEnd w:id="3"/>
    <w:bookmarkEnd w:id="4"/>
    <w:p w14:paraId="3E2C3F66" w14:textId="77777777" w:rsidR="00A45CB0" w:rsidRPr="00A45CB0" w:rsidRDefault="00A45CB0" w:rsidP="007430F4">
      <w:pPr>
        <w:numPr>
          <w:ilvl w:val="0"/>
          <w:numId w:val="52"/>
        </w:numPr>
        <w:suppressAutoHyphens w:val="0"/>
        <w:ind w:left="567" w:hanging="283"/>
        <w:jc w:val="both"/>
        <w:rPr>
          <w:rFonts w:ascii="Arial" w:hAnsi="Arial" w:cs="Arial"/>
          <w:color w:val="000000"/>
          <w:sz w:val="20"/>
          <w:szCs w:val="20"/>
          <w:lang w:eastAsia="pl-PL"/>
        </w:rPr>
      </w:pPr>
      <w:r w:rsidRPr="00A45CB0">
        <w:rPr>
          <w:rFonts w:ascii="Arial" w:hAnsi="Arial" w:cs="Arial"/>
          <w:color w:val="000000"/>
          <w:sz w:val="20"/>
          <w:szCs w:val="20"/>
          <w:lang w:eastAsia="pl-PL"/>
        </w:rPr>
        <w:t>Dysponowania potencjałem technicznym i osobami zdolnymi do wykonania zamówienia.</w:t>
      </w:r>
    </w:p>
    <w:p w14:paraId="42890465" w14:textId="77777777" w:rsidR="00A45CB0" w:rsidRPr="00A45CB0" w:rsidRDefault="00A45CB0" w:rsidP="007430F4">
      <w:pPr>
        <w:numPr>
          <w:ilvl w:val="0"/>
          <w:numId w:val="52"/>
        </w:numPr>
        <w:suppressAutoHyphens w:val="0"/>
        <w:ind w:left="567" w:hanging="283"/>
        <w:jc w:val="both"/>
        <w:rPr>
          <w:rFonts w:ascii="Arial" w:hAnsi="Arial" w:cs="Arial"/>
          <w:color w:val="000000"/>
          <w:sz w:val="20"/>
          <w:szCs w:val="20"/>
          <w:lang w:eastAsia="pl-PL"/>
        </w:rPr>
      </w:pPr>
      <w:r w:rsidRPr="00A45CB0">
        <w:rPr>
          <w:rFonts w:ascii="Arial" w:hAnsi="Arial" w:cs="Arial"/>
          <w:color w:val="000000"/>
          <w:sz w:val="20"/>
          <w:szCs w:val="20"/>
          <w:lang w:eastAsia="pl-PL"/>
        </w:rPr>
        <w:t>Sytuacji finansowej zapewniającej wykonanie zamówienia</w:t>
      </w:r>
      <w:r w:rsidRPr="00A45CB0">
        <w:rPr>
          <w:rFonts w:ascii="Arial" w:hAnsi="Arial" w:cs="Arial"/>
          <w:b/>
          <w:iCs/>
          <w:color w:val="000000"/>
          <w:sz w:val="20"/>
          <w:szCs w:val="20"/>
          <w:lang w:eastAsia="pl-PL"/>
        </w:rPr>
        <w:t>.</w:t>
      </w:r>
    </w:p>
    <w:p w14:paraId="1D7A7674" w14:textId="77777777" w:rsidR="00A45CB0" w:rsidRPr="00A45CB0" w:rsidRDefault="00A45CB0" w:rsidP="007430F4">
      <w:pPr>
        <w:numPr>
          <w:ilvl w:val="0"/>
          <w:numId w:val="52"/>
        </w:numPr>
        <w:suppressAutoHyphens w:val="0"/>
        <w:ind w:left="567" w:hanging="283"/>
        <w:jc w:val="both"/>
        <w:rPr>
          <w:rFonts w:ascii="Arial" w:hAnsi="Arial" w:cs="Arial"/>
          <w:sz w:val="20"/>
          <w:szCs w:val="20"/>
          <w:lang w:eastAsia="pl-PL"/>
        </w:rPr>
      </w:pPr>
      <w:r w:rsidRPr="00A45CB0">
        <w:rPr>
          <w:rFonts w:ascii="Arial" w:hAnsi="Arial" w:cs="Arial"/>
          <w:sz w:val="20"/>
          <w:szCs w:val="20"/>
          <w:lang w:eastAsia="pl-PL"/>
        </w:rPr>
        <w:t xml:space="preserve">Niezalegania z uiszczaniem podatków, opłat lub składek na ubezpieczenie społeczne i zdrowotne </w:t>
      </w:r>
      <w:r w:rsidRPr="00A45CB0">
        <w:rPr>
          <w:rFonts w:ascii="Arial" w:hAnsi="Arial" w:cs="Arial"/>
          <w:sz w:val="20"/>
          <w:szCs w:val="20"/>
          <w:lang w:eastAsia="pl-PL"/>
        </w:rPr>
        <w:br/>
        <w:t>z wyjątkiem przypadków gdy uzyskali oni przewidziane prawem zwolnienie, odroczenie, rozłożenie na raty zaległych płatności lub wstrzymanie w całości wykonania decyzji właściwego organu.</w:t>
      </w:r>
    </w:p>
    <w:p w14:paraId="7E1EF8DC" w14:textId="77777777" w:rsidR="00A45CB0" w:rsidRPr="00A45CB0" w:rsidRDefault="00A45CB0" w:rsidP="007430F4">
      <w:pPr>
        <w:numPr>
          <w:ilvl w:val="0"/>
          <w:numId w:val="52"/>
        </w:numPr>
        <w:suppressAutoHyphens w:val="0"/>
        <w:ind w:left="567" w:hanging="283"/>
        <w:jc w:val="both"/>
        <w:rPr>
          <w:rFonts w:ascii="Arial" w:hAnsi="Arial" w:cs="Arial"/>
          <w:sz w:val="20"/>
          <w:szCs w:val="20"/>
          <w:lang w:eastAsia="pl-PL"/>
        </w:rPr>
      </w:pPr>
      <w:r w:rsidRPr="00A45CB0">
        <w:rPr>
          <w:rFonts w:ascii="Arial" w:hAnsi="Arial" w:cs="Arial"/>
          <w:sz w:val="20"/>
          <w:szCs w:val="20"/>
          <w:lang w:eastAsia="pl-PL"/>
        </w:rPr>
        <w:t>Nieznajdowania się w stanie likwidacji lub upadłości za wyjątkiem Wykonawców, którzy                            po ogłoszeniu upadłości zawarli układ zatwierdzony prawomocnym wyrokiem sądu jeżeli układ                nie przewiduje zaspokojenia wierzycieli poprzez likwidację majątku upadłego.</w:t>
      </w:r>
    </w:p>
    <w:p w14:paraId="053DFD05" w14:textId="77777777" w:rsidR="00A45CB0" w:rsidRPr="00A45CB0" w:rsidRDefault="00A45CB0" w:rsidP="00A45CB0">
      <w:pPr>
        <w:suppressAutoHyphens w:val="0"/>
        <w:jc w:val="both"/>
        <w:rPr>
          <w:rFonts w:ascii="Arial" w:hAnsi="Arial" w:cs="Arial"/>
          <w:sz w:val="10"/>
          <w:szCs w:val="10"/>
          <w:lang w:eastAsia="pl-PL"/>
        </w:rPr>
      </w:pPr>
    </w:p>
    <w:p w14:paraId="36206E47" w14:textId="7EE874EB" w:rsidR="005F24F5" w:rsidRDefault="00A45CB0" w:rsidP="00A45CB0">
      <w:pPr>
        <w:suppressAutoHyphens w:val="0"/>
        <w:ind w:left="284"/>
        <w:jc w:val="both"/>
        <w:rPr>
          <w:rFonts w:ascii="Arial" w:hAnsi="Arial" w:cs="Arial"/>
          <w:b/>
          <w:bCs/>
          <w:i/>
          <w:sz w:val="20"/>
          <w:szCs w:val="20"/>
          <w:lang w:eastAsia="pl-PL"/>
        </w:rPr>
      </w:pPr>
      <w:r w:rsidRPr="00A45CB0">
        <w:rPr>
          <w:rFonts w:ascii="Arial" w:hAnsi="Arial" w:cs="Arial"/>
          <w:b/>
          <w:i/>
          <w:sz w:val="20"/>
          <w:szCs w:val="20"/>
          <w:lang w:eastAsia="pl-PL"/>
        </w:rPr>
        <w:lastRenderedPageBreak/>
        <w:t xml:space="preserve">Ocena warunków spełnienia </w:t>
      </w:r>
      <w:r w:rsidRPr="00A45CB0">
        <w:rPr>
          <w:rFonts w:ascii="Arial" w:hAnsi="Arial" w:cs="Arial"/>
          <w:b/>
          <w:bCs/>
          <w:i/>
          <w:sz w:val="20"/>
          <w:szCs w:val="20"/>
          <w:lang w:eastAsia="pl-PL"/>
        </w:rPr>
        <w:t xml:space="preserve">udziału w postępowaniu zostanie dokonana metodą spełnia / nie spełnia na podstawie złożonych przez Wykonawców, a wymaganych przez Zamawiającego dokumentów. </w:t>
      </w:r>
    </w:p>
    <w:p w14:paraId="36DA4865" w14:textId="77777777" w:rsidR="00DE0932" w:rsidRPr="00A45CB0" w:rsidRDefault="00DE0932" w:rsidP="00A45CB0">
      <w:pPr>
        <w:suppressAutoHyphens w:val="0"/>
        <w:ind w:left="284"/>
        <w:jc w:val="both"/>
        <w:rPr>
          <w:rFonts w:ascii="Arial" w:hAnsi="Arial" w:cs="Arial"/>
          <w:b/>
          <w:bCs/>
          <w:i/>
          <w:sz w:val="20"/>
          <w:szCs w:val="20"/>
          <w:lang w:eastAsia="pl-PL"/>
        </w:rPr>
      </w:pPr>
    </w:p>
    <w:p w14:paraId="15335BE2" w14:textId="77777777" w:rsidR="00A45CB0" w:rsidRPr="00A45CB0" w:rsidRDefault="00A45CB0" w:rsidP="007325EB">
      <w:pPr>
        <w:numPr>
          <w:ilvl w:val="0"/>
          <w:numId w:val="4"/>
        </w:numPr>
        <w:suppressAutoHyphens w:val="0"/>
        <w:ind w:left="284" w:hanging="568"/>
        <w:jc w:val="both"/>
        <w:rPr>
          <w:rFonts w:ascii="Arial" w:hAnsi="Arial" w:cs="Arial"/>
          <w:b/>
          <w:sz w:val="20"/>
          <w:szCs w:val="20"/>
        </w:rPr>
      </w:pPr>
      <w:r w:rsidRPr="00A45CB0">
        <w:rPr>
          <w:rFonts w:ascii="Arial" w:hAnsi="Arial" w:cs="Arial"/>
          <w:b/>
          <w:sz w:val="20"/>
          <w:szCs w:val="20"/>
          <w:lang w:eastAsia="pl-PL"/>
        </w:rPr>
        <w:t xml:space="preserve">Wykaz dokumentów i oświadczeń wymaganych od Wykonawcy w celu potwierdzenia spełnienia warunków udziału w postępowaniu: </w:t>
      </w:r>
    </w:p>
    <w:p w14:paraId="6E58A884" w14:textId="77777777" w:rsidR="00A45CB0" w:rsidRPr="00A45CB0" w:rsidRDefault="00A45CB0" w:rsidP="00A45CB0">
      <w:pPr>
        <w:suppressAutoHyphens w:val="0"/>
        <w:ind w:left="284"/>
        <w:jc w:val="both"/>
        <w:rPr>
          <w:rFonts w:ascii="Arial" w:hAnsi="Arial" w:cs="Arial"/>
          <w:b/>
          <w:sz w:val="10"/>
          <w:szCs w:val="10"/>
          <w:lang w:eastAsia="pl-PL"/>
        </w:rPr>
      </w:pPr>
    </w:p>
    <w:p w14:paraId="5A45D1BA" w14:textId="77777777" w:rsidR="00A45CB0" w:rsidRPr="00A45CB0" w:rsidRDefault="00A45CB0" w:rsidP="00A45CB0">
      <w:pPr>
        <w:tabs>
          <w:tab w:val="left" w:pos="284"/>
        </w:tabs>
        <w:suppressAutoHyphens w:val="0"/>
        <w:spacing w:line="360" w:lineRule="auto"/>
        <w:ind w:left="340"/>
        <w:jc w:val="both"/>
        <w:rPr>
          <w:rFonts w:ascii="Arial" w:hAnsi="Arial" w:cs="Arial"/>
          <w:b/>
          <w:sz w:val="20"/>
          <w:szCs w:val="20"/>
          <w:u w:val="single"/>
          <w:lang w:eastAsia="pl-PL"/>
        </w:rPr>
      </w:pPr>
      <w:r w:rsidRPr="00A45CB0">
        <w:rPr>
          <w:rFonts w:ascii="Arial" w:hAnsi="Arial" w:cs="Arial"/>
          <w:b/>
          <w:sz w:val="20"/>
          <w:szCs w:val="20"/>
          <w:u w:val="single"/>
          <w:lang w:eastAsia="pl-PL"/>
        </w:rPr>
        <w:t>Zamawiający żąda przedłożenia wraz z ofertą :</w:t>
      </w:r>
    </w:p>
    <w:p w14:paraId="438BBD7D" w14:textId="77777777" w:rsidR="00A45CB0" w:rsidRPr="00A45CB0" w:rsidRDefault="00A45CB0" w:rsidP="007430F4">
      <w:pPr>
        <w:numPr>
          <w:ilvl w:val="0"/>
          <w:numId w:val="53"/>
        </w:numPr>
        <w:tabs>
          <w:tab w:val="clear" w:pos="360"/>
        </w:tabs>
        <w:suppressAutoHyphens w:val="0"/>
        <w:autoSpaceDE w:val="0"/>
        <w:autoSpaceDN w:val="0"/>
        <w:adjustRightInd w:val="0"/>
        <w:spacing w:after="60"/>
        <w:ind w:left="567" w:hanging="284"/>
        <w:jc w:val="both"/>
        <w:rPr>
          <w:rFonts w:ascii="Arial" w:hAnsi="Arial" w:cs="Arial"/>
          <w:b/>
          <w:sz w:val="20"/>
          <w:szCs w:val="20"/>
          <w:lang w:eastAsia="pl-PL"/>
        </w:rPr>
      </w:pPr>
      <w:r w:rsidRPr="00A45CB0">
        <w:rPr>
          <w:rFonts w:ascii="Arial" w:hAnsi="Arial" w:cs="Arial"/>
          <w:sz w:val="20"/>
          <w:szCs w:val="20"/>
          <w:lang w:eastAsia="pl-PL"/>
        </w:rPr>
        <w:t xml:space="preserve">Oświadczenia o braku podstaw do wykluczenia i spełnieniu warunków udziału w postępowaniu, złożone na druku Formularza Ofertowego stanowiącego  </w:t>
      </w:r>
      <w:r w:rsidRPr="00A45CB0">
        <w:rPr>
          <w:rFonts w:ascii="Arial" w:hAnsi="Arial" w:cs="Arial"/>
          <w:b/>
          <w:bCs/>
          <w:iCs/>
          <w:sz w:val="20"/>
          <w:szCs w:val="20"/>
          <w:lang w:eastAsia="pl-PL"/>
        </w:rPr>
        <w:t>Załącznik  nr 2</w:t>
      </w:r>
      <w:r w:rsidRPr="00A45CB0">
        <w:rPr>
          <w:rFonts w:ascii="Arial" w:hAnsi="Arial" w:cs="Arial"/>
          <w:b/>
          <w:bCs/>
          <w:sz w:val="20"/>
          <w:szCs w:val="20"/>
          <w:lang w:eastAsia="pl-PL"/>
        </w:rPr>
        <w:t xml:space="preserve"> </w:t>
      </w:r>
      <w:r w:rsidRPr="00A45CB0">
        <w:rPr>
          <w:rFonts w:ascii="Arial" w:hAnsi="Arial" w:cs="Arial"/>
          <w:b/>
          <w:sz w:val="20"/>
          <w:szCs w:val="20"/>
          <w:lang w:eastAsia="pl-PL"/>
        </w:rPr>
        <w:t>do SIWZ.</w:t>
      </w:r>
    </w:p>
    <w:p w14:paraId="01AF5E87" w14:textId="16B4B36B" w:rsidR="00EE3303" w:rsidRPr="00EE3303" w:rsidRDefault="00A45CB0" w:rsidP="00EE3303">
      <w:pPr>
        <w:numPr>
          <w:ilvl w:val="0"/>
          <w:numId w:val="53"/>
        </w:numPr>
        <w:suppressAutoHyphens w:val="0"/>
        <w:autoSpaceDE w:val="0"/>
        <w:autoSpaceDN w:val="0"/>
        <w:adjustRightInd w:val="0"/>
        <w:spacing w:after="60"/>
        <w:ind w:left="567" w:hanging="284"/>
        <w:jc w:val="both"/>
        <w:rPr>
          <w:rFonts w:ascii="Arial" w:hAnsi="Arial" w:cs="Arial"/>
          <w:b/>
          <w:sz w:val="20"/>
          <w:szCs w:val="20"/>
          <w:lang w:eastAsia="pl-PL"/>
        </w:rPr>
      </w:pPr>
      <w:r w:rsidRPr="00EE3303">
        <w:rPr>
          <w:rFonts w:ascii="Arial" w:hAnsi="Arial" w:cs="Arial"/>
          <w:sz w:val="20"/>
          <w:szCs w:val="20"/>
          <w:lang w:eastAsia="pl-PL"/>
        </w:rPr>
        <w:t>Dla potwierdzenia spełnienia warunku posiadania wiedzy i do</w:t>
      </w:r>
      <w:r w:rsidRPr="00EE3303">
        <w:rPr>
          <w:rFonts w:ascii="Arial" w:eastAsia="TimesNewRoman" w:hAnsi="Arial" w:cs="Arial"/>
          <w:sz w:val="20"/>
          <w:szCs w:val="20"/>
          <w:lang w:eastAsia="pl-PL"/>
        </w:rPr>
        <w:t>ś</w:t>
      </w:r>
      <w:r w:rsidRPr="00EE3303">
        <w:rPr>
          <w:rFonts w:ascii="Arial" w:hAnsi="Arial" w:cs="Arial"/>
          <w:sz w:val="20"/>
          <w:szCs w:val="20"/>
          <w:lang w:eastAsia="pl-PL"/>
        </w:rPr>
        <w:t>wiadczenia</w:t>
      </w:r>
      <w:r w:rsidR="00986735" w:rsidRPr="00EE3303">
        <w:rPr>
          <w:rFonts w:ascii="Arial" w:hAnsi="Arial" w:cs="Arial"/>
          <w:sz w:val="20"/>
          <w:szCs w:val="20"/>
          <w:lang w:eastAsia="pl-PL"/>
        </w:rPr>
        <w:t xml:space="preserve"> </w:t>
      </w:r>
      <w:r w:rsidR="00EE3303">
        <w:rPr>
          <w:rFonts w:ascii="Arial" w:hAnsi="Arial" w:cs="Arial"/>
          <w:sz w:val="20"/>
          <w:szCs w:val="20"/>
          <w:lang w:eastAsia="pl-PL"/>
        </w:rPr>
        <w:t>–</w:t>
      </w:r>
      <w:r w:rsidR="00986735" w:rsidRPr="00EE3303">
        <w:rPr>
          <w:rFonts w:ascii="Arial" w:hAnsi="Arial" w:cs="Arial"/>
          <w:sz w:val="20"/>
          <w:szCs w:val="20"/>
          <w:lang w:eastAsia="pl-PL"/>
        </w:rPr>
        <w:t xml:space="preserve"> </w:t>
      </w:r>
      <w:r w:rsidR="00EE3303" w:rsidRPr="00EE3303">
        <w:rPr>
          <w:rFonts w:ascii="Arial" w:hAnsi="Arial" w:cs="Arial"/>
          <w:b/>
          <w:sz w:val="20"/>
          <w:szCs w:val="20"/>
          <w:lang w:eastAsia="pl-PL"/>
        </w:rPr>
        <w:t>oświadczenie złożone na druku formularza ofertowego stanowiącego Załącznik nr 2 do SIWZ</w:t>
      </w:r>
      <w:r w:rsidR="00EE3303">
        <w:rPr>
          <w:rFonts w:ascii="Arial" w:hAnsi="Arial" w:cs="Arial"/>
          <w:b/>
          <w:sz w:val="20"/>
          <w:szCs w:val="20"/>
          <w:lang w:eastAsia="pl-PL"/>
        </w:rPr>
        <w:t>.</w:t>
      </w:r>
    </w:p>
    <w:p w14:paraId="5A6420A3" w14:textId="0094095B" w:rsidR="00A45CB0" w:rsidRPr="00986735" w:rsidRDefault="00A45CB0" w:rsidP="007430F4">
      <w:pPr>
        <w:numPr>
          <w:ilvl w:val="0"/>
          <w:numId w:val="53"/>
        </w:numPr>
        <w:suppressAutoHyphens w:val="0"/>
        <w:autoSpaceDE w:val="0"/>
        <w:autoSpaceDN w:val="0"/>
        <w:adjustRightInd w:val="0"/>
        <w:spacing w:after="60"/>
        <w:ind w:left="567" w:hanging="284"/>
        <w:jc w:val="both"/>
        <w:rPr>
          <w:rFonts w:ascii="Arial" w:hAnsi="Arial" w:cs="Arial"/>
          <w:b/>
          <w:sz w:val="20"/>
          <w:szCs w:val="20"/>
          <w:lang w:eastAsia="pl-PL"/>
        </w:rPr>
      </w:pPr>
      <w:r w:rsidRPr="00986735">
        <w:rPr>
          <w:rFonts w:ascii="Arial" w:hAnsi="Arial" w:cs="Arial"/>
          <w:sz w:val="20"/>
          <w:szCs w:val="20"/>
          <w:lang w:eastAsia="pl-PL"/>
        </w:rPr>
        <w:t xml:space="preserve">Dla potwierdzenia spełnienia warunku dysponowania  odpowiednim potencjałem technicznym                 oraz osobami zdolnymi do wykonywania  zamówienia,  </w:t>
      </w:r>
      <w:bookmarkStart w:id="5" w:name="_Hlk51758925"/>
      <w:r w:rsidRPr="00986735">
        <w:rPr>
          <w:rFonts w:ascii="Arial" w:hAnsi="Arial" w:cs="Arial"/>
          <w:b/>
          <w:sz w:val="20"/>
          <w:szCs w:val="20"/>
          <w:lang w:eastAsia="pl-PL"/>
        </w:rPr>
        <w:t>oświadczenie złożone na druku formularza ofertowego stanowiącego Załącznik nr 2 do SIWZ</w:t>
      </w:r>
      <w:r w:rsidR="00EE3303">
        <w:rPr>
          <w:rFonts w:ascii="Arial" w:hAnsi="Arial" w:cs="Arial"/>
          <w:b/>
          <w:sz w:val="20"/>
          <w:szCs w:val="20"/>
          <w:lang w:eastAsia="pl-PL"/>
        </w:rPr>
        <w:t>.</w:t>
      </w:r>
    </w:p>
    <w:bookmarkEnd w:id="5"/>
    <w:p w14:paraId="4E45021A" w14:textId="4FEF841E" w:rsidR="00A45CB0" w:rsidRPr="00B95B4F" w:rsidRDefault="00A45CB0" w:rsidP="007430F4">
      <w:pPr>
        <w:numPr>
          <w:ilvl w:val="0"/>
          <w:numId w:val="53"/>
        </w:numPr>
        <w:suppressAutoHyphens w:val="0"/>
        <w:autoSpaceDE w:val="0"/>
        <w:autoSpaceDN w:val="0"/>
        <w:adjustRightInd w:val="0"/>
        <w:spacing w:after="60"/>
        <w:ind w:left="567" w:hanging="284"/>
        <w:jc w:val="both"/>
        <w:rPr>
          <w:rFonts w:ascii="Arial" w:hAnsi="Arial" w:cs="Arial"/>
          <w:b/>
          <w:sz w:val="20"/>
          <w:szCs w:val="20"/>
          <w:lang w:eastAsia="pl-PL"/>
        </w:rPr>
      </w:pPr>
      <w:r w:rsidRPr="00A45CB0">
        <w:rPr>
          <w:rFonts w:ascii="Arial" w:hAnsi="Arial" w:cs="Arial"/>
          <w:sz w:val="20"/>
          <w:szCs w:val="20"/>
          <w:lang w:eastAsia="pl-PL"/>
        </w:rPr>
        <w:t xml:space="preserve">Dla potwierdzenia spełnienia warunku sytuacji ekonomicznej i finansowej </w:t>
      </w:r>
      <w:r w:rsidRPr="00A45CB0">
        <w:rPr>
          <w:rFonts w:ascii="Arial" w:hAnsi="Arial" w:cs="Arial"/>
          <w:bCs/>
          <w:iCs/>
          <w:sz w:val="20"/>
          <w:szCs w:val="20"/>
          <w:lang w:eastAsia="pl-PL"/>
        </w:rPr>
        <w:t xml:space="preserve">zapewniającej wykonanie zamówienia, </w:t>
      </w:r>
      <w:r w:rsidRPr="00A45CB0">
        <w:rPr>
          <w:rFonts w:ascii="Arial" w:hAnsi="Arial" w:cs="Arial"/>
          <w:b/>
          <w:sz w:val="20"/>
          <w:szCs w:val="20"/>
          <w:lang w:eastAsia="pl-PL"/>
        </w:rPr>
        <w:t xml:space="preserve">oświadczenie </w:t>
      </w:r>
      <w:r w:rsidR="00B95B4F" w:rsidRPr="00A45CB0">
        <w:rPr>
          <w:rFonts w:ascii="Arial" w:hAnsi="Arial" w:cs="Arial"/>
          <w:b/>
          <w:sz w:val="20"/>
          <w:szCs w:val="20"/>
          <w:lang w:eastAsia="pl-PL"/>
        </w:rPr>
        <w:t xml:space="preserve">złożone na druku formularza ofertowego stanowiącego Załącznik </w:t>
      </w:r>
      <w:r w:rsidR="00B95B4F">
        <w:rPr>
          <w:rFonts w:ascii="Arial" w:hAnsi="Arial" w:cs="Arial"/>
          <w:b/>
          <w:sz w:val="20"/>
          <w:szCs w:val="20"/>
          <w:lang w:eastAsia="pl-PL"/>
        </w:rPr>
        <w:t xml:space="preserve">          </w:t>
      </w:r>
      <w:r w:rsidR="00B95B4F" w:rsidRPr="00A45CB0">
        <w:rPr>
          <w:rFonts w:ascii="Arial" w:hAnsi="Arial" w:cs="Arial"/>
          <w:b/>
          <w:sz w:val="20"/>
          <w:szCs w:val="20"/>
          <w:lang w:eastAsia="pl-PL"/>
        </w:rPr>
        <w:t>nr 2 do SIWZ</w:t>
      </w:r>
      <w:r w:rsidR="00EE3303">
        <w:rPr>
          <w:rFonts w:ascii="Arial" w:hAnsi="Arial" w:cs="Arial"/>
          <w:b/>
          <w:sz w:val="20"/>
          <w:szCs w:val="20"/>
          <w:lang w:eastAsia="pl-PL"/>
        </w:rPr>
        <w:t>.</w:t>
      </w:r>
    </w:p>
    <w:p w14:paraId="486E8712" w14:textId="4B2FCAAA" w:rsidR="00A45CB0" w:rsidRPr="00A45CB0" w:rsidRDefault="00A45CB0" w:rsidP="007430F4">
      <w:pPr>
        <w:numPr>
          <w:ilvl w:val="0"/>
          <w:numId w:val="53"/>
        </w:numPr>
        <w:suppressAutoHyphens w:val="0"/>
        <w:autoSpaceDE w:val="0"/>
        <w:autoSpaceDN w:val="0"/>
        <w:adjustRightInd w:val="0"/>
        <w:spacing w:after="60"/>
        <w:ind w:left="567" w:hanging="284"/>
        <w:jc w:val="both"/>
        <w:rPr>
          <w:rFonts w:ascii="Arial" w:hAnsi="Arial" w:cs="Arial"/>
          <w:b/>
          <w:sz w:val="20"/>
          <w:szCs w:val="20"/>
          <w:lang w:eastAsia="pl-PL"/>
        </w:rPr>
      </w:pPr>
      <w:bookmarkStart w:id="6" w:name="_Hlk531167566"/>
      <w:r w:rsidRPr="00A45CB0">
        <w:rPr>
          <w:rFonts w:ascii="Arial" w:hAnsi="Arial" w:cs="Arial"/>
          <w:sz w:val="20"/>
          <w:szCs w:val="20"/>
          <w:lang w:eastAsia="pl-PL"/>
        </w:rPr>
        <w:t xml:space="preserve">Dla potwierdzenia spełnienia warunku </w:t>
      </w:r>
      <w:bookmarkEnd w:id="6"/>
      <w:r w:rsidRPr="00A45CB0">
        <w:rPr>
          <w:rFonts w:ascii="Arial" w:hAnsi="Arial" w:cs="Arial"/>
          <w:sz w:val="20"/>
          <w:szCs w:val="20"/>
          <w:lang w:eastAsia="pl-PL"/>
        </w:rPr>
        <w:t>nie zalegania z uiszczeniem podatków, opłat lub składek                   na ubezpieczenia społeczne i zdrowotne:</w:t>
      </w:r>
    </w:p>
    <w:p w14:paraId="53409F65" w14:textId="77777777" w:rsidR="00A45CB0" w:rsidRPr="00A45CB0" w:rsidRDefault="00A45CB0" w:rsidP="007430F4">
      <w:pPr>
        <w:numPr>
          <w:ilvl w:val="0"/>
          <w:numId w:val="54"/>
        </w:numPr>
        <w:suppressAutoHyphens w:val="0"/>
        <w:spacing w:after="60"/>
        <w:ind w:left="851" w:hanging="284"/>
        <w:jc w:val="both"/>
        <w:rPr>
          <w:rFonts w:ascii="Arial" w:hAnsi="Arial" w:cs="Arial"/>
          <w:sz w:val="20"/>
          <w:szCs w:val="20"/>
          <w:lang w:eastAsia="pl-PL"/>
        </w:rPr>
      </w:pPr>
      <w:r w:rsidRPr="00A45CB0">
        <w:rPr>
          <w:rFonts w:ascii="Arial" w:hAnsi="Arial" w:cs="Arial"/>
          <w:b/>
          <w:sz w:val="20"/>
          <w:szCs w:val="20"/>
          <w:lang w:eastAsia="pl-PL"/>
        </w:rPr>
        <w:t>oświadczenia o braku zaległości w opłacaniu podatków</w:t>
      </w:r>
      <w:r w:rsidRPr="00A45CB0">
        <w:rPr>
          <w:rFonts w:ascii="Arial" w:hAnsi="Arial" w:cs="Arial"/>
          <w:sz w:val="20"/>
          <w:szCs w:val="20"/>
          <w:lang w:eastAsia="pl-PL"/>
        </w:rPr>
        <w:t xml:space="preserve"> lub zaświadczenie, że uzyskał przewidziane prawem zwolnienie, odroczenie lub rozłożenie na raty zaległych płatności lub wstrzymanie w całości wykonania decyzji właściwego organu podatkowego, </w:t>
      </w:r>
      <w:bookmarkStart w:id="7" w:name="_Hlk34909686"/>
      <w:r w:rsidRPr="00A45CB0">
        <w:rPr>
          <w:rFonts w:ascii="Arial" w:hAnsi="Arial" w:cs="Arial"/>
          <w:b/>
          <w:sz w:val="20"/>
          <w:szCs w:val="20"/>
          <w:lang w:eastAsia="pl-PL"/>
        </w:rPr>
        <w:t>złożone na druku formularza ofertowego stanowiącego</w:t>
      </w:r>
      <w:r w:rsidRPr="00A45CB0">
        <w:rPr>
          <w:rFonts w:ascii="Arial" w:hAnsi="Arial" w:cs="Arial"/>
          <w:sz w:val="20"/>
          <w:szCs w:val="20"/>
          <w:lang w:eastAsia="pl-PL"/>
        </w:rPr>
        <w:t xml:space="preserve"> </w:t>
      </w:r>
      <w:r w:rsidRPr="00A45CB0">
        <w:rPr>
          <w:rFonts w:ascii="Arial" w:hAnsi="Arial" w:cs="Arial"/>
          <w:b/>
          <w:sz w:val="20"/>
          <w:szCs w:val="20"/>
          <w:lang w:eastAsia="pl-PL"/>
        </w:rPr>
        <w:t>Załącznik nr 2 do SIWZ</w:t>
      </w:r>
      <w:r w:rsidRPr="00A45CB0">
        <w:rPr>
          <w:rFonts w:ascii="Arial" w:hAnsi="Arial" w:cs="Arial"/>
          <w:sz w:val="20"/>
          <w:szCs w:val="20"/>
          <w:lang w:eastAsia="pl-PL"/>
        </w:rPr>
        <w:t>,</w:t>
      </w:r>
    </w:p>
    <w:bookmarkEnd w:id="7"/>
    <w:p w14:paraId="712FC812" w14:textId="77777777" w:rsidR="00A45CB0" w:rsidRPr="00A45CB0" w:rsidRDefault="00A45CB0" w:rsidP="007430F4">
      <w:pPr>
        <w:numPr>
          <w:ilvl w:val="0"/>
          <w:numId w:val="54"/>
        </w:numPr>
        <w:suppressAutoHyphens w:val="0"/>
        <w:spacing w:after="60"/>
        <w:ind w:left="851" w:hanging="284"/>
        <w:jc w:val="both"/>
        <w:rPr>
          <w:rFonts w:ascii="Arial" w:hAnsi="Arial" w:cs="Arial"/>
          <w:sz w:val="20"/>
          <w:szCs w:val="20"/>
          <w:lang w:eastAsia="pl-PL"/>
        </w:rPr>
      </w:pPr>
      <w:r w:rsidRPr="00A45CB0">
        <w:rPr>
          <w:rFonts w:ascii="Arial" w:hAnsi="Arial" w:cs="Arial"/>
          <w:b/>
          <w:sz w:val="20"/>
          <w:szCs w:val="20"/>
          <w:lang w:eastAsia="pl-PL"/>
        </w:rPr>
        <w:t>oświadczenia o nie zaleganiu z opłacaniem opłat oraz składek na ubezpieczenie zdrowotne i społeczne</w:t>
      </w:r>
      <w:r w:rsidRPr="00A45CB0">
        <w:rPr>
          <w:rFonts w:ascii="Arial" w:hAnsi="Arial" w:cs="Arial"/>
          <w:sz w:val="20"/>
          <w:szCs w:val="20"/>
          <w:lang w:eastAsia="pl-PL"/>
        </w:rPr>
        <w:t xml:space="preserve">, lub zaświadczenie, że uzyskał przewidziane prawem zwolnienie odroczenie lub rozłożenie na raty zaległych płatności lub wstrzymanie w całości wykonania decyzji właściwego organu, </w:t>
      </w:r>
      <w:r w:rsidRPr="00A45CB0">
        <w:rPr>
          <w:rFonts w:ascii="Arial" w:hAnsi="Arial" w:cs="Arial"/>
          <w:b/>
          <w:sz w:val="20"/>
          <w:szCs w:val="20"/>
          <w:lang w:eastAsia="pl-PL"/>
        </w:rPr>
        <w:t>złożone na druku formularza ofertowego stanowiącego</w:t>
      </w:r>
      <w:r w:rsidRPr="00A45CB0">
        <w:rPr>
          <w:rFonts w:ascii="Arial" w:hAnsi="Arial" w:cs="Arial"/>
          <w:sz w:val="20"/>
          <w:szCs w:val="20"/>
          <w:lang w:eastAsia="pl-PL"/>
        </w:rPr>
        <w:t xml:space="preserve"> </w:t>
      </w:r>
      <w:r w:rsidRPr="00A45CB0">
        <w:rPr>
          <w:rFonts w:ascii="Arial" w:hAnsi="Arial" w:cs="Arial"/>
          <w:b/>
          <w:sz w:val="20"/>
          <w:szCs w:val="20"/>
          <w:lang w:eastAsia="pl-PL"/>
        </w:rPr>
        <w:t>Załącznik nr 2 do SIWZ</w:t>
      </w:r>
      <w:r w:rsidRPr="00A45CB0">
        <w:rPr>
          <w:rFonts w:ascii="Arial" w:hAnsi="Arial" w:cs="Arial"/>
          <w:sz w:val="20"/>
          <w:szCs w:val="20"/>
          <w:lang w:eastAsia="pl-PL"/>
        </w:rPr>
        <w:t>.</w:t>
      </w:r>
    </w:p>
    <w:p w14:paraId="511B4756" w14:textId="77777777" w:rsidR="00A45CB0" w:rsidRPr="00A45CB0" w:rsidRDefault="00A45CB0" w:rsidP="007430F4">
      <w:pPr>
        <w:numPr>
          <w:ilvl w:val="0"/>
          <w:numId w:val="53"/>
        </w:numPr>
        <w:suppressAutoHyphens w:val="0"/>
        <w:autoSpaceDE w:val="0"/>
        <w:autoSpaceDN w:val="0"/>
        <w:adjustRightInd w:val="0"/>
        <w:spacing w:after="60"/>
        <w:ind w:left="567" w:hanging="284"/>
        <w:jc w:val="both"/>
        <w:rPr>
          <w:rFonts w:ascii="Arial" w:hAnsi="Arial" w:cs="Arial"/>
          <w:sz w:val="20"/>
          <w:szCs w:val="20"/>
          <w:lang w:eastAsia="pl-PL"/>
        </w:rPr>
      </w:pPr>
      <w:r w:rsidRPr="00A45CB0">
        <w:rPr>
          <w:rFonts w:ascii="Arial" w:hAnsi="Arial" w:cs="Arial"/>
          <w:bCs/>
          <w:sz w:val="20"/>
          <w:szCs w:val="20"/>
          <w:lang w:eastAsia="pl-PL"/>
        </w:rPr>
        <w:t>Dla potwierdzenia spełnienia warunku nie znajdowania się w stanie likwidacji lub  upadłości:</w:t>
      </w:r>
    </w:p>
    <w:p w14:paraId="1E8C7E31" w14:textId="77777777" w:rsidR="00A45CB0" w:rsidRPr="00A45CB0" w:rsidRDefault="00A45CB0" w:rsidP="007430F4">
      <w:pPr>
        <w:numPr>
          <w:ilvl w:val="0"/>
          <w:numId w:val="55"/>
        </w:numPr>
        <w:suppressAutoHyphens w:val="0"/>
        <w:autoSpaceDE w:val="0"/>
        <w:autoSpaceDN w:val="0"/>
        <w:adjustRightInd w:val="0"/>
        <w:spacing w:after="60"/>
        <w:ind w:left="851" w:hanging="284"/>
        <w:jc w:val="both"/>
        <w:rPr>
          <w:rFonts w:ascii="Arial" w:hAnsi="Arial" w:cs="Arial"/>
          <w:bCs/>
          <w:sz w:val="20"/>
          <w:szCs w:val="20"/>
          <w:lang w:eastAsia="pl-PL"/>
        </w:rPr>
      </w:pPr>
      <w:r w:rsidRPr="00A45CB0">
        <w:rPr>
          <w:rFonts w:ascii="Arial" w:hAnsi="Arial" w:cs="Arial"/>
          <w:b/>
          <w:bCs/>
          <w:sz w:val="20"/>
          <w:szCs w:val="20"/>
          <w:lang w:eastAsia="pl-PL"/>
        </w:rPr>
        <w:t>a</w:t>
      </w:r>
      <w:r w:rsidRPr="00A45CB0">
        <w:rPr>
          <w:rFonts w:ascii="Arial" w:hAnsi="Arial" w:cs="Arial"/>
          <w:b/>
          <w:sz w:val="20"/>
          <w:szCs w:val="20"/>
          <w:lang w:eastAsia="pl-PL"/>
        </w:rPr>
        <w:t>ktualnego odpisu z właściwego rejestru</w:t>
      </w:r>
      <w:r w:rsidRPr="00A45CB0">
        <w:rPr>
          <w:rFonts w:ascii="Arial" w:hAnsi="Arial" w:cs="Arial"/>
          <w:sz w:val="20"/>
          <w:szCs w:val="20"/>
          <w:lang w:eastAsia="pl-PL"/>
        </w:rPr>
        <w:t xml:space="preserve"> jeżeli odrębne przepisy wymagają wpisu </w:t>
      </w:r>
      <w:r w:rsidRPr="00A45CB0">
        <w:rPr>
          <w:rFonts w:ascii="Arial" w:hAnsi="Arial" w:cs="Arial"/>
          <w:sz w:val="20"/>
          <w:szCs w:val="20"/>
          <w:lang w:eastAsia="pl-PL"/>
        </w:rPr>
        <w:br/>
        <w:t xml:space="preserve">do rejestru 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A45CB0">
        <w:rPr>
          <w:rFonts w:ascii="Arial" w:hAnsi="Arial" w:cs="Arial"/>
          <w:b/>
          <w:sz w:val="20"/>
          <w:szCs w:val="20"/>
          <w:lang w:eastAsia="pl-PL"/>
        </w:rPr>
        <w:t>nie wcześniej                   niż 6 miesięcy przed upływem terminu składania ofert, a dla Wykonawców, którzy prowadzą</w:t>
      </w:r>
      <w:r w:rsidRPr="00A45CB0">
        <w:rPr>
          <w:rFonts w:ascii="Arial" w:hAnsi="Arial" w:cs="Arial"/>
          <w:sz w:val="20"/>
          <w:szCs w:val="20"/>
          <w:lang w:eastAsia="pl-PL"/>
        </w:rPr>
        <w:t xml:space="preserve"> działalność na podstawie innych dokumentów - ten dokument.</w:t>
      </w:r>
    </w:p>
    <w:p w14:paraId="0ED1F060" w14:textId="77777777" w:rsidR="00A45CB0" w:rsidRPr="00A45CB0" w:rsidRDefault="00A45CB0" w:rsidP="00A45CB0">
      <w:pPr>
        <w:suppressAutoHyphens w:val="0"/>
        <w:autoSpaceDE w:val="0"/>
        <w:autoSpaceDN w:val="0"/>
        <w:adjustRightInd w:val="0"/>
        <w:spacing w:after="60"/>
        <w:ind w:left="851"/>
        <w:jc w:val="both"/>
        <w:rPr>
          <w:rFonts w:ascii="Arial" w:hAnsi="Arial" w:cs="Arial"/>
          <w:sz w:val="20"/>
          <w:szCs w:val="20"/>
          <w:lang w:eastAsia="pl-PL"/>
        </w:rPr>
      </w:pPr>
      <w:r w:rsidRPr="00A45CB0">
        <w:rPr>
          <w:rFonts w:ascii="Arial" w:hAnsi="Arial" w:cs="Arial"/>
          <w:sz w:val="20"/>
          <w:szCs w:val="20"/>
          <w:lang w:eastAsia="pl-PL"/>
        </w:rPr>
        <w:t>W stosunku do Wykonawców, których upadłość ogłoszono i którzy po ogłoszeniu upadłości zawarli układ zatwierdzony prawomocnym postanowieniem Sądu – oryginał lub kopia, poświadczona przez Wykonawcę  za zgodność z oryginałem w/w postanowienia Sądu.</w:t>
      </w:r>
    </w:p>
    <w:p w14:paraId="26FF4CCC" w14:textId="77777777" w:rsidR="00A45CB0" w:rsidRPr="00A45CB0" w:rsidRDefault="00A45CB0" w:rsidP="007430F4">
      <w:pPr>
        <w:numPr>
          <w:ilvl w:val="0"/>
          <w:numId w:val="53"/>
        </w:numPr>
        <w:suppressAutoHyphens w:val="0"/>
        <w:autoSpaceDE w:val="0"/>
        <w:autoSpaceDN w:val="0"/>
        <w:adjustRightInd w:val="0"/>
        <w:spacing w:after="60"/>
        <w:ind w:left="567" w:hanging="284"/>
        <w:jc w:val="both"/>
        <w:rPr>
          <w:rFonts w:ascii="Arial" w:hAnsi="Arial" w:cs="Arial"/>
          <w:sz w:val="20"/>
          <w:szCs w:val="20"/>
          <w:lang w:eastAsia="pl-PL"/>
        </w:rPr>
      </w:pPr>
      <w:r w:rsidRPr="00A45CB0">
        <w:rPr>
          <w:rFonts w:ascii="Arial" w:hAnsi="Arial" w:cs="Arial"/>
          <w:sz w:val="20"/>
          <w:szCs w:val="20"/>
        </w:rPr>
        <w:t>Oryginału pełnomocnictwa do podpisywania oferty w imieniu Wykonawcy,</w:t>
      </w:r>
      <w:r w:rsidR="00B95B4F">
        <w:rPr>
          <w:rFonts w:ascii="Arial" w:hAnsi="Arial" w:cs="Arial"/>
          <w:sz w:val="20"/>
          <w:szCs w:val="20"/>
        </w:rPr>
        <w:t xml:space="preserve"> </w:t>
      </w:r>
      <w:r w:rsidRPr="00A45CB0">
        <w:rPr>
          <w:rFonts w:ascii="Arial" w:hAnsi="Arial" w:cs="Arial"/>
          <w:sz w:val="20"/>
          <w:szCs w:val="20"/>
        </w:rPr>
        <w:t>jeżeli upoważnienie</w:t>
      </w:r>
      <w:r w:rsidR="00B95B4F">
        <w:rPr>
          <w:rFonts w:ascii="Arial" w:hAnsi="Arial" w:cs="Arial"/>
          <w:sz w:val="20"/>
          <w:szCs w:val="20"/>
        </w:rPr>
        <w:t xml:space="preserve">                         </w:t>
      </w:r>
      <w:r w:rsidRPr="00A45CB0">
        <w:rPr>
          <w:rFonts w:ascii="Arial" w:hAnsi="Arial" w:cs="Arial"/>
          <w:sz w:val="20"/>
          <w:szCs w:val="20"/>
        </w:rPr>
        <w:t>do podpisywania oferty nie wynika  przedstawionych dokumentów.</w:t>
      </w:r>
    </w:p>
    <w:p w14:paraId="2B31F13F" w14:textId="77777777" w:rsidR="00334EFC" w:rsidRDefault="00A45CB0" w:rsidP="007430F4">
      <w:pPr>
        <w:numPr>
          <w:ilvl w:val="0"/>
          <w:numId w:val="53"/>
        </w:numPr>
        <w:suppressAutoHyphens w:val="0"/>
        <w:autoSpaceDE w:val="0"/>
        <w:autoSpaceDN w:val="0"/>
        <w:adjustRightInd w:val="0"/>
        <w:spacing w:after="120"/>
        <w:ind w:left="568" w:hanging="284"/>
        <w:jc w:val="both"/>
        <w:rPr>
          <w:rFonts w:ascii="Arial" w:hAnsi="Arial" w:cs="Arial"/>
          <w:sz w:val="20"/>
          <w:szCs w:val="20"/>
          <w:lang w:eastAsia="pl-PL"/>
        </w:rPr>
      </w:pPr>
      <w:r w:rsidRPr="00A45CB0">
        <w:rPr>
          <w:rFonts w:ascii="Arial" w:hAnsi="Arial" w:cs="Arial"/>
          <w:sz w:val="20"/>
          <w:szCs w:val="20"/>
        </w:rPr>
        <w:t>Jeżeli Wykonawca ma siedzibę lub miejsce zamieszkania poza terytorium Rzeczypospolitej Polskiej, zamiast dokumentów,  o których mowa w ust. 6 składa dokumenty wystawione w kraju, w którym ma siedzibę lub miejsce zamieszkania. Termin określony w ust. 6 stosuje się odpowiednio.</w:t>
      </w:r>
    </w:p>
    <w:p w14:paraId="3600CE23" w14:textId="77777777" w:rsidR="00121313" w:rsidRPr="00121313" w:rsidRDefault="00121313" w:rsidP="00121313">
      <w:pPr>
        <w:suppressAutoHyphens w:val="0"/>
        <w:autoSpaceDE w:val="0"/>
        <w:autoSpaceDN w:val="0"/>
        <w:adjustRightInd w:val="0"/>
        <w:ind w:left="567"/>
        <w:jc w:val="both"/>
        <w:rPr>
          <w:rFonts w:ascii="Arial" w:hAnsi="Arial" w:cs="Arial"/>
          <w:sz w:val="20"/>
          <w:szCs w:val="20"/>
          <w:lang w:eastAsia="pl-PL"/>
        </w:rPr>
      </w:pPr>
    </w:p>
    <w:p w14:paraId="57F0DCCB" w14:textId="77777777" w:rsidR="00B95B4F" w:rsidRPr="00B95B4F" w:rsidRDefault="00B95B4F" w:rsidP="007325EB">
      <w:pPr>
        <w:numPr>
          <w:ilvl w:val="0"/>
          <w:numId w:val="4"/>
        </w:numPr>
        <w:suppressAutoHyphens w:val="0"/>
        <w:ind w:left="284" w:hanging="568"/>
        <w:jc w:val="both"/>
        <w:rPr>
          <w:rFonts w:ascii="Arial" w:hAnsi="Arial" w:cs="Arial"/>
          <w:b/>
          <w:sz w:val="20"/>
          <w:szCs w:val="20"/>
        </w:rPr>
      </w:pPr>
      <w:r w:rsidRPr="00B95B4F">
        <w:rPr>
          <w:rFonts w:ascii="Arial" w:hAnsi="Arial" w:cs="Arial"/>
          <w:b/>
          <w:sz w:val="20"/>
          <w:szCs w:val="20"/>
        </w:rPr>
        <w:t>Inne dokumenty w celu potwierdzenia, że oferowany przedmiot zamówienia odpowiada wymaganiom określonym przez Zamawiającego.</w:t>
      </w:r>
    </w:p>
    <w:p w14:paraId="4E534DE8" w14:textId="77777777" w:rsidR="00B95B4F" w:rsidRPr="00F336C5" w:rsidRDefault="00B95B4F" w:rsidP="00B95B4F">
      <w:pPr>
        <w:tabs>
          <w:tab w:val="left" w:pos="284"/>
        </w:tabs>
        <w:ind w:left="284"/>
        <w:jc w:val="both"/>
        <w:rPr>
          <w:rFonts w:ascii="Arial" w:hAnsi="Arial" w:cs="Arial"/>
          <w:b/>
          <w:sz w:val="10"/>
          <w:szCs w:val="10"/>
        </w:rPr>
      </w:pPr>
    </w:p>
    <w:p w14:paraId="6CE0A847" w14:textId="77777777" w:rsidR="00B95B4F" w:rsidRDefault="00B95B4F" w:rsidP="00B95B4F">
      <w:pPr>
        <w:ind w:left="284" w:hanging="284"/>
        <w:jc w:val="both"/>
        <w:rPr>
          <w:rFonts w:ascii="Arial" w:hAnsi="Arial" w:cs="Arial"/>
          <w:sz w:val="20"/>
          <w:szCs w:val="20"/>
        </w:rPr>
      </w:pPr>
      <w:r w:rsidRPr="003276D0">
        <w:rPr>
          <w:rFonts w:ascii="Arial" w:hAnsi="Arial" w:cs="Arial"/>
          <w:b/>
          <w:sz w:val="22"/>
          <w:szCs w:val="22"/>
        </w:rPr>
        <w:tab/>
      </w:r>
      <w:r w:rsidRPr="003276D0">
        <w:rPr>
          <w:rFonts w:ascii="Arial" w:hAnsi="Arial" w:cs="Arial"/>
          <w:sz w:val="20"/>
          <w:szCs w:val="20"/>
        </w:rPr>
        <w:t xml:space="preserve">W celu potwierdzenia, że oferowany przedmiot zamówienia odpowiada wymaganiom określonym </w:t>
      </w:r>
      <w:r w:rsidRPr="003276D0">
        <w:rPr>
          <w:rFonts w:ascii="Arial" w:hAnsi="Arial" w:cs="Arial"/>
          <w:sz w:val="20"/>
          <w:szCs w:val="20"/>
        </w:rPr>
        <w:br/>
        <w:t xml:space="preserve">w SIWZ </w:t>
      </w:r>
      <w:r w:rsidRPr="003276D0">
        <w:rPr>
          <w:rFonts w:ascii="Arial" w:hAnsi="Arial" w:cs="Arial"/>
          <w:b/>
          <w:sz w:val="20"/>
          <w:szCs w:val="20"/>
          <w:u w:val="single"/>
        </w:rPr>
        <w:t>Zamawiający żąda przedłożenia wraz z ofertą również następujących dokumentów i oświadczeń</w:t>
      </w:r>
      <w:r w:rsidRPr="003276D0">
        <w:rPr>
          <w:rFonts w:ascii="Arial" w:hAnsi="Arial" w:cs="Arial"/>
          <w:sz w:val="20"/>
          <w:szCs w:val="20"/>
        </w:rPr>
        <w:t xml:space="preserve">: </w:t>
      </w:r>
    </w:p>
    <w:p w14:paraId="01A49452" w14:textId="77777777" w:rsidR="00B95B4F" w:rsidRPr="00D2505E" w:rsidRDefault="00B95B4F" w:rsidP="00B95B4F">
      <w:pPr>
        <w:ind w:left="284" w:hanging="284"/>
        <w:jc w:val="both"/>
        <w:rPr>
          <w:rFonts w:ascii="Arial" w:hAnsi="Arial" w:cs="Arial"/>
          <w:sz w:val="10"/>
          <w:szCs w:val="10"/>
        </w:rPr>
      </w:pPr>
      <w:r w:rsidRPr="003276D0">
        <w:rPr>
          <w:rFonts w:ascii="Arial" w:hAnsi="Arial" w:cs="Arial"/>
          <w:sz w:val="20"/>
          <w:szCs w:val="20"/>
        </w:rPr>
        <w:t xml:space="preserve"> </w:t>
      </w:r>
      <w:r w:rsidRPr="003276D0">
        <w:rPr>
          <w:rFonts w:ascii="Arial" w:hAnsi="Arial" w:cs="Arial"/>
          <w:sz w:val="22"/>
          <w:szCs w:val="20"/>
        </w:rPr>
        <w:t xml:space="preserve">          </w:t>
      </w:r>
    </w:p>
    <w:p w14:paraId="21DAD041" w14:textId="77777777" w:rsidR="00B95B4F" w:rsidRPr="001F30B4" w:rsidRDefault="00B95B4F" w:rsidP="007325EB">
      <w:pPr>
        <w:numPr>
          <w:ilvl w:val="0"/>
          <w:numId w:val="15"/>
        </w:numPr>
        <w:suppressAutoHyphens w:val="0"/>
        <w:ind w:left="567" w:hanging="284"/>
        <w:jc w:val="both"/>
        <w:rPr>
          <w:rFonts w:ascii="Arial" w:hAnsi="Arial" w:cs="Arial"/>
          <w:i/>
          <w:sz w:val="20"/>
          <w:szCs w:val="20"/>
        </w:rPr>
      </w:pPr>
      <w:r w:rsidRPr="003276D0">
        <w:rPr>
          <w:rFonts w:ascii="Arial" w:hAnsi="Arial" w:cs="Arial"/>
          <w:sz w:val="20"/>
          <w:szCs w:val="20"/>
        </w:rPr>
        <w:t xml:space="preserve">Wykazu spełnienia istotnych dla Zamawiającego parametrów </w:t>
      </w:r>
      <w:proofErr w:type="spellStart"/>
      <w:r w:rsidRPr="003276D0">
        <w:rPr>
          <w:rFonts w:ascii="Arial" w:hAnsi="Arial" w:cs="Arial"/>
          <w:sz w:val="20"/>
          <w:szCs w:val="20"/>
        </w:rPr>
        <w:t>techniczno</w:t>
      </w:r>
      <w:proofErr w:type="spellEnd"/>
      <w:r w:rsidRPr="003276D0">
        <w:rPr>
          <w:rFonts w:ascii="Arial" w:hAnsi="Arial" w:cs="Arial"/>
          <w:sz w:val="20"/>
          <w:szCs w:val="20"/>
        </w:rPr>
        <w:t xml:space="preserve"> – użytkowych oraz</w:t>
      </w:r>
      <w:r>
        <w:rPr>
          <w:rFonts w:ascii="Arial" w:hAnsi="Arial" w:cs="Arial"/>
          <w:sz w:val="20"/>
          <w:szCs w:val="20"/>
        </w:rPr>
        <w:t xml:space="preserve"> </w:t>
      </w:r>
      <w:r w:rsidRPr="003276D0">
        <w:rPr>
          <w:rFonts w:ascii="Arial" w:hAnsi="Arial" w:cs="Arial"/>
          <w:sz w:val="20"/>
          <w:szCs w:val="20"/>
        </w:rPr>
        <w:t xml:space="preserve">wymaganych dokumentów przedmiotu zamówienia zgodnie  z  </w:t>
      </w:r>
      <w:r w:rsidRPr="00C247A0">
        <w:rPr>
          <w:rFonts w:ascii="Arial" w:hAnsi="Arial" w:cs="Arial"/>
          <w:b/>
          <w:sz w:val="20"/>
          <w:szCs w:val="20"/>
        </w:rPr>
        <w:t>Załącznikiem nr 3 do</w:t>
      </w:r>
      <w:r w:rsidRPr="00C247A0">
        <w:rPr>
          <w:rFonts w:ascii="Arial" w:hAnsi="Arial" w:cs="Arial"/>
          <w:b/>
          <w:i/>
          <w:sz w:val="20"/>
          <w:szCs w:val="20"/>
        </w:rPr>
        <w:t xml:space="preserve"> </w:t>
      </w:r>
      <w:r w:rsidRPr="00C247A0">
        <w:rPr>
          <w:rFonts w:ascii="Arial" w:hAnsi="Arial" w:cs="Arial"/>
          <w:b/>
          <w:sz w:val="20"/>
          <w:szCs w:val="20"/>
        </w:rPr>
        <w:t>SIWZ.</w:t>
      </w:r>
    </w:p>
    <w:p w14:paraId="62740582" w14:textId="5502BCCA" w:rsidR="001F30B4" w:rsidRPr="003276D0" w:rsidRDefault="001F30B4" w:rsidP="007325EB">
      <w:pPr>
        <w:numPr>
          <w:ilvl w:val="0"/>
          <w:numId w:val="15"/>
        </w:numPr>
        <w:suppressAutoHyphens w:val="0"/>
        <w:ind w:left="567" w:hanging="284"/>
        <w:jc w:val="both"/>
        <w:rPr>
          <w:rFonts w:ascii="Arial" w:hAnsi="Arial" w:cs="Arial"/>
          <w:i/>
          <w:sz w:val="20"/>
          <w:szCs w:val="20"/>
        </w:rPr>
      </w:pPr>
      <w:r>
        <w:rPr>
          <w:rFonts w:ascii="Arial" w:hAnsi="Arial" w:cs="Arial"/>
          <w:sz w:val="20"/>
          <w:szCs w:val="20"/>
        </w:rPr>
        <w:t xml:space="preserve">Oświadczenia Wykonawcy, zgodnie z </w:t>
      </w:r>
      <w:r w:rsidRPr="001F30B4">
        <w:rPr>
          <w:rFonts w:ascii="Arial" w:hAnsi="Arial" w:cs="Arial"/>
          <w:b/>
          <w:bCs/>
          <w:sz w:val="20"/>
          <w:szCs w:val="20"/>
        </w:rPr>
        <w:t xml:space="preserve">Załącznikiem nr </w:t>
      </w:r>
      <w:r w:rsidR="008F5C4C">
        <w:rPr>
          <w:rFonts w:ascii="Arial" w:hAnsi="Arial" w:cs="Arial"/>
          <w:b/>
          <w:bCs/>
          <w:sz w:val="20"/>
          <w:szCs w:val="20"/>
        </w:rPr>
        <w:t>4</w:t>
      </w:r>
      <w:r w:rsidRPr="001F30B4">
        <w:rPr>
          <w:rFonts w:ascii="Arial" w:hAnsi="Arial" w:cs="Arial"/>
          <w:b/>
          <w:bCs/>
          <w:sz w:val="20"/>
          <w:szCs w:val="20"/>
        </w:rPr>
        <w:t xml:space="preserve"> do SIWZ</w:t>
      </w:r>
      <w:r>
        <w:rPr>
          <w:rFonts w:ascii="Arial" w:hAnsi="Arial" w:cs="Arial"/>
          <w:sz w:val="20"/>
          <w:szCs w:val="20"/>
        </w:rPr>
        <w:t>.</w:t>
      </w:r>
    </w:p>
    <w:p w14:paraId="3F10A32A" w14:textId="79494387" w:rsidR="00986735" w:rsidRDefault="00B95B4F" w:rsidP="008F5C4C">
      <w:pPr>
        <w:numPr>
          <w:ilvl w:val="0"/>
          <w:numId w:val="15"/>
        </w:numPr>
        <w:ind w:left="567" w:hanging="284"/>
        <w:jc w:val="both"/>
        <w:rPr>
          <w:rFonts w:ascii="Arial" w:hAnsi="Arial" w:cs="Arial"/>
          <w:b/>
          <w:sz w:val="20"/>
          <w:szCs w:val="20"/>
        </w:rPr>
      </w:pPr>
      <w:r w:rsidRPr="00504DBE">
        <w:rPr>
          <w:rFonts w:ascii="Arial" w:hAnsi="Arial" w:cs="Arial"/>
          <w:sz w:val="20"/>
          <w:szCs w:val="20"/>
        </w:rPr>
        <w:t>Dokument</w:t>
      </w:r>
      <w:r w:rsidR="008C6244">
        <w:rPr>
          <w:rFonts w:ascii="Arial" w:hAnsi="Arial" w:cs="Arial"/>
          <w:sz w:val="20"/>
          <w:szCs w:val="20"/>
        </w:rPr>
        <w:t>ów</w:t>
      </w:r>
      <w:r w:rsidRPr="00504DBE">
        <w:rPr>
          <w:rFonts w:ascii="Arial" w:hAnsi="Arial" w:cs="Arial"/>
          <w:sz w:val="20"/>
          <w:szCs w:val="20"/>
        </w:rPr>
        <w:t>/oświadcze</w:t>
      </w:r>
      <w:r w:rsidR="008C6244">
        <w:rPr>
          <w:rFonts w:ascii="Arial" w:hAnsi="Arial" w:cs="Arial"/>
          <w:sz w:val="20"/>
          <w:szCs w:val="20"/>
        </w:rPr>
        <w:t>ń</w:t>
      </w:r>
      <w:r w:rsidRPr="00504DBE">
        <w:rPr>
          <w:rFonts w:ascii="Arial" w:hAnsi="Arial" w:cs="Arial"/>
          <w:sz w:val="20"/>
          <w:szCs w:val="20"/>
        </w:rPr>
        <w:t xml:space="preserve"> wymienion</w:t>
      </w:r>
      <w:r w:rsidR="008C6244">
        <w:rPr>
          <w:rFonts w:ascii="Arial" w:hAnsi="Arial" w:cs="Arial"/>
          <w:sz w:val="20"/>
          <w:szCs w:val="20"/>
        </w:rPr>
        <w:t>ych</w:t>
      </w:r>
      <w:r w:rsidRPr="00504DBE">
        <w:rPr>
          <w:rFonts w:ascii="Arial" w:hAnsi="Arial" w:cs="Arial"/>
          <w:sz w:val="20"/>
          <w:szCs w:val="20"/>
        </w:rPr>
        <w:t xml:space="preserve"> w </w:t>
      </w:r>
      <w:r w:rsidRPr="00F86696">
        <w:rPr>
          <w:rFonts w:ascii="Arial" w:hAnsi="Arial" w:cs="Arial"/>
          <w:b/>
          <w:sz w:val="20"/>
          <w:szCs w:val="20"/>
        </w:rPr>
        <w:t>cz. III Załącznika Nr 1 do SIWZ</w:t>
      </w:r>
      <w:r w:rsidRPr="00F86696">
        <w:rPr>
          <w:rFonts w:ascii="Arial" w:hAnsi="Arial" w:cs="Arial"/>
          <w:bCs/>
          <w:sz w:val="20"/>
          <w:szCs w:val="20"/>
        </w:rPr>
        <w:t>.</w:t>
      </w:r>
    </w:p>
    <w:p w14:paraId="0AB078B3" w14:textId="77777777" w:rsidR="008F5C4C" w:rsidRPr="008F5C4C" w:rsidRDefault="008F5C4C" w:rsidP="008F5C4C">
      <w:pPr>
        <w:ind w:left="567"/>
        <w:jc w:val="both"/>
        <w:rPr>
          <w:rFonts w:ascii="Arial" w:hAnsi="Arial" w:cs="Arial"/>
          <w:b/>
          <w:sz w:val="20"/>
          <w:szCs w:val="20"/>
        </w:rPr>
      </w:pPr>
    </w:p>
    <w:p w14:paraId="7C506263" w14:textId="77777777" w:rsidR="00876356" w:rsidRPr="005F6824" w:rsidRDefault="00876356" w:rsidP="00876356">
      <w:pPr>
        <w:suppressAutoHyphens w:val="0"/>
        <w:spacing w:line="360" w:lineRule="auto"/>
        <w:ind w:left="284"/>
        <w:jc w:val="both"/>
        <w:rPr>
          <w:rFonts w:ascii="Arial" w:hAnsi="Arial" w:cs="Arial"/>
          <w:b/>
          <w:bCs/>
          <w:i/>
          <w:sz w:val="20"/>
          <w:szCs w:val="20"/>
          <w:lang w:eastAsia="pl-PL"/>
        </w:rPr>
      </w:pPr>
      <w:r w:rsidRPr="005F6824">
        <w:rPr>
          <w:rFonts w:ascii="Arial" w:hAnsi="Arial" w:cs="Arial"/>
          <w:b/>
          <w:bCs/>
          <w:i/>
          <w:sz w:val="20"/>
          <w:szCs w:val="20"/>
          <w:lang w:eastAsia="pl-PL"/>
        </w:rPr>
        <w:t>Uwaga:</w:t>
      </w:r>
    </w:p>
    <w:p w14:paraId="32DB71E4" w14:textId="77777777" w:rsidR="00876356" w:rsidRPr="005F6824" w:rsidRDefault="00876356" w:rsidP="00876356">
      <w:pPr>
        <w:suppressAutoHyphens w:val="0"/>
        <w:autoSpaceDE w:val="0"/>
        <w:autoSpaceDN w:val="0"/>
        <w:adjustRightInd w:val="0"/>
        <w:ind w:left="284"/>
        <w:jc w:val="both"/>
        <w:rPr>
          <w:rFonts w:ascii="Arial" w:hAnsi="Arial" w:cs="Arial"/>
          <w:i/>
          <w:iCs/>
          <w:sz w:val="20"/>
          <w:szCs w:val="20"/>
          <w:lang w:eastAsia="pl-PL"/>
        </w:rPr>
      </w:pPr>
      <w:r w:rsidRPr="005F6824">
        <w:rPr>
          <w:rFonts w:ascii="Arial" w:hAnsi="Arial" w:cs="Arial"/>
          <w:i/>
          <w:iCs/>
          <w:sz w:val="20"/>
          <w:szCs w:val="20"/>
          <w:lang w:eastAsia="pl-PL"/>
        </w:rPr>
        <w:lastRenderedPageBreak/>
        <w:t xml:space="preserve">Wykonawca może polegać na wiedzy i doświadczeniu, potencjale technicznym, osobach zdolnych </w:t>
      </w:r>
      <w:r>
        <w:rPr>
          <w:rFonts w:ascii="Arial" w:hAnsi="Arial" w:cs="Arial"/>
          <w:i/>
          <w:iCs/>
          <w:sz w:val="20"/>
          <w:szCs w:val="20"/>
          <w:lang w:eastAsia="pl-PL"/>
        </w:rPr>
        <w:br/>
      </w:r>
      <w:r w:rsidRPr="005F6824">
        <w:rPr>
          <w:rFonts w:ascii="Arial" w:hAnsi="Arial" w:cs="Arial"/>
          <w:i/>
          <w:iCs/>
          <w:sz w:val="20"/>
          <w:szCs w:val="20"/>
          <w:lang w:eastAsia="pl-PL"/>
        </w:rPr>
        <w:t>do wykonania zamówienia, zdolnościach finansowych lub ekonomicznych innych podmiotów, niezależnie od charakteru prawnego łączących go z nimi stosunków.</w:t>
      </w:r>
    </w:p>
    <w:p w14:paraId="27AD1078" w14:textId="77777777" w:rsidR="00876356" w:rsidRPr="005F6824" w:rsidRDefault="00876356" w:rsidP="00876356">
      <w:pPr>
        <w:suppressAutoHyphens w:val="0"/>
        <w:autoSpaceDE w:val="0"/>
        <w:autoSpaceDN w:val="0"/>
        <w:adjustRightInd w:val="0"/>
        <w:ind w:left="284"/>
        <w:jc w:val="both"/>
        <w:rPr>
          <w:rFonts w:ascii="Arial" w:hAnsi="Arial" w:cs="Arial"/>
          <w:i/>
          <w:iCs/>
          <w:sz w:val="20"/>
          <w:szCs w:val="20"/>
          <w:lang w:eastAsia="pl-PL"/>
        </w:rPr>
      </w:pPr>
      <w:r w:rsidRPr="005F6824">
        <w:rPr>
          <w:rFonts w:ascii="Arial" w:hAnsi="Arial" w:cs="Arial"/>
          <w:i/>
          <w:iCs/>
          <w:sz w:val="20"/>
          <w:szCs w:val="20"/>
          <w:lang w:eastAsia="pl-PL"/>
        </w:rPr>
        <w:t xml:space="preserve">Wykonawca w takiej sytuacji zobowiązany jest udowodnić Zamawiającemu, iż będzie dysponował tymi zasobami w trakcie realizacji zamówienia, w szczególności </w:t>
      </w:r>
      <w:r w:rsidRPr="005F6824">
        <w:rPr>
          <w:rFonts w:ascii="Arial" w:hAnsi="Arial" w:cs="Arial"/>
          <w:b/>
          <w:i/>
          <w:iCs/>
          <w:sz w:val="20"/>
          <w:szCs w:val="20"/>
          <w:lang w:eastAsia="pl-PL"/>
        </w:rPr>
        <w:t>przedstawiając w tym celu oryginał pisemnego zobowiązania tych podmiotów</w:t>
      </w:r>
      <w:r w:rsidRPr="005F6824">
        <w:rPr>
          <w:rFonts w:ascii="Arial" w:hAnsi="Arial" w:cs="Arial"/>
          <w:i/>
          <w:iCs/>
          <w:sz w:val="20"/>
          <w:szCs w:val="20"/>
          <w:lang w:eastAsia="pl-PL"/>
        </w:rPr>
        <w:t xml:space="preserve">  do oddania mu do dyspozycji niezbędnych zasobów </w:t>
      </w:r>
      <w:r>
        <w:rPr>
          <w:rFonts w:ascii="Arial" w:hAnsi="Arial" w:cs="Arial"/>
          <w:i/>
          <w:iCs/>
          <w:sz w:val="20"/>
          <w:szCs w:val="20"/>
          <w:lang w:eastAsia="pl-PL"/>
        </w:rPr>
        <w:br/>
      </w:r>
      <w:r w:rsidRPr="005F6824">
        <w:rPr>
          <w:rFonts w:ascii="Arial" w:hAnsi="Arial" w:cs="Arial"/>
          <w:i/>
          <w:iCs/>
          <w:sz w:val="20"/>
          <w:szCs w:val="20"/>
          <w:lang w:eastAsia="pl-PL"/>
        </w:rPr>
        <w:t>na potrzeby wykonania zamówienia.</w:t>
      </w:r>
    </w:p>
    <w:p w14:paraId="355DA0DD" w14:textId="77777777" w:rsidR="00876356" w:rsidRPr="005F6824" w:rsidRDefault="00876356" w:rsidP="00876356">
      <w:pPr>
        <w:suppressAutoHyphens w:val="0"/>
        <w:autoSpaceDE w:val="0"/>
        <w:autoSpaceDN w:val="0"/>
        <w:adjustRightInd w:val="0"/>
        <w:ind w:left="284"/>
        <w:jc w:val="both"/>
        <w:rPr>
          <w:rFonts w:ascii="Arial" w:hAnsi="Arial" w:cs="Arial"/>
          <w:i/>
          <w:iCs/>
          <w:sz w:val="20"/>
          <w:szCs w:val="20"/>
          <w:lang w:eastAsia="pl-PL"/>
        </w:rPr>
      </w:pPr>
      <w:r w:rsidRPr="005F6824">
        <w:rPr>
          <w:rFonts w:ascii="Arial" w:hAnsi="Arial" w:cs="Arial"/>
          <w:i/>
          <w:iCs/>
          <w:sz w:val="20"/>
          <w:szCs w:val="20"/>
          <w:lang w:eastAsia="pl-PL"/>
        </w:rPr>
        <w:t xml:space="preserve">Podmiot, który zobowiązał się do udostępnienia zasobów odpowiada solidarnie z Wykonawcą </w:t>
      </w:r>
      <w:r>
        <w:rPr>
          <w:rFonts w:ascii="Arial" w:hAnsi="Arial" w:cs="Arial"/>
          <w:i/>
          <w:iCs/>
          <w:sz w:val="20"/>
          <w:szCs w:val="20"/>
          <w:lang w:eastAsia="pl-PL"/>
        </w:rPr>
        <w:br/>
      </w:r>
      <w:r w:rsidRPr="005F6824">
        <w:rPr>
          <w:rFonts w:ascii="Arial" w:hAnsi="Arial" w:cs="Arial"/>
          <w:i/>
          <w:iCs/>
          <w:sz w:val="20"/>
          <w:szCs w:val="20"/>
          <w:lang w:eastAsia="pl-PL"/>
        </w:rPr>
        <w:t xml:space="preserve">za szkodę zamawiającego powstałą wskutek nieudostępnienia tych zasobów, chyba, </w:t>
      </w:r>
      <w:r>
        <w:rPr>
          <w:rFonts w:ascii="Arial" w:hAnsi="Arial" w:cs="Arial"/>
          <w:i/>
          <w:iCs/>
          <w:sz w:val="20"/>
          <w:szCs w:val="20"/>
          <w:lang w:eastAsia="pl-PL"/>
        </w:rPr>
        <w:br/>
      </w:r>
      <w:r w:rsidRPr="005F6824">
        <w:rPr>
          <w:rFonts w:ascii="Arial" w:hAnsi="Arial" w:cs="Arial"/>
          <w:i/>
          <w:iCs/>
          <w:sz w:val="20"/>
          <w:szCs w:val="20"/>
          <w:lang w:eastAsia="pl-PL"/>
        </w:rPr>
        <w:t>że za nieudostępnienie zasobów nie ponosi winy.</w:t>
      </w:r>
    </w:p>
    <w:p w14:paraId="63F10CE2" w14:textId="77777777" w:rsidR="00B95B4F" w:rsidRDefault="00B95B4F" w:rsidP="00463628">
      <w:pPr>
        <w:suppressAutoHyphens w:val="0"/>
        <w:spacing w:line="276" w:lineRule="auto"/>
        <w:jc w:val="both"/>
        <w:rPr>
          <w:rFonts w:ascii="Arial" w:hAnsi="Arial" w:cs="Arial"/>
          <w:b/>
          <w:sz w:val="20"/>
          <w:szCs w:val="20"/>
        </w:rPr>
      </w:pPr>
    </w:p>
    <w:p w14:paraId="318828B2" w14:textId="77777777" w:rsidR="00094051" w:rsidRPr="00094051" w:rsidRDefault="00094051" w:rsidP="007325EB">
      <w:pPr>
        <w:numPr>
          <w:ilvl w:val="0"/>
          <w:numId w:val="4"/>
        </w:numPr>
        <w:suppressAutoHyphens w:val="0"/>
        <w:spacing w:line="360" w:lineRule="auto"/>
        <w:ind w:left="284" w:hanging="568"/>
        <w:jc w:val="both"/>
        <w:rPr>
          <w:rFonts w:ascii="Arial" w:hAnsi="Arial" w:cs="Arial"/>
          <w:b/>
          <w:sz w:val="20"/>
          <w:szCs w:val="20"/>
        </w:rPr>
      </w:pPr>
      <w:r w:rsidRPr="00094051">
        <w:rPr>
          <w:rFonts w:ascii="Arial" w:hAnsi="Arial" w:cs="Arial"/>
          <w:b/>
          <w:sz w:val="20"/>
          <w:szCs w:val="20"/>
          <w:lang w:eastAsia="pl-PL"/>
        </w:rPr>
        <w:t>Wymagania dodatkowe, gdy kilka podmiotów składa wspólnie ofertę.</w:t>
      </w:r>
    </w:p>
    <w:p w14:paraId="4F8E1266" w14:textId="77777777"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 xml:space="preserve">1.  </w:t>
      </w:r>
      <w:r w:rsidRPr="00094051">
        <w:rPr>
          <w:rFonts w:ascii="Arial" w:hAnsi="Arial" w:cs="Arial"/>
          <w:sz w:val="20"/>
          <w:szCs w:val="20"/>
          <w:lang w:eastAsia="pl-PL"/>
        </w:rPr>
        <w:tab/>
        <w:t>Wykonawcy mogą wspólnie ubiegać się o udzielenie zamówienia, w tym przypadku ponoszą solidarną odpowiedzialność za wykonanie umowy i wniesienie zabezpieczenia należytego wykonania umowy.</w:t>
      </w:r>
    </w:p>
    <w:p w14:paraId="1864B5D0" w14:textId="77777777"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2.</w:t>
      </w:r>
      <w:r w:rsidRPr="00094051">
        <w:rPr>
          <w:rFonts w:ascii="Arial" w:hAnsi="Arial" w:cs="Arial"/>
          <w:sz w:val="20"/>
          <w:szCs w:val="20"/>
          <w:lang w:eastAsia="pl-PL"/>
        </w:rPr>
        <w:tab/>
        <w:t>W przypadku, o którym mowa w ust. 1 Wykonawcy ustanawiają pełnomocnika</w:t>
      </w:r>
      <w:r w:rsidRPr="00094051">
        <w:rPr>
          <w:rFonts w:ascii="Arial" w:hAnsi="Arial" w:cs="Arial"/>
          <w:b/>
          <w:sz w:val="20"/>
          <w:szCs w:val="20"/>
          <w:lang w:eastAsia="pl-PL"/>
        </w:rPr>
        <w:t xml:space="preserve"> </w:t>
      </w:r>
      <w:r w:rsidRPr="00094051">
        <w:rPr>
          <w:rFonts w:ascii="Arial" w:hAnsi="Arial" w:cs="Arial"/>
          <w:sz w:val="20"/>
          <w:szCs w:val="20"/>
          <w:lang w:eastAsia="pl-PL"/>
        </w:rPr>
        <w:t>do reprezentowania ich w postępowaniu o udzielenie zamówienia albo reprezentowania w postępowaniu i zawarcia umowy w sprawie zamówienia. Wszelką korespondencję związaną z prowadzonym postępowaniem Zamawiający będzie prowadził wyłącznie z ustanowionym pełnomocnikiem.</w:t>
      </w:r>
    </w:p>
    <w:p w14:paraId="6A9FAF79" w14:textId="77777777"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3.</w:t>
      </w:r>
      <w:r w:rsidRPr="00094051">
        <w:rPr>
          <w:rFonts w:ascii="Arial" w:hAnsi="Arial" w:cs="Arial"/>
          <w:sz w:val="20"/>
          <w:szCs w:val="20"/>
          <w:lang w:eastAsia="pl-PL"/>
        </w:rPr>
        <w:tab/>
        <w:t>W przypadku, kiedy ofertę składa kilka Wykonawców wspólnie, oferta oraz wszystkie załączniki muszą być podpisane przez pełnomocnika ustanowionego przez tych Wykonawców lub osoby reprezentujące poszczególnych Wykonawców składających ofertę wspólną.</w:t>
      </w:r>
    </w:p>
    <w:p w14:paraId="0B1B96AB" w14:textId="77777777"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4.</w:t>
      </w:r>
      <w:r w:rsidRPr="00094051">
        <w:rPr>
          <w:rFonts w:ascii="Arial" w:hAnsi="Arial" w:cs="Arial"/>
          <w:sz w:val="20"/>
          <w:szCs w:val="20"/>
          <w:lang w:eastAsia="pl-PL"/>
        </w:rPr>
        <w:tab/>
        <w:t xml:space="preserve">W przypadku, kiedy kilku Wykonawców składa ofertę wspólnie, do oferty należy załączyć: </w:t>
      </w:r>
    </w:p>
    <w:p w14:paraId="3C6FCC34" w14:textId="77777777" w:rsidR="00094051" w:rsidRPr="00094051" w:rsidRDefault="00094051" w:rsidP="007325EB">
      <w:pPr>
        <w:numPr>
          <w:ilvl w:val="2"/>
          <w:numId w:val="5"/>
        </w:numPr>
        <w:tabs>
          <w:tab w:val="clear" w:pos="1438"/>
        </w:tabs>
        <w:suppressAutoHyphens w:val="0"/>
        <w:ind w:left="851" w:hanging="284"/>
        <w:jc w:val="both"/>
        <w:rPr>
          <w:rFonts w:ascii="Arial" w:hAnsi="Arial" w:cs="Arial"/>
          <w:sz w:val="20"/>
          <w:szCs w:val="20"/>
          <w:lang w:eastAsia="pl-PL"/>
        </w:rPr>
      </w:pPr>
      <w:r w:rsidRPr="00094051">
        <w:rPr>
          <w:rFonts w:ascii="Arial" w:hAnsi="Arial" w:cs="Arial"/>
          <w:sz w:val="20"/>
          <w:szCs w:val="20"/>
          <w:lang w:eastAsia="pl-PL"/>
        </w:rPr>
        <w:t>pełnomocnictwo, podpisane przez upoważnionych przedstawicieli wszystkich pozostałych Wykonawców,</w:t>
      </w:r>
    </w:p>
    <w:p w14:paraId="27F9B591" w14:textId="77777777" w:rsidR="00094051" w:rsidRPr="00094051" w:rsidRDefault="00094051" w:rsidP="007325EB">
      <w:pPr>
        <w:numPr>
          <w:ilvl w:val="2"/>
          <w:numId w:val="5"/>
        </w:numPr>
        <w:tabs>
          <w:tab w:val="clear" w:pos="1438"/>
        </w:tabs>
        <w:suppressAutoHyphens w:val="0"/>
        <w:ind w:left="851" w:hanging="284"/>
        <w:jc w:val="both"/>
        <w:rPr>
          <w:rFonts w:ascii="Arial" w:hAnsi="Arial" w:cs="Arial"/>
          <w:sz w:val="20"/>
          <w:szCs w:val="20"/>
          <w:lang w:eastAsia="pl-PL"/>
        </w:rPr>
      </w:pPr>
      <w:r w:rsidRPr="00094051">
        <w:rPr>
          <w:rFonts w:ascii="Arial" w:hAnsi="Arial" w:cs="Arial"/>
          <w:sz w:val="20"/>
          <w:szCs w:val="20"/>
          <w:lang w:eastAsia="pl-PL"/>
        </w:rPr>
        <w:t xml:space="preserve">dokumenty i oświadczenia wystawione </w:t>
      </w:r>
      <w:bookmarkStart w:id="8" w:name="_Hlk13740423"/>
      <w:r w:rsidRPr="00094051">
        <w:rPr>
          <w:rFonts w:ascii="Arial" w:hAnsi="Arial" w:cs="Arial"/>
          <w:sz w:val="20"/>
          <w:szCs w:val="20"/>
          <w:lang w:eastAsia="pl-PL"/>
        </w:rPr>
        <w:t>indywidualnie dla każdego z Wykonawców</w:t>
      </w:r>
      <w:bookmarkEnd w:id="8"/>
      <w:r w:rsidRPr="00094051">
        <w:rPr>
          <w:rFonts w:ascii="Arial" w:hAnsi="Arial" w:cs="Arial"/>
          <w:sz w:val="20"/>
          <w:szCs w:val="20"/>
          <w:lang w:eastAsia="pl-PL"/>
        </w:rPr>
        <w:t>, (jeżeli                    ich dołączenie jest wymagane) potwierdzające, że nie otwarto jego likwidacji ani nie ogłoszono jego upadłości, 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31B74AE0" w14:textId="485F6003" w:rsidR="00094051" w:rsidRPr="00094051" w:rsidRDefault="00094051" w:rsidP="007325EB">
      <w:pPr>
        <w:numPr>
          <w:ilvl w:val="2"/>
          <w:numId w:val="5"/>
        </w:numPr>
        <w:tabs>
          <w:tab w:val="clear" w:pos="1438"/>
        </w:tabs>
        <w:suppressAutoHyphens w:val="0"/>
        <w:ind w:left="851" w:hanging="284"/>
        <w:jc w:val="both"/>
        <w:rPr>
          <w:rFonts w:ascii="Arial" w:hAnsi="Arial" w:cs="Arial"/>
          <w:sz w:val="20"/>
          <w:szCs w:val="20"/>
          <w:lang w:eastAsia="pl-PL"/>
        </w:rPr>
      </w:pPr>
      <w:r w:rsidRPr="00094051">
        <w:rPr>
          <w:rFonts w:ascii="Arial" w:hAnsi="Arial" w:cs="Arial"/>
          <w:sz w:val="20"/>
          <w:szCs w:val="20"/>
          <w:lang w:eastAsia="pl-PL"/>
        </w:rPr>
        <w:t xml:space="preserve">oświadczenie o solidarnej odpowiedzialności za wykonanie przedmiotu zamówienia indywidualnie przez każdego z Wykonawców - według wzoru oświadczenia, stanowiącym </w:t>
      </w:r>
      <w:r w:rsidRPr="00094051">
        <w:rPr>
          <w:rFonts w:ascii="Arial" w:hAnsi="Arial" w:cs="Arial"/>
          <w:b/>
          <w:sz w:val="20"/>
          <w:szCs w:val="20"/>
          <w:lang w:eastAsia="pl-PL"/>
        </w:rPr>
        <w:t>Załącznik Nr</w:t>
      </w:r>
      <w:r w:rsidR="00FC656E">
        <w:rPr>
          <w:rFonts w:ascii="Arial" w:hAnsi="Arial" w:cs="Arial"/>
          <w:b/>
          <w:sz w:val="20"/>
          <w:szCs w:val="20"/>
          <w:lang w:eastAsia="pl-PL"/>
        </w:rPr>
        <w:t xml:space="preserve"> </w:t>
      </w:r>
      <w:r w:rsidR="00C905A2">
        <w:rPr>
          <w:rFonts w:ascii="Arial" w:hAnsi="Arial" w:cs="Arial"/>
          <w:b/>
          <w:sz w:val="20"/>
          <w:szCs w:val="20"/>
          <w:lang w:eastAsia="pl-PL"/>
        </w:rPr>
        <w:t>5</w:t>
      </w:r>
      <w:r>
        <w:rPr>
          <w:rFonts w:ascii="Arial" w:hAnsi="Arial" w:cs="Arial"/>
          <w:b/>
          <w:sz w:val="20"/>
          <w:szCs w:val="20"/>
          <w:lang w:eastAsia="pl-PL"/>
        </w:rPr>
        <w:t xml:space="preserve"> </w:t>
      </w:r>
      <w:r w:rsidRPr="00094051">
        <w:rPr>
          <w:rFonts w:ascii="Arial" w:hAnsi="Arial" w:cs="Arial"/>
          <w:b/>
          <w:sz w:val="20"/>
          <w:szCs w:val="20"/>
          <w:lang w:eastAsia="pl-PL"/>
        </w:rPr>
        <w:t>do</w:t>
      </w:r>
      <w:r w:rsidRPr="00094051">
        <w:rPr>
          <w:rFonts w:ascii="Arial" w:hAnsi="Arial" w:cs="Arial"/>
          <w:b/>
          <w:i/>
          <w:sz w:val="20"/>
          <w:szCs w:val="20"/>
          <w:lang w:eastAsia="pl-PL"/>
        </w:rPr>
        <w:t xml:space="preserve"> S</w:t>
      </w:r>
      <w:r w:rsidRPr="00094051">
        <w:rPr>
          <w:rFonts w:ascii="Arial" w:hAnsi="Arial" w:cs="Arial"/>
          <w:b/>
          <w:sz w:val="20"/>
          <w:szCs w:val="20"/>
          <w:lang w:eastAsia="pl-PL"/>
        </w:rPr>
        <w:t>IWZ</w:t>
      </w:r>
      <w:r w:rsidRPr="00094051">
        <w:rPr>
          <w:rFonts w:ascii="Arial" w:hAnsi="Arial" w:cs="Arial"/>
          <w:sz w:val="20"/>
          <w:szCs w:val="20"/>
          <w:lang w:eastAsia="pl-PL"/>
        </w:rPr>
        <w:t>.</w:t>
      </w:r>
    </w:p>
    <w:p w14:paraId="5FC04CFD" w14:textId="77777777" w:rsidR="00094051" w:rsidRPr="00094051" w:rsidRDefault="00094051" w:rsidP="007325EB">
      <w:pPr>
        <w:numPr>
          <w:ilvl w:val="2"/>
          <w:numId w:val="5"/>
        </w:numPr>
        <w:suppressAutoHyphens w:val="0"/>
        <w:spacing w:after="60"/>
        <w:ind w:left="851" w:hanging="284"/>
        <w:jc w:val="both"/>
        <w:rPr>
          <w:rFonts w:ascii="Arial" w:hAnsi="Arial" w:cs="Arial"/>
          <w:sz w:val="20"/>
          <w:szCs w:val="20"/>
          <w:lang w:eastAsia="pl-PL"/>
        </w:rPr>
      </w:pPr>
      <w:r w:rsidRPr="00094051">
        <w:rPr>
          <w:rFonts w:ascii="Arial" w:hAnsi="Arial" w:cs="Arial"/>
          <w:sz w:val="20"/>
          <w:szCs w:val="20"/>
          <w:lang w:eastAsia="pl-PL"/>
        </w:rPr>
        <w:t>umowę regulującą współpracę tych Wykonawców tzn. umowę konsorcjum.</w:t>
      </w:r>
    </w:p>
    <w:p w14:paraId="6F56690A" w14:textId="5B8F57E0"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5.</w:t>
      </w:r>
      <w:r w:rsidRPr="00094051">
        <w:rPr>
          <w:rFonts w:ascii="Arial" w:hAnsi="Arial" w:cs="Arial"/>
          <w:sz w:val="20"/>
          <w:szCs w:val="20"/>
          <w:lang w:eastAsia="pl-PL"/>
        </w:rPr>
        <w:tab/>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w:t>
      </w:r>
      <w:r w:rsidR="00802306">
        <w:rPr>
          <w:rFonts w:ascii="Arial" w:hAnsi="Arial" w:cs="Arial"/>
          <w:sz w:val="20"/>
          <w:szCs w:val="20"/>
          <w:lang w:eastAsia="pl-PL"/>
        </w:rPr>
        <w:t xml:space="preserve"> </w:t>
      </w:r>
      <w:r w:rsidR="00E81FAC">
        <w:rPr>
          <w:rFonts w:ascii="Arial" w:hAnsi="Arial" w:cs="Arial"/>
          <w:sz w:val="20"/>
          <w:szCs w:val="20"/>
          <w:lang w:eastAsia="pl-PL"/>
        </w:rPr>
        <w:t>(</w:t>
      </w:r>
      <w:r w:rsidRPr="00094051">
        <w:rPr>
          <w:rFonts w:ascii="Arial" w:hAnsi="Arial" w:cs="Arial"/>
          <w:sz w:val="20"/>
          <w:szCs w:val="20"/>
          <w:lang w:eastAsia="pl-PL"/>
        </w:rPr>
        <w:t>jeśli są wymagane). Jeżeli jeden z Wykonawców spełnia określone przez Zamawiającego warunki można przedłożyć tylko dokumenty jego dotyczące.</w:t>
      </w:r>
    </w:p>
    <w:p w14:paraId="61088A62" w14:textId="77777777" w:rsidR="00094051" w:rsidRDefault="00094051" w:rsidP="00463628">
      <w:pPr>
        <w:suppressAutoHyphens w:val="0"/>
        <w:spacing w:line="276" w:lineRule="auto"/>
        <w:jc w:val="both"/>
        <w:rPr>
          <w:rFonts w:ascii="Arial" w:hAnsi="Arial" w:cs="Arial"/>
          <w:b/>
          <w:sz w:val="20"/>
          <w:szCs w:val="20"/>
        </w:rPr>
      </w:pPr>
    </w:p>
    <w:p w14:paraId="1FB1C538" w14:textId="77777777" w:rsidR="00094051" w:rsidRPr="00094051" w:rsidRDefault="00094051" w:rsidP="007325EB">
      <w:pPr>
        <w:numPr>
          <w:ilvl w:val="0"/>
          <w:numId w:val="4"/>
        </w:numPr>
        <w:suppressAutoHyphens w:val="0"/>
        <w:spacing w:line="360" w:lineRule="auto"/>
        <w:ind w:left="284" w:hanging="568"/>
        <w:jc w:val="both"/>
        <w:rPr>
          <w:rFonts w:ascii="Arial" w:hAnsi="Arial" w:cs="Arial"/>
          <w:b/>
          <w:sz w:val="20"/>
          <w:szCs w:val="20"/>
        </w:rPr>
      </w:pPr>
      <w:r w:rsidRPr="00094051">
        <w:rPr>
          <w:rFonts w:ascii="Arial" w:hAnsi="Arial" w:cs="Arial"/>
          <w:b/>
          <w:sz w:val="20"/>
          <w:szCs w:val="20"/>
        </w:rPr>
        <w:t>Opis sposobu przygotowania oferty.</w:t>
      </w:r>
    </w:p>
    <w:p w14:paraId="01E7B33D" w14:textId="77777777" w:rsidR="00094051" w:rsidRPr="00E00C36" w:rsidRDefault="00094051" w:rsidP="007325EB">
      <w:pPr>
        <w:numPr>
          <w:ilvl w:val="0"/>
          <w:numId w:val="6"/>
        </w:numPr>
        <w:tabs>
          <w:tab w:val="clear" w:pos="1060"/>
        </w:tabs>
        <w:suppressAutoHyphens w:val="0"/>
        <w:spacing w:line="276" w:lineRule="auto"/>
        <w:ind w:left="567" w:hanging="283"/>
        <w:jc w:val="both"/>
        <w:rPr>
          <w:rFonts w:ascii="Arial" w:hAnsi="Arial" w:cs="Arial"/>
          <w:sz w:val="20"/>
          <w:szCs w:val="20"/>
        </w:rPr>
      </w:pPr>
      <w:r w:rsidRPr="004C09CC">
        <w:rPr>
          <w:rFonts w:ascii="Arial" w:hAnsi="Arial" w:cs="Arial"/>
          <w:sz w:val="20"/>
          <w:szCs w:val="20"/>
        </w:rPr>
        <w:t>Do oferty należy dołączyć:</w:t>
      </w:r>
    </w:p>
    <w:p w14:paraId="30D3DFFC" w14:textId="77777777" w:rsidR="00094051" w:rsidRDefault="00094051" w:rsidP="007325EB">
      <w:pPr>
        <w:numPr>
          <w:ilvl w:val="0"/>
          <w:numId w:val="16"/>
        </w:numPr>
        <w:suppressAutoHyphens w:val="0"/>
        <w:ind w:left="851" w:hanging="284"/>
        <w:jc w:val="both"/>
        <w:rPr>
          <w:rFonts w:ascii="Arial" w:hAnsi="Arial" w:cs="Arial"/>
          <w:sz w:val="20"/>
          <w:szCs w:val="20"/>
          <w:lang w:eastAsia="pl-PL"/>
        </w:rPr>
      </w:pPr>
      <w:r w:rsidRPr="004C09CC">
        <w:rPr>
          <w:rFonts w:ascii="Arial" w:hAnsi="Arial" w:cs="Arial"/>
          <w:sz w:val="20"/>
          <w:szCs w:val="20"/>
          <w:lang w:eastAsia="pl-PL"/>
        </w:rPr>
        <w:t xml:space="preserve">wypełniony Formularz ofertowy zgodnie ze wzorem jaki stanowi </w:t>
      </w:r>
      <w:r w:rsidRPr="004C09CC">
        <w:rPr>
          <w:rFonts w:ascii="Arial" w:hAnsi="Arial" w:cs="Arial"/>
          <w:b/>
          <w:sz w:val="20"/>
          <w:szCs w:val="20"/>
          <w:lang w:eastAsia="pl-PL"/>
        </w:rPr>
        <w:t>Załącznik nr 2 do SIWZ</w:t>
      </w:r>
      <w:r w:rsidRPr="004C09CC">
        <w:rPr>
          <w:rFonts w:ascii="Arial" w:hAnsi="Arial" w:cs="Arial"/>
          <w:sz w:val="20"/>
          <w:szCs w:val="20"/>
          <w:lang w:eastAsia="pl-PL"/>
        </w:rPr>
        <w:t xml:space="preserve">, </w:t>
      </w:r>
    </w:p>
    <w:p w14:paraId="4B44A290" w14:textId="77777777" w:rsidR="00094051" w:rsidRPr="00A60987" w:rsidRDefault="00094051" w:rsidP="007325EB">
      <w:pPr>
        <w:numPr>
          <w:ilvl w:val="0"/>
          <w:numId w:val="16"/>
        </w:numPr>
        <w:suppressAutoHyphens w:val="0"/>
        <w:ind w:left="851" w:hanging="284"/>
        <w:jc w:val="both"/>
        <w:rPr>
          <w:rFonts w:ascii="Arial" w:hAnsi="Arial" w:cs="Arial"/>
          <w:sz w:val="20"/>
          <w:szCs w:val="20"/>
          <w:lang w:eastAsia="pl-PL"/>
        </w:rPr>
      </w:pPr>
      <w:r w:rsidRPr="00094051">
        <w:rPr>
          <w:rFonts w:ascii="Arial" w:hAnsi="Arial" w:cs="Arial"/>
          <w:sz w:val="20"/>
          <w:szCs w:val="20"/>
        </w:rPr>
        <w:t xml:space="preserve">oświadczenia i dokumenty, o których mowa w </w:t>
      </w:r>
      <w:r w:rsidRPr="00094051">
        <w:rPr>
          <w:rFonts w:ascii="Arial" w:hAnsi="Arial" w:cs="Arial"/>
          <w:b/>
          <w:sz w:val="20"/>
          <w:szCs w:val="20"/>
        </w:rPr>
        <w:t>części VI,VII,VIII SIWZ.</w:t>
      </w:r>
    </w:p>
    <w:p w14:paraId="231D3AE4"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Wykonawca może złożyć tylko jedną ofertę.</w:t>
      </w:r>
    </w:p>
    <w:p w14:paraId="336908BB" w14:textId="77777777" w:rsidR="00094051" w:rsidRPr="004C09CC" w:rsidRDefault="00094051" w:rsidP="007325EB">
      <w:pPr>
        <w:pStyle w:val="Tekstpodstawowy"/>
        <w:numPr>
          <w:ilvl w:val="0"/>
          <w:numId w:val="6"/>
        </w:numPr>
        <w:tabs>
          <w:tab w:val="clear" w:pos="1060"/>
        </w:tabs>
        <w:suppressAutoHyphens w:val="0"/>
        <w:ind w:left="567" w:hanging="283"/>
        <w:rPr>
          <w:rFonts w:ascii="Arial" w:hAnsi="Arial" w:cs="Arial"/>
          <w:sz w:val="20"/>
        </w:rPr>
      </w:pPr>
      <w:r w:rsidRPr="004C09CC">
        <w:rPr>
          <w:rFonts w:ascii="Arial" w:hAnsi="Arial" w:cs="Arial"/>
          <w:sz w:val="20"/>
        </w:rPr>
        <w:t xml:space="preserve">Ofertę w postępowaniu o udzielenie zamówienia należy złożyć </w:t>
      </w:r>
      <w:r w:rsidRPr="004C09CC">
        <w:rPr>
          <w:rFonts w:ascii="Arial" w:hAnsi="Arial" w:cs="Arial"/>
          <w:b/>
          <w:sz w:val="20"/>
        </w:rPr>
        <w:t>w jednym egzemplarzu</w:t>
      </w:r>
      <w:r w:rsidRPr="004C09CC">
        <w:rPr>
          <w:rFonts w:ascii="Arial" w:hAnsi="Arial" w:cs="Arial"/>
          <w:sz w:val="20"/>
        </w:rPr>
        <w:t xml:space="preserve"> wyłącznie </w:t>
      </w:r>
      <w:r>
        <w:rPr>
          <w:rFonts w:ascii="Arial" w:hAnsi="Arial" w:cs="Arial"/>
          <w:sz w:val="20"/>
        </w:rPr>
        <w:t xml:space="preserve">                       </w:t>
      </w:r>
      <w:r w:rsidRPr="004C09CC">
        <w:rPr>
          <w:rFonts w:ascii="Arial" w:hAnsi="Arial" w:cs="Arial"/>
          <w:sz w:val="20"/>
        </w:rPr>
        <w:t xml:space="preserve">w formie pisemnej. </w:t>
      </w:r>
    </w:p>
    <w:p w14:paraId="5F80C7D9"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Oferta oraz wszystkie załączniki muszą być sporządzone w języku polskim,</w:t>
      </w:r>
      <w:r>
        <w:rPr>
          <w:rFonts w:ascii="Arial" w:hAnsi="Arial" w:cs="Arial"/>
          <w:sz w:val="20"/>
          <w:szCs w:val="20"/>
        </w:rPr>
        <w:t xml:space="preserve"> </w:t>
      </w:r>
      <w:r w:rsidRPr="004C09CC">
        <w:rPr>
          <w:rFonts w:ascii="Arial" w:hAnsi="Arial" w:cs="Arial"/>
          <w:sz w:val="20"/>
          <w:szCs w:val="20"/>
        </w:rPr>
        <w:t xml:space="preserve">a dokumenty sporządzone w innym języku winny być przetłumaczone przez Wykonawcę na język polski i wraz </w:t>
      </w:r>
      <w:r w:rsidR="00A60987">
        <w:rPr>
          <w:rFonts w:ascii="Arial" w:hAnsi="Arial" w:cs="Arial"/>
          <w:sz w:val="20"/>
          <w:szCs w:val="20"/>
        </w:rPr>
        <w:t xml:space="preserve">                   </w:t>
      </w:r>
      <w:r w:rsidRPr="004C09CC">
        <w:rPr>
          <w:rFonts w:ascii="Arial" w:hAnsi="Arial" w:cs="Arial"/>
          <w:sz w:val="20"/>
          <w:szCs w:val="20"/>
        </w:rPr>
        <w:t xml:space="preserve">z tłumaczeniem dołączone przez Wykonawcę do oferty. </w:t>
      </w:r>
    </w:p>
    <w:p w14:paraId="6A7FA878" w14:textId="77777777" w:rsidR="00094051" w:rsidRPr="004C09CC" w:rsidRDefault="00094051" w:rsidP="007325EB">
      <w:pPr>
        <w:numPr>
          <w:ilvl w:val="0"/>
          <w:numId w:val="6"/>
        </w:numPr>
        <w:tabs>
          <w:tab w:val="clear" w:pos="1060"/>
          <w:tab w:val="left" w:pos="426"/>
        </w:tabs>
        <w:suppressAutoHyphens w:val="0"/>
        <w:ind w:left="567" w:hanging="283"/>
        <w:jc w:val="both"/>
        <w:rPr>
          <w:rFonts w:ascii="Arial" w:hAnsi="Arial" w:cs="Arial"/>
          <w:sz w:val="20"/>
          <w:szCs w:val="20"/>
        </w:rPr>
      </w:pPr>
      <w:r w:rsidRPr="004C09CC">
        <w:rPr>
          <w:rFonts w:ascii="Arial" w:hAnsi="Arial" w:cs="Arial"/>
          <w:sz w:val="20"/>
          <w:szCs w:val="20"/>
        </w:rPr>
        <w:t>Oferta powinna być zaopatrzona w spis wszystkich przedkładanych dokumentów  i oświadczeń</w:t>
      </w:r>
      <w:r>
        <w:rPr>
          <w:rFonts w:ascii="Arial" w:hAnsi="Arial" w:cs="Arial"/>
          <w:sz w:val="20"/>
          <w:szCs w:val="20"/>
        </w:rPr>
        <w:t xml:space="preserve"> </w:t>
      </w:r>
      <w:r w:rsidRPr="004C09CC">
        <w:rPr>
          <w:rFonts w:ascii="Arial" w:hAnsi="Arial" w:cs="Arial"/>
          <w:sz w:val="20"/>
          <w:szCs w:val="20"/>
        </w:rPr>
        <w:t>(załączników).</w:t>
      </w:r>
    </w:p>
    <w:p w14:paraId="3E6EFF3A"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Wykonawca w formularzu ofertowym winien podać: adres do korespondencji, numer telefonu, numer</w:t>
      </w:r>
      <w:r>
        <w:rPr>
          <w:rFonts w:ascii="Arial" w:hAnsi="Arial" w:cs="Arial"/>
          <w:sz w:val="20"/>
          <w:szCs w:val="20"/>
        </w:rPr>
        <w:t xml:space="preserve"> </w:t>
      </w:r>
      <w:r w:rsidRPr="004C09CC">
        <w:rPr>
          <w:rFonts w:ascii="Arial" w:hAnsi="Arial" w:cs="Arial"/>
          <w:sz w:val="20"/>
          <w:szCs w:val="20"/>
        </w:rPr>
        <w:t>faksu oraz adres poczty elektronicznej.</w:t>
      </w:r>
    </w:p>
    <w:p w14:paraId="434222AC"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 xml:space="preserve">Oferta, wszystkie oświadczenia i załączniki wymagają podpisu osób uprawnionych </w:t>
      </w:r>
      <w:r w:rsidR="00A60987">
        <w:rPr>
          <w:rFonts w:ascii="Arial" w:hAnsi="Arial" w:cs="Arial"/>
          <w:sz w:val="20"/>
          <w:szCs w:val="20"/>
        </w:rPr>
        <w:t xml:space="preserve">                                               </w:t>
      </w:r>
      <w:r w:rsidRPr="004C09CC">
        <w:rPr>
          <w:rFonts w:ascii="Arial" w:hAnsi="Arial" w:cs="Arial"/>
          <w:sz w:val="20"/>
          <w:szCs w:val="20"/>
        </w:rPr>
        <w:t>do reprezentowania Wykonawcy zgodnie z wymaganiami ustawowymi.</w:t>
      </w:r>
    </w:p>
    <w:p w14:paraId="5B38E8B7"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Upoważnienie do podpisywania oferty i do występowania w postępowaniu w imieniu Wykonawcy należy załączyć do oferty w oryginale lub musi wynikać z przedstawionych dokumentów.</w:t>
      </w:r>
    </w:p>
    <w:p w14:paraId="31449238"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Wszelkie poprawki dokonane w treści oferty (przed jej złożeniem) muszą być naniesione czytelnie oraz opatrzone podpisem osób podpisujących ofertę.</w:t>
      </w:r>
    </w:p>
    <w:p w14:paraId="2EAA2ABD" w14:textId="77777777" w:rsidR="00094051" w:rsidRPr="004C09CC" w:rsidRDefault="00094051" w:rsidP="007325EB">
      <w:pPr>
        <w:numPr>
          <w:ilvl w:val="0"/>
          <w:numId w:val="6"/>
        </w:numPr>
        <w:tabs>
          <w:tab w:val="clear" w:pos="1060"/>
        </w:tabs>
        <w:suppressAutoHyphens w:val="0"/>
        <w:ind w:left="567" w:hanging="426"/>
        <w:jc w:val="both"/>
        <w:rPr>
          <w:rFonts w:ascii="Arial" w:hAnsi="Arial" w:cs="Arial"/>
          <w:sz w:val="20"/>
          <w:szCs w:val="20"/>
        </w:rPr>
      </w:pPr>
      <w:r w:rsidRPr="004C09CC">
        <w:rPr>
          <w:rFonts w:ascii="Arial" w:hAnsi="Arial" w:cs="Arial"/>
          <w:sz w:val="20"/>
          <w:szCs w:val="20"/>
        </w:rPr>
        <w:lastRenderedPageBreak/>
        <w:t xml:space="preserve">Wskazane jest aby zapisane strony oferty były kolejno ponumerowane. Oferta powinna być zszyta </w:t>
      </w:r>
      <w:r>
        <w:rPr>
          <w:rFonts w:ascii="Arial" w:hAnsi="Arial" w:cs="Arial"/>
          <w:sz w:val="20"/>
          <w:szCs w:val="20"/>
        </w:rPr>
        <w:t xml:space="preserve">                         </w:t>
      </w:r>
      <w:r w:rsidRPr="004C09CC">
        <w:rPr>
          <w:rFonts w:ascii="Arial" w:hAnsi="Arial" w:cs="Arial"/>
          <w:sz w:val="20"/>
          <w:szCs w:val="20"/>
        </w:rPr>
        <w:t xml:space="preserve">w sposób utrudniający jej zdekompletowanie. </w:t>
      </w:r>
    </w:p>
    <w:p w14:paraId="51365792"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 xml:space="preserve">Strony zawierające informacje nie wymagane przez Zamawiającego (np. prospekty reklamowe </w:t>
      </w:r>
      <w:r w:rsidR="00A60987">
        <w:rPr>
          <w:rFonts w:ascii="Arial" w:hAnsi="Arial" w:cs="Arial"/>
          <w:sz w:val="20"/>
          <w:szCs w:val="20"/>
        </w:rPr>
        <w:t xml:space="preserve">                          </w:t>
      </w:r>
      <w:r w:rsidRPr="004C09CC">
        <w:rPr>
          <w:rFonts w:ascii="Arial" w:hAnsi="Arial" w:cs="Arial"/>
          <w:sz w:val="20"/>
          <w:szCs w:val="20"/>
        </w:rPr>
        <w:t>o firmie, jej działalności itp.) nie podlegają ocenie.</w:t>
      </w:r>
    </w:p>
    <w:p w14:paraId="2CCA5DBF" w14:textId="77777777" w:rsidR="00094051" w:rsidRPr="00C05BE2" w:rsidRDefault="00094051" w:rsidP="007325EB">
      <w:pPr>
        <w:numPr>
          <w:ilvl w:val="0"/>
          <w:numId w:val="6"/>
        </w:numPr>
        <w:tabs>
          <w:tab w:val="clear" w:pos="1060"/>
        </w:tabs>
        <w:suppressAutoHyphens w:val="0"/>
        <w:ind w:left="567" w:hanging="425"/>
        <w:jc w:val="both"/>
        <w:rPr>
          <w:rFonts w:ascii="Arial" w:hAnsi="Arial" w:cs="Arial"/>
          <w:b/>
          <w:sz w:val="20"/>
          <w:szCs w:val="20"/>
        </w:rPr>
      </w:pPr>
      <w:r w:rsidRPr="00C05BE2">
        <w:rPr>
          <w:rFonts w:ascii="Arial" w:hAnsi="Arial" w:cs="Arial"/>
          <w:b/>
          <w:sz w:val="20"/>
          <w:szCs w:val="20"/>
        </w:rPr>
        <w:t xml:space="preserve">Wszystkie dokumenty i oświadczenia (załączniki) składane przez Wykonawcę powinny być złożone w formie oryginału lub kopii poświadczonej za zgodność z oryginałem przez Wykonawcę </w:t>
      </w:r>
      <w:r w:rsidRPr="00C05BE2">
        <w:rPr>
          <w:rFonts w:ascii="Arial" w:hAnsi="Arial" w:cs="Arial"/>
          <w:b/>
          <w:bCs/>
          <w:sz w:val="20"/>
          <w:szCs w:val="20"/>
        </w:rPr>
        <w:t>lub przez osoby upoważnione do jego reprezentowania,</w:t>
      </w:r>
    </w:p>
    <w:p w14:paraId="6A7B3CD4"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 xml:space="preserve">Dokumenty i oświadczenia powinny potwierdzać spełnienie przez Wykonawcę warunków udziału </w:t>
      </w:r>
      <w:r>
        <w:rPr>
          <w:rFonts w:ascii="Arial" w:hAnsi="Arial" w:cs="Arial"/>
          <w:sz w:val="20"/>
          <w:szCs w:val="20"/>
        </w:rPr>
        <w:br/>
      </w:r>
      <w:r w:rsidRPr="004C09CC">
        <w:rPr>
          <w:rFonts w:ascii="Arial" w:hAnsi="Arial" w:cs="Arial"/>
          <w:sz w:val="20"/>
          <w:szCs w:val="20"/>
        </w:rPr>
        <w:t>w postępowaniu oraz spełnienie przez oferowany przedmiot zamówień wymagań określonych przez Zamawiającego, nie później niż w dniu, w którym upłynął termin składania ofert.</w:t>
      </w:r>
    </w:p>
    <w:p w14:paraId="14D9860E"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 xml:space="preserve">Treść oferty musi odpowiadać treści Specyfikacji Istotnych Warunków Zamówienia, </w:t>
      </w:r>
    </w:p>
    <w:p w14:paraId="77F89648"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b/>
          <w:sz w:val="20"/>
          <w:szCs w:val="20"/>
        </w:rPr>
      </w:pPr>
      <w:r w:rsidRPr="004C09CC">
        <w:rPr>
          <w:rFonts w:ascii="Arial" w:hAnsi="Arial" w:cs="Arial"/>
          <w:sz w:val="20"/>
          <w:szCs w:val="20"/>
        </w:rPr>
        <w:t>Cena ofertowa musi być określona w PLN, podana w tabeli formularza ofertowego, jako cena netto</w:t>
      </w:r>
      <w:r>
        <w:rPr>
          <w:rFonts w:ascii="Arial" w:hAnsi="Arial" w:cs="Arial"/>
          <w:sz w:val="20"/>
          <w:szCs w:val="20"/>
        </w:rPr>
        <w:t xml:space="preserve">                          </w:t>
      </w:r>
      <w:r w:rsidRPr="004C09CC">
        <w:rPr>
          <w:rFonts w:ascii="Arial" w:hAnsi="Arial" w:cs="Arial"/>
          <w:sz w:val="20"/>
          <w:szCs w:val="20"/>
        </w:rPr>
        <w:t xml:space="preserve"> i brutto, z wyodrębnieniem stawki podatku VAT – </w:t>
      </w:r>
      <w:bookmarkStart w:id="9" w:name="_Hlk52266665"/>
      <w:r w:rsidRPr="004C09CC">
        <w:rPr>
          <w:rFonts w:ascii="Arial" w:hAnsi="Arial" w:cs="Arial"/>
          <w:sz w:val="20"/>
          <w:szCs w:val="20"/>
        </w:rPr>
        <w:t xml:space="preserve">zgodnie </w:t>
      </w:r>
      <w:r w:rsidRPr="004C09CC">
        <w:rPr>
          <w:rFonts w:ascii="Arial" w:hAnsi="Arial" w:cs="Arial"/>
          <w:b/>
          <w:sz w:val="20"/>
          <w:szCs w:val="20"/>
        </w:rPr>
        <w:t xml:space="preserve">z Załącznikiem </w:t>
      </w:r>
      <w:r>
        <w:rPr>
          <w:rFonts w:ascii="Arial" w:hAnsi="Arial" w:cs="Arial"/>
          <w:b/>
          <w:sz w:val="20"/>
          <w:szCs w:val="20"/>
        </w:rPr>
        <w:t>n</w:t>
      </w:r>
      <w:r w:rsidRPr="004C09CC">
        <w:rPr>
          <w:rFonts w:ascii="Arial" w:hAnsi="Arial" w:cs="Arial"/>
          <w:b/>
          <w:sz w:val="20"/>
          <w:szCs w:val="20"/>
        </w:rPr>
        <w:t xml:space="preserve">r 2 </w:t>
      </w:r>
      <w:r w:rsidRPr="004C09CC">
        <w:rPr>
          <w:rFonts w:ascii="Arial" w:hAnsi="Arial" w:cs="Arial"/>
          <w:b/>
          <w:bCs/>
          <w:sz w:val="20"/>
          <w:szCs w:val="20"/>
        </w:rPr>
        <w:t>do  SIWZ</w:t>
      </w:r>
      <w:r w:rsidRPr="004C09CC">
        <w:rPr>
          <w:rFonts w:ascii="Arial" w:hAnsi="Arial" w:cs="Arial"/>
          <w:b/>
          <w:sz w:val="20"/>
          <w:szCs w:val="20"/>
        </w:rPr>
        <w:t xml:space="preserve">.      </w:t>
      </w:r>
      <w:bookmarkEnd w:id="9"/>
    </w:p>
    <w:p w14:paraId="16AA4823"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Cena ofertowa musi uwzględniać wszelkie koszty związane z realizacją przedmiotu zamówienia.</w:t>
      </w:r>
    </w:p>
    <w:p w14:paraId="1D9E237C" w14:textId="77777777" w:rsidR="00094051" w:rsidRDefault="00094051" w:rsidP="007325EB">
      <w:pPr>
        <w:pStyle w:val="Tekstpodstawowy"/>
        <w:numPr>
          <w:ilvl w:val="0"/>
          <w:numId w:val="6"/>
        </w:numPr>
        <w:tabs>
          <w:tab w:val="clear" w:pos="1060"/>
        </w:tabs>
        <w:suppressAutoHyphens w:val="0"/>
        <w:ind w:left="567" w:hanging="425"/>
        <w:rPr>
          <w:rFonts w:ascii="Arial" w:hAnsi="Arial" w:cs="Arial"/>
          <w:sz w:val="20"/>
        </w:rPr>
      </w:pPr>
      <w:r w:rsidRPr="004C09CC">
        <w:rPr>
          <w:rFonts w:ascii="Arial" w:hAnsi="Arial" w:cs="Arial"/>
          <w:sz w:val="20"/>
        </w:rPr>
        <w:t>Jeżeli Wykonawca zamierza zamieścić w ofercie informacje będące tajemnicą przedsiębiorstwa w rozumieniu przepisów o zwalczaniu nieuczciwej konkurencji (Dz.U.</w:t>
      </w:r>
      <w:r w:rsidR="00A60987">
        <w:rPr>
          <w:rFonts w:ascii="Arial" w:hAnsi="Arial" w:cs="Arial"/>
          <w:sz w:val="20"/>
        </w:rPr>
        <w:t xml:space="preserve"> </w:t>
      </w:r>
      <w:r w:rsidRPr="004C09CC">
        <w:rPr>
          <w:rFonts w:ascii="Arial" w:hAnsi="Arial" w:cs="Arial"/>
          <w:sz w:val="20"/>
        </w:rPr>
        <w:t>z</w:t>
      </w:r>
      <w:r w:rsidR="00A60987">
        <w:rPr>
          <w:rFonts w:ascii="Arial" w:hAnsi="Arial" w:cs="Arial"/>
          <w:sz w:val="20"/>
        </w:rPr>
        <w:t xml:space="preserve"> </w:t>
      </w:r>
      <w:r w:rsidRPr="004C09CC">
        <w:rPr>
          <w:rFonts w:ascii="Arial" w:hAnsi="Arial" w:cs="Arial"/>
          <w:sz w:val="20"/>
        </w:rPr>
        <w:t>20</w:t>
      </w:r>
      <w:r w:rsidR="00A60987">
        <w:rPr>
          <w:rFonts w:ascii="Arial" w:hAnsi="Arial" w:cs="Arial"/>
          <w:sz w:val="20"/>
        </w:rPr>
        <w:t xml:space="preserve">19 </w:t>
      </w:r>
      <w:r w:rsidRPr="004C09CC">
        <w:rPr>
          <w:rFonts w:ascii="Arial" w:hAnsi="Arial" w:cs="Arial"/>
          <w:sz w:val="20"/>
        </w:rPr>
        <w:t>r.poz.1</w:t>
      </w:r>
      <w:r w:rsidR="00A60987">
        <w:rPr>
          <w:rFonts w:ascii="Arial" w:hAnsi="Arial" w:cs="Arial"/>
          <w:sz w:val="20"/>
        </w:rPr>
        <w:t xml:space="preserve">010 </w:t>
      </w:r>
      <w:proofErr w:type="spellStart"/>
      <w:r w:rsidR="00A60987">
        <w:rPr>
          <w:rFonts w:ascii="Arial" w:hAnsi="Arial" w:cs="Arial"/>
          <w:sz w:val="20"/>
        </w:rPr>
        <w:t>t.j</w:t>
      </w:r>
      <w:proofErr w:type="spellEnd"/>
      <w:r w:rsidR="00A60987">
        <w:rPr>
          <w:rFonts w:ascii="Arial" w:hAnsi="Arial" w:cs="Arial"/>
          <w:sz w:val="20"/>
        </w:rPr>
        <w:t>.</w:t>
      </w:r>
      <w:r w:rsidRPr="004C09CC">
        <w:rPr>
          <w:rFonts w:ascii="Arial" w:hAnsi="Arial" w:cs="Arial"/>
          <w:sz w:val="20"/>
        </w:rPr>
        <w:t>)</w:t>
      </w:r>
      <w:r w:rsidR="00A60987">
        <w:rPr>
          <w:rFonts w:ascii="Arial" w:hAnsi="Arial" w:cs="Arial"/>
          <w:sz w:val="20"/>
        </w:rPr>
        <w:t xml:space="preserve">                                   </w:t>
      </w:r>
      <w:r w:rsidRPr="004C09CC">
        <w:rPr>
          <w:rFonts w:ascii="Arial" w:hAnsi="Arial" w:cs="Arial"/>
          <w:sz w:val="20"/>
        </w:rPr>
        <w:t xml:space="preserve"> nie później niż w terminie składania ofert, musi zamieścić adnotację Tajemnica przedsiębiorstwa </w:t>
      </w:r>
      <w:r w:rsidR="00A60987">
        <w:rPr>
          <w:rFonts w:ascii="Arial" w:hAnsi="Arial" w:cs="Arial"/>
          <w:sz w:val="20"/>
        </w:rPr>
        <w:t xml:space="preserve">                    </w:t>
      </w:r>
      <w:r w:rsidRPr="004C09CC">
        <w:rPr>
          <w:rFonts w:ascii="Arial" w:hAnsi="Arial" w:cs="Arial"/>
          <w:sz w:val="20"/>
        </w:rPr>
        <w:t>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56C40B6F" w14:textId="77777777" w:rsidR="00094051" w:rsidRPr="00A60987" w:rsidRDefault="00A60987" w:rsidP="007325EB">
      <w:pPr>
        <w:pStyle w:val="Tekstpodstawowy"/>
        <w:numPr>
          <w:ilvl w:val="0"/>
          <w:numId w:val="6"/>
        </w:numPr>
        <w:tabs>
          <w:tab w:val="clear" w:pos="1060"/>
        </w:tabs>
        <w:suppressAutoHyphens w:val="0"/>
        <w:ind w:left="567" w:hanging="425"/>
        <w:rPr>
          <w:rFonts w:ascii="Arial" w:hAnsi="Arial" w:cs="Arial"/>
          <w:sz w:val="20"/>
        </w:rPr>
      </w:pPr>
      <w:r w:rsidRPr="00A60987">
        <w:rPr>
          <w:rFonts w:ascii="Arial" w:hAnsi="Arial" w:cs="Arial"/>
          <w:sz w:val="20"/>
          <w:lang w:eastAsia="pl-PL"/>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14:paraId="39F794CA" w14:textId="77777777" w:rsidR="00094051" w:rsidRDefault="00094051" w:rsidP="003D7B22">
      <w:pPr>
        <w:suppressAutoHyphens w:val="0"/>
        <w:spacing w:line="276" w:lineRule="auto"/>
        <w:jc w:val="both"/>
        <w:rPr>
          <w:rFonts w:ascii="Arial" w:hAnsi="Arial" w:cs="Arial"/>
          <w:b/>
          <w:sz w:val="20"/>
          <w:szCs w:val="20"/>
        </w:rPr>
      </w:pPr>
    </w:p>
    <w:p w14:paraId="6A13DFB3" w14:textId="77777777" w:rsidR="007D3399" w:rsidRPr="007D3399" w:rsidRDefault="007D3399" w:rsidP="007325EB">
      <w:pPr>
        <w:numPr>
          <w:ilvl w:val="0"/>
          <w:numId w:val="4"/>
        </w:numPr>
        <w:suppressAutoHyphens w:val="0"/>
        <w:spacing w:line="360" w:lineRule="auto"/>
        <w:ind w:left="284" w:hanging="568"/>
        <w:jc w:val="both"/>
        <w:rPr>
          <w:rFonts w:ascii="Arial" w:hAnsi="Arial" w:cs="Arial"/>
          <w:b/>
          <w:sz w:val="20"/>
          <w:szCs w:val="20"/>
        </w:rPr>
      </w:pPr>
      <w:r w:rsidRPr="007D3399">
        <w:rPr>
          <w:rFonts w:ascii="Arial" w:hAnsi="Arial" w:cs="Arial"/>
          <w:b/>
          <w:sz w:val="20"/>
          <w:szCs w:val="20"/>
        </w:rPr>
        <w:t>Wadium</w:t>
      </w:r>
    </w:p>
    <w:p w14:paraId="1779B976" w14:textId="77777777" w:rsidR="007D3399" w:rsidRPr="007D3399" w:rsidRDefault="007D3399" w:rsidP="007D3399">
      <w:pPr>
        <w:suppressAutoHyphens w:val="0"/>
        <w:spacing w:line="480" w:lineRule="auto"/>
        <w:jc w:val="both"/>
        <w:rPr>
          <w:rFonts w:ascii="Arial" w:hAnsi="Arial" w:cs="Arial"/>
          <w:bCs/>
          <w:sz w:val="20"/>
          <w:szCs w:val="20"/>
        </w:rPr>
      </w:pPr>
      <w:r w:rsidRPr="007D3399">
        <w:rPr>
          <w:rFonts w:ascii="Arial" w:hAnsi="Arial" w:cs="Arial"/>
          <w:b/>
          <w:sz w:val="20"/>
          <w:szCs w:val="20"/>
        </w:rPr>
        <w:t xml:space="preserve">     </w:t>
      </w:r>
      <w:r w:rsidRPr="007D3399">
        <w:rPr>
          <w:rFonts w:ascii="Arial" w:hAnsi="Arial" w:cs="Arial"/>
          <w:bCs/>
          <w:sz w:val="20"/>
          <w:szCs w:val="20"/>
        </w:rPr>
        <w:t>Zamawiający odstępuje od obowiązku wniesienia wadium</w:t>
      </w:r>
      <w:r>
        <w:rPr>
          <w:rFonts w:ascii="Arial" w:hAnsi="Arial" w:cs="Arial"/>
          <w:bCs/>
          <w:sz w:val="20"/>
          <w:szCs w:val="20"/>
        </w:rPr>
        <w:t>.</w:t>
      </w:r>
    </w:p>
    <w:p w14:paraId="33CC98C5" w14:textId="77777777" w:rsidR="004977F5" w:rsidRPr="004977F5" w:rsidRDefault="004977F5" w:rsidP="007325EB">
      <w:pPr>
        <w:numPr>
          <w:ilvl w:val="0"/>
          <w:numId w:val="4"/>
        </w:numPr>
        <w:suppressAutoHyphens w:val="0"/>
        <w:spacing w:line="360" w:lineRule="auto"/>
        <w:ind w:left="284" w:hanging="568"/>
        <w:jc w:val="both"/>
        <w:rPr>
          <w:rFonts w:ascii="Arial" w:hAnsi="Arial" w:cs="Arial"/>
          <w:b/>
          <w:sz w:val="20"/>
          <w:szCs w:val="20"/>
        </w:rPr>
      </w:pPr>
      <w:r w:rsidRPr="004977F5">
        <w:rPr>
          <w:rFonts w:ascii="Arial" w:hAnsi="Arial" w:cs="Arial"/>
          <w:b/>
          <w:sz w:val="20"/>
          <w:szCs w:val="20"/>
        </w:rPr>
        <w:t xml:space="preserve">Zabezpieczenie należytego wykonania umowy                                                               </w:t>
      </w:r>
    </w:p>
    <w:p w14:paraId="4B0D7A2F" w14:textId="77777777" w:rsidR="007D3399" w:rsidRDefault="004977F5" w:rsidP="008D30EF">
      <w:pPr>
        <w:suppressAutoHyphens w:val="0"/>
        <w:spacing w:line="360" w:lineRule="auto"/>
        <w:ind w:left="284"/>
        <w:jc w:val="both"/>
        <w:rPr>
          <w:rFonts w:ascii="Arial" w:hAnsi="Arial" w:cs="Arial"/>
          <w:bCs/>
          <w:sz w:val="20"/>
          <w:szCs w:val="20"/>
        </w:rPr>
      </w:pPr>
      <w:r w:rsidRPr="004977F5">
        <w:rPr>
          <w:rFonts w:ascii="Arial" w:hAnsi="Arial" w:cs="Arial"/>
          <w:bCs/>
          <w:sz w:val="20"/>
          <w:szCs w:val="20"/>
        </w:rPr>
        <w:t>Zamawiający odstępuje od obowiązku wniesienia zabezpieczenia należytego wykonania umowy.</w:t>
      </w:r>
    </w:p>
    <w:p w14:paraId="5F1534E3" w14:textId="77777777" w:rsidR="008D30EF" w:rsidRPr="008D30EF" w:rsidRDefault="008D30EF" w:rsidP="003D7B22">
      <w:pPr>
        <w:suppressAutoHyphens w:val="0"/>
        <w:spacing w:line="276" w:lineRule="auto"/>
        <w:ind w:left="284"/>
        <w:jc w:val="both"/>
        <w:rPr>
          <w:rFonts w:ascii="Arial" w:hAnsi="Arial" w:cs="Arial"/>
          <w:bCs/>
          <w:sz w:val="20"/>
          <w:szCs w:val="20"/>
        </w:rPr>
      </w:pPr>
    </w:p>
    <w:p w14:paraId="4B9AE42C" w14:textId="77777777" w:rsidR="008D30EF" w:rsidRDefault="008D30EF" w:rsidP="007325EB">
      <w:pPr>
        <w:numPr>
          <w:ilvl w:val="0"/>
          <w:numId w:val="4"/>
        </w:numPr>
        <w:suppressAutoHyphens w:val="0"/>
        <w:ind w:left="284" w:hanging="568"/>
        <w:jc w:val="both"/>
        <w:rPr>
          <w:rFonts w:ascii="Arial" w:hAnsi="Arial" w:cs="Arial"/>
          <w:b/>
          <w:bCs/>
          <w:sz w:val="20"/>
          <w:szCs w:val="20"/>
        </w:rPr>
      </w:pPr>
      <w:r w:rsidRPr="008D30EF">
        <w:rPr>
          <w:rFonts w:ascii="Arial" w:hAnsi="Arial" w:cs="Arial"/>
          <w:b/>
          <w:bCs/>
          <w:sz w:val="20"/>
          <w:szCs w:val="20"/>
        </w:rPr>
        <w:t>Opis kryteriów, którymi Zamawiający będzie się kierował przy wyborze oferty wraz z podaniem znaczenia tych kryteriów i sposobu oceny ofert.</w:t>
      </w:r>
    </w:p>
    <w:p w14:paraId="1030418E" w14:textId="77777777" w:rsidR="008D30EF" w:rsidRPr="008D30EF" w:rsidRDefault="008D30EF" w:rsidP="008D30EF">
      <w:pPr>
        <w:suppressAutoHyphens w:val="0"/>
        <w:ind w:left="284"/>
        <w:jc w:val="both"/>
        <w:rPr>
          <w:rFonts w:ascii="Arial" w:hAnsi="Arial" w:cs="Arial"/>
          <w:b/>
          <w:bCs/>
          <w:sz w:val="20"/>
          <w:szCs w:val="20"/>
        </w:rPr>
      </w:pPr>
    </w:p>
    <w:p w14:paraId="264FA8B3" w14:textId="77777777"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Jedynym kryterium, którym Zamawiający będzie się kierował przy wyborze ofert jest cena netto przedmiotu zamówienia – 100%.</w:t>
      </w:r>
      <w:r w:rsidRPr="004F29DD">
        <w:rPr>
          <w:rFonts w:ascii="Arial" w:hAnsi="Arial" w:cs="Arial"/>
          <w:sz w:val="20"/>
          <w:szCs w:val="20"/>
          <w:lang w:val="cs-CZ"/>
        </w:rPr>
        <w:t xml:space="preserve">    </w:t>
      </w:r>
    </w:p>
    <w:p w14:paraId="590792C6" w14:textId="77777777"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Ocenie według kryterium zostaną poddane jedynie oferty nie podlegające odrzuceniu.</w:t>
      </w:r>
    </w:p>
    <w:p w14:paraId="1296952B" w14:textId="77777777"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Za najkorzystniejszą uznana zostanie oferta z ceną najniższą według określonego w ust. 1 kryterium.</w:t>
      </w:r>
    </w:p>
    <w:p w14:paraId="35E540ED" w14:textId="77777777"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 xml:space="preserve">Zamawiający zastrzega sobie prawo przeprowadzenia licytacji ustnej i negocjacji zgodnie </w:t>
      </w:r>
      <w:r>
        <w:rPr>
          <w:rFonts w:ascii="Arial" w:hAnsi="Arial" w:cs="Arial"/>
          <w:sz w:val="20"/>
          <w:szCs w:val="20"/>
        </w:rPr>
        <w:br/>
      </w:r>
      <w:r w:rsidRPr="004F29DD">
        <w:rPr>
          <w:rFonts w:ascii="Arial" w:hAnsi="Arial" w:cs="Arial"/>
          <w:sz w:val="20"/>
          <w:szCs w:val="20"/>
        </w:rPr>
        <w:t xml:space="preserve">z postanowieniami Regulaminu w celu uzyskania oferty ostatecznej. Zamawiający odstępuje </w:t>
      </w:r>
      <w:r>
        <w:rPr>
          <w:rFonts w:ascii="Arial" w:hAnsi="Arial" w:cs="Arial"/>
          <w:sz w:val="20"/>
          <w:szCs w:val="20"/>
        </w:rPr>
        <w:br/>
      </w:r>
      <w:r w:rsidRPr="004F29DD">
        <w:rPr>
          <w:rFonts w:ascii="Arial" w:hAnsi="Arial" w:cs="Arial"/>
          <w:sz w:val="20"/>
          <w:szCs w:val="20"/>
        </w:rPr>
        <w:t>od przeprowadzenia aukcji elektronicznej.</w:t>
      </w:r>
    </w:p>
    <w:p w14:paraId="36F8A7AE" w14:textId="77777777" w:rsidR="008D30EF" w:rsidRDefault="008D30EF" w:rsidP="003D7B22">
      <w:pPr>
        <w:suppressAutoHyphens w:val="0"/>
        <w:spacing w:line="276" w:lineRule="auto"/>
        <w:jc w:val="both"/>
        <w:rPr>
          <w:rFonts w:ascii="Arial" w:hAnsi="Arial" w:cs="Arial"/>
          <w:b/>
          <w:sz w:val="20"/>
          <w:szCs w:val="20"/>
        </w:rPr>
      </w:pPr>
    </w:p>
    <w:p w14:paraId="7C45810B" w14:textId="77777777" w:rsidR="00043B0A" w:rsidRPr="00043B0A" w:rsidRDefault="00043B0A" w:rsidP="007325EB">
      <w:pPr>
        <w:numPr>
          <w:ilvl w:val="0"/>
          <w:numId w:val="4"/>
        </w:numPr>
        <w:suppressAutoHyphens w:val="0"/>
        <w:spacing w:line="360" w:lineRule="auto"/>
        <w:ind w:left="284" w:hanging="568"/>
        <w:jc w:val="both"/>
        <w:rPr>
          <w:rFonts w:ascii="Arial" w:hAnsi="Arial" w:cs="Arial"/>
          <w:b/>
          <w:sz w:val="20"/>
          <w:szCs w:val="20"/>
        </w:rPr>
      </w:pPr>
      <w:r w:rsidRPr="00043B0A">
        <w:rPr>
          <w:rFonts w:ascii="Arial" w:hAnsi="Arial" w:cs="Arial"/>
          <w:b/>
          <w:sz w:val="20"/>
          <w:szCs w:val="20"/>
        </w:rPr>
        <w:t>Warunki umowy:</w:t>
      </w:r>
      <w:r w:rsidRPr="00043B0A">
        <w:rPr>
          <w:rFonts w:ascii="Arial" w:hAnsi="Arial" w:cs="Arial"/>
          <w:b/>
          <w:sz w:val="20"/>
          <w:szCs w:val="20"/>
        </w:rPr>
        <w:tab/>
      </w:r>
    </w:p>
    <w:p w14:paraId="1174841A" w14:textId="36B61DED" w:rsidR="00043B0A" w:rsidRDefault="00043B0A" w:rsidP="00043B0A">
      <w:pPr>
        <w:tabs>
          <w:tab w:val="left" w:pos="284"/>
        </w:tabs>
        <w:ind w:left="284"/>
        <w:jc w:val="both"/>
        <w:rPr>
          <w:rFonts w:ascii="Arial" w:hAnsi="Arial" w:cs="Arial"/>
          <w:b/>
          <w:sz w:val="20"/>
          <w:szCs w:val="20"/>
        </w:rPr>
      </w:pPr>
      <w:r w:rsidRPr="004F29DD">
        <w:rPr>
          <w:rFonts w:ascii="Arial" w:hAnsi="Arial" w:cs="Arial"/>
          <w:sz w:val="20"/>
          <w:szCs w:val="20"/>
        </w:rPr>
        <w:t>Istotne postanowienia, które wprowadzone zostaną do umowy, zostały określone</w:t>
      </w:r>
      <w:r>
        <w:rPr>
          <w:rFonts w:ascii="Arial" w:hAnsi="Arial" w:cs="Arial"/>
          <w:sz w:val="20"/>
          <w:szCs w:val="20"/>
        </w:rPr>
        <w:t xml:space="preserve"> </w:t>
      </w:r>
      <w:r w:rsidRPr="004F29DD">
        <w:rPr>
          <w:rFonts w:ascii="Arial" w:hAnsi="Arial" w:cs="Arial"/>
          <w:sz w:val="20"/>
          <w:szCs w:val="20"/>
        </w:rPr>
        <w:t xml:space="preserve">w </w:t>
      </w:r>
      <w:r w:rsidRPr="003A3875">
        <w:rPr>
          <w:rFonts w:ascii="Arial" w:hAnsi="Arial" w:cs="Arial"/>
          <w:b/>
          <w:sz w:val="20"/>
          <w:szCs w:val="20"/>
        </w:rPr>
        <w:t xml:space="preserve">Załączniku Nr </w:t>
      </w:r>
      <w:r w:rsidR="00B97636">
        <w:rPr>
          <w:rFonts w:ascii="Arial" w:hAnsi="Arial" w:cs="Arial"/>
          <w:b/>
          <w:sz w:val="20"/>
          <w:szCs w:val="20"/>
        </w:rPr>
        <w:t>6</w:t>
      </w:r>
      <w:r w:rsidRPr="003A3875">
        <w:rPr>
          <w:rFonts w:ascii="Arial" w:hAnsi="Arial" w:cs="Arial"/>
          <w:b/>
          <w:sz w:val="20"/>
          <w:szCs w:val="20"/>
        </w:rPr>
        <w:t xml:space="preserve"> </w:t>
      </w:r>
      <w:r w:rsidRPr="003A3875">
        <w:rPr>
          <w:rFonts w:ascii="Arial" w:hAnsi="Arial" w:cs="Arial"/>
          <w:b/>
          <w:sz w:val="20"/>
          <w:szCs w:val="20"/>
        </w:rPr>
        <w:br/>
        <w:t>do SIWZ.</w:t>
      </w:r>
    </w:p>
    <w:p w14:paraId="3DFC8BB9" w14:textId="77777777" w:rsidR="00043B0A" w:rsidRDefault="00043B0A" w:rsidP="003D7B22">
      <w:pPr>
        <w:suppressAutoHyphens w:val="0"/>
        <w:spacing w:line="276" w:lineRule="auto"/>
        <w:jc w:val="both"/>
        <w:rPr>
          <w:rFonts w:ascii="Arial" w:hAnsi="Arial" w:cs="Arial"/>
          <w:b/>
          <w:sz w:val="20"/>
          <w:szCs w:val="20"/>
        </w:rPr>
      </w:pPr>
    </w:p>
    <w:p w14:paraId="1C890D7A" w14:textId="77777777" w:rsidR="00BC2A2D" w:rsidRPr="00BC2A2D" w:rsidRDefault="00BC2A2D" w:rsidP="007325EB">
      <w:pPr>
        <w:numPr>
          <w:ilvl w:val="0"/>
          <w:numId w:val="4"/>
        </w:numPr>
        <w:suppressAutoHyphens w:val="0"/>
        <w:spacing w:line="360" w:lineRule="auto"/>
        <w:ind w:left="284" w:hanging="568"/>
        <w:jc w:val="both"/>
        <w:rPr>
          <w:rFonts w:ascii="Arial" w:hAnsi="Arial" w:cs="Arial"/>
          <w:b/>
          <w:sz w:val="20"/>
          <w:szCs w:val="20"/>
        </w:rPr>
      </w:pPr>
      <w:r w:rsidRPr="00BC2A2D">
        <w:rPr>
          <w:rFonts w:ascii="Arial" w:hAnsi="Arial" w:cs="Arial"/>
          <w:b/>
          <w:sz w:val="20"/>
          <w:szCs w:val="20"/>
        </w:rPr>
        <w:t>Warunki płatności</w:t>
      </w:r>
    </w:p>
    <w:p w14:paraId="50D6CFEB" w14:textId="77777777" w:rsidR="00802306" w:rsidRPr="00802306" w:rsidRDefault="00BC2A2D" w:rsidP="007430F4">
      <w:pPr>
        <w:numPr>
          <w:ilvl w:val="6"/>
          <w:numId w:val="56"/>
        </w:numPr>
        <w:tabs>
          <w:tab w:val="clear" w:pos="5040"/>
        </w:tabs>
        <w:suppressAutoHyphens w:val="0"/>
        <w:ind w:left="567" w:hanging="283"/>
        <w:jc w:val="both"/>
        <w:rPr>
          <w:rFonts w:ascii="Arial" w:hAnsi="Arial" w:cs="Arial"/>
          <w:sz w:val="20"/>
          <w:szCs w:val="20"/>
          <w:lang w:val="x-none"/>
        </w:rPr>
      </w:pPr>
      <w:r w:rsidRPr="00BC2A2D">
        <w:rPr>
          <w:rFonts w:ascii="Arial" w:hAnsi="Arial" w:cs="Arial"/>
          <w:sz w:val="20"/>
          <w:szCs w:val="20"/>
          <w:lang w:eastAsia="pl-PL"/>
        </w:rPr>
        <w:t>Termin</w:t>
      </w:r>
      <w:r w:rsidR="00802306">
        <w:rPr>
          <w:rFonts w:ascii="Arial" w:hAnsi="Arial" w:cs="Arial"/>
          <w:sz w:val="20"/>
          <w:szCs w:val="20"/>
          <w:lang w:eastAsia="pl-PL"/>
        </w:rPr>
        <w:t xml:space="preserve"> </w:t>
      </w:r>
      <w:r w:rsidR="00802306" w:rsidRPr="00802306">
        <w:rPr>
          <w:rFonts w:ascii="Arial" w:hAnsi="Arial" w:cs="Arial"/>
          <w:color w:val="000000"/>
          <w:sz w:val="20"/>
        </w:rPr>
        <w:t xml:space="preserve">płatności wynosi </w:t>
      </w:r>
      <w:r w:rsidR="00802306" w:rsidRPr="00802306">
        <w:rPr>
          <w:rFonts w:ascii="Arial" w:hAnsi="Arial" w:cs="Arial"/>
          <w:b/>
          <w:bCs/>
          <w:color w:val="000000"/>
          <w:sz w:val="20"/>
        </w:rPr>
        <w:t>do</w:t>
      </w:r>
      <w:r w:rsidR="00802306" w:rsidRPr="00802306">
        <w:rPr>
          <w:rFonts w:ascii="Arial" w:hAnsi="Arial" w:cs="Arial"/>
          <w:color w:val="000000"/>
          <w:sz w:val="20"/>
        </w:rPr>
        <w:t xml:space="preserve"> </w:t>
      </w:r>
      <w:r w:rsidR="00802306" w:rsidRPr="00802306">
        <w:rPr>
          <w:rFonts w:ascii="Arial" w:hAnsi="Arial" w:cs="Arial"/>
          <w:b/>
          <w:color w:val="000000"/>
          <w:sz w:val="20"/>
        </w:rPr>
        <w:t>60</w:t>
      </w:r>
      <w:r w:rsidR="00802306" w:rsidRPr="00802306">
        <w:rPr>
          <w:rFonts w:ascii="Arial" w:hAnsi="Arial" w:cs="Arial"/>
          <w:color w:val="000000"/>
          <w:sz w:val="20"/>
        </w:rPr>
        <w:t xml:space="preserve"> </w:t>
      </w:r>
      <w:r w:rsidR="00802306" w:rsidRPr="00802306">
        <w:rPr>
          <w:rFonts w:ascii="Arial" w:hAnsi="Arial" w:cs="Arial"/>
          <w:b/>
          <w:color w:val="000000"/>
          <w:sz w:val="20"/>
        </w:rPr>
        <w:t xml:space="preserve">dni </w:t>
      </w:r>
      <w:r w:rsidR="00802306" w:rsidRPr="00802306">
        <w:rPr>
          <w:rFonts w:ascii="Arial" w:hAnsi="Arial" w:cs="Arial"/>
          <w:color w:val="000000"/>
          <w:sz w:val="20"/>
        </w:rPr>
        <w:t xml:space="preserve">kalendarzowych od daty wpływu faktury do WĘGLOKOKS KRAJ </w:t>
      </w:r>
      <w:r w:rsidR="00802306" w:rsidRPr="00802306">
        <w:rPr>
          <w:rFonts w:ascii="Arial" w:hAnsi="Arial" w:cs="Arial"/>
          <w:color w:val="000000"/>
          <w:sz w:val="20"/>
        </w:rPr>
        <w:br/>
        <w:t xml:space="preserve">Sp. z o.o. wystawionej po wykonaniu przedmiotu zamówienia w całości lub w części, na podstawie dokumentu potwierdzającego należyte wykonanie przedmiotu zamówienia w całości lub części </w:t>
      </w:r>
      <w:r w:rsidR="00802306">
        <w:rPr>
          <w:rFonts w:ascii="Arial" w:hAnsi="Arial" w:cs="Arial"/>
          <w:color w:val="000000"/>
          <w:sz w:val="20"/>
        </w:rPr>
        <w:t xml:space="preserve">                 </w:t>
      </w:r>
      <w:r w:rsidR="00802306" w:rsidRPr="00802306">
        <w:rPr>
          <w:rFonts w:ascii="Arial" w:hAnsi="Arial" w:cs="Arial"/>
          <w:color w:val="000000"/>
          <w:sz w:val="20"/>
        </w:rPr>
        <w:t xml:space="preserve">np. protokołu odbioru przedmiotu zamówienia potwierdzonego przez WEGLOKOKS KRAJ Sp. z o.o. </w:t>
      </w:r>
    </w:p>
    <w:p w14:paraId="5BF358F7" w14:textId="77777777" w:rsidR="00BC2A2D" w:rsidRPr="00BC2A2D" w:rsidRDefault="00BC2A2D" w:rsidP="007430F4">
      <w:pPr>
        <w:numPr>
          <w:ilvl w:val="6"/>
          <w:numId w:val="56"/>
        </w:numPr>
        <w:tabs>
          <w:tab w:val="clear" w:pos="5040"/>
        </w:tabs>
        <w:suppressAutoHyphens w:val="0"/>
        <w:ind w:left="567" w:hanging="283"/>
        <w:jc w:val="both"/>
        <w:rPr>
          <w:rFonts w:ascii="Arial" w:hAnsi="Arial" w:cs="Arial"/>
          <w:sz w:val="20"/>
          <w:szCs w:val="20"/>
          <w:lang w:val="x-none"/>
        </w:rPr>
      </w:pPr>
      <w:r w:rsidRPr="00BC2A2D">
        <w:rPr>
          <w:rFonts w:ascii="Arial" w:hAnsi="Arial" w:cs="Arial"/>
          <w:sz w:val="20"/>
          <w:szCs w:val="20"/>
          <w:lang w:val="x-none"/>
        </w:rPr>
        <w:t>Wyklucza się stosowanie zaliczek i przedpłat.</w:t>
      </w:r>
    </w:p>
    <w:p w14:paraId="21A8D978" w14:textId="77777777" w:rsidR="00BC2A2D" w:rsidRDefault="00BC2A2D" w:rsidP="003D7B22">
      <w:pPr>
        <w:suppressAutoHyphens w:val="0"/>
        <w:spacing w:line="276" w:lineRule="auto"/>
        <w:jc w:val="both"/>
        <w:rPr>
          <w:rFonts w:ascii="Arial" w:hAnsi="Arial" w:cs="Arial"/>
          <w:b/>
          <w:sz w:val="20"/>
          <w:szCs w:val="20"/>
        </w:rPr>
      </w:pPr>
    </w:p>
    <w:p w14:paraId="65AB8CFC" w14:textId="77777777" w:rsidR="004C4E68" w:rsidRPr="004C4E68" w:rsidRDefault="004C4E68" w:rsidP="007325EB">
      <w:pPr>
        <w:numPr>
          <w:ilvl w:val="0"/>
          <w:numId w:val="4"/>
        </w:numPr>
        <w:suppressAutoHyphens w:val="0"/>
        <w:spacing w:line="360" w:lineRule="auto"/>
        <w:ind w:left="284" w:hanging="568"/>
        <w:jc w:val="both"/>
        <w:rPr>
          <w:rFonts w:ascii="Arial" w:hAnsi="Arial" w:cs="Arial"/>
          <w:b/>
          <w:sz w:val="20"/>
          <w:szCs w:val="20"/>
        </w:rPr>
      </w:pPr>
      <w:r w:rsidRPr="004C4E68">
        <w:rPr>
          <w:rFonts w:ascii="Arial" w:hAnsi="Arial" w:cs="Arial"/>
          <w:b/>
          <w:sz w:val="20"/>
          <w:szCs w:val="20"/>
          <w:lang w:eastAsia="pl-PL"/>
        </w:rPr>
        <w:t>Termin związania ofertą:</w:t>
      </w:r>
    </w:p>
    <w:p w14:paraId="014C88D3" w14:textId="77777777" w:rsidR="004C4E68" w:rsidRPr="004C4E68" w:rsidRDefault="004C4E68" w:rsidP="007325EB">
      <w:pPr>
        <w:numPr>
          <w:ilvl w:val="0"/>
          <w:numId w:val="8"/>
        </w:numPr>
        <w:suppressAutoHyphens w:val="0"/>
        <w:ind w:left="567" w:hanging="284"/>
        <w:jc w:val="both"/>
        <w:rPr>
          <w:rFonts w:ascii="Arial" w:hAnsi="Arial" w:cs="Arial"/>
          <w:sz w:val="20"/>
          <w:szCs w:val="20"/>
          <w:lang w:eastAsia="pl-PL"/>
        </w:rPr>
      </w:pPr>
      <w:r w:rsidRPr="004C4E68">
        <w:rPr>
          <w:rFonts w:ascii="Arial" w:hAnsi="Arial" w:cs="Arial"/>
          <w:sz w:val="20"/>
          <w:szCs w:val="20"/>
          <w:lang w:eastAsia="pl-PL"/>
        </w:rPr>
        <w:lastRenderedPageBreak/>
        <w:t>Wykonawca jest związany ofertą przez okres 60 dni od daty otwarcia ofert. Bieg terminu związania ofertą rozpoczyna się wraz z upływem terminu składania ofert.</w:t>
      </w:r>
    </w:p>
    <w:p w14:paraId="7029C1FE" w14:textId="77777777" w:rsidR="004C4E68" w:rsidRPr="00AC4971" w:rsidRDefault="004C4E68" w:rsidP="007325EB">
      <w:pPr>
        <w:numPr>
          <w:ilvl w:val="0"/>
          <w:numId w:val="8"/>
        </w:numPr>
        <w:suppressAutoHyphens w:val="0"/>
        <w:ind w:left="567" w:hanging="284"/>
        <w:jc w:val="both"/>
        <w:rPr>
          <w:rFonts w:ascii="Arial" w:hAnsi="Arial" w:cs="Arial"/>
          <w:sz w:val="20"/>
          <w:szCs w:val="20"/>
          <w:lang w:eastAsia="pl-PL"/>
        </w:rPr>
      </w:pPr>
      <w:r w:rsidRPr="004C4E68">
        <w:rPr>
          <w:rFonts w:ascii="Arial" w:hAnsi="Arial" w:cs="Arial"/>
          <w:sz w:val="20"/>
          <w:szCs w:val="20"/>
          <w:lang w:eastAsia="pl-PL"/>
        </w:rPr>
        <w:t xml:space="preserve">Zawarcie umowy może nastąpić po upływie terminu związania ofertą i nie jest wymagane jego przedłużanie. Niemniej jednak, jeżeli Zamawiający uzna to za zasadne, jest uprawniony do wystąpienia do Wykonawców z wnioskiem o przedłużenie terminu związania ofertą o okres                 </w:t>
      </w:r>
      <w:r w:rsidRPr="004C4E68">
        <w:rPr>
          <w:rFonts w:ascii="Arial" w:hAnsi="Arial" w:cs="Arial"/>
          <w:b/>
          <w:sz w:val="20"/>
          <w:szCs w:val="20"/>
          <w:lang w:eastAsia="pl-PL"/>
        </w:rPr>
        <w:t>do 60 dni.</w:t>
      </w:r>
    </w:p>
    <w:p w14:paraId="0D042816" w14:textId="77777777" w:rsidR="003D7B22" w:rsidRDefault="003D7B22" w:rsidP="00226310">
      <w:pPr>
        <w:suppressAutoHyphens w:val="0"/>
        <w:jc w:val="both"/>
        <w:rPr>
          <w:rFonts w:ascii="Arial" w:hAnsi="Arial" w:cs="Arial"/>
          <w:b/>
          <w:sz w:val="20"/>
          <w:szCs w:val="20"/>
        </w:rPr>
      </w:pPr>
    </w:p>
    <w:p w14:paraId="738287EA" w14:textId="77777777"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sz w:val="20"/>
          <w:szCs w:val="20"/>
          <w:lang w:eastAsia="pl-PL"/>
        </w:rPr>
        <w:t>Termin i miejsce składania ofert:</w:t>
      </w:r>
    </w:p>
    <w:p w14:paraId="71A5177D" w14:textId="77777777" w:rsidR="00AC4971" w:rsidRPr="00AC4971" w:rsidRDefault="00AC4971" w:rsidP="007430F4">
      <w:pPr>
        <w:numPr>
          <w:ilvl w:val="0"/>
          <w:numId w:val="57"/>
        </w:numPr>
        <w:tabs>
          <w:tab w:val="clear" w:pos="397"/>
        </w:tabs>
        <w:suppressAutoHyphens w:val="0"/>
        <w:ind w:left="567" w:hanging="283"/>
        <w:jc w:val="both"/>
        <w:rPr>
          <w:rFonts w:ascii="Arial" w:hAnsi="Arial" w:cs="Arial"/>
          <w:b/>
          <w:bCs/>
          <w:sz w:val="20"/>
          <w:szCs w:val="20"/>
          <w:lang w:eastAsia="pl-PL"/>
        </w:rPr>
      </w:pPr>
      <w:r w:rsidRPr="00AC4971">
        <w:rPr>
          <w:rFonts w:ascii="Arial" w:hAnsi="Arial" w:cs="Arial"/>
          <w:sz w:val="20"/>
          <w:szCs w:val="20"/>
          <w:lang w:eastAsia="pl-PL"/>
        </w:rPr>
        <w:t>Ofertę należy złożyć w nieprzejrzystym, zamkniętym opakowaniu – w zaklejonej kopercie                                w   następującym miejscu:</w:t>
      </w:r>
    </w:p>
    <w:p w14:paraId="6582FD6F" w14:textId="77777777" w:rsidR="00AC4971" w:rsidRPr="00AC4971" w:rsidRDefault="00AC4971" w:rsidP="00AC4971">
      <w:pPr>
        <w:suppressAutoHyphens w:val="0"/>
        <w:ind w:left="567"/>
        <w:jc w:val="both"/>
        <w:rPr>
          <w:rFonts w:ascii="Arial" w:hAnsi="Arial" w:cs="Arial"/>
          <w:b/>
          <w:bCs/>
          <w:sz w:val="20"/>
          <w:szCs w:val="20"/>
          <w:lang w:eastAsia="pl-PL"/>
        </w:rPr>
      </w:pPr>
      <w:r w:rsidRPr="00AC4971">
        <w:rPr>
          <w:rFonts w:ascii="Arial" w:hAnsi="Arial" w:cs="Arial"/>
          <w:b/>
          <w:bCs/>
          <w:sz w:val="20"/>
          <w:szCs w:val="20"/>
          <w:lang w:eastAsia="pl-PL"/>
        </w:rPr>
        <w:t xml:space="preserve">         </w:t>
      </w:r>
    </w:p>
    <w:p w14:paraId="6D41823C" w14:textId="77777777" w:rsidR="00AC4971" w:rsidRPr="00AC4971" w:rsidRDefault="00AC4971" w:rsidP="00091615">
      <w:pPr>
        <w:tabs>
          <w:tab w:val="num" w:pos="709"/>
          <w:tab w:val="left" w:pos="851"/>
        </w:tabs>
        <w:suppressAutoHyphens w:val="0"/>
        <w:spacing w:after="100"/>
        <w:ind w:left="709" w:hanging="851"/>
        <w:jc w:val="center"/>
        <w:rPr>
          <w:rFonts w:ascii="Arial" w:hAnsi="Arial" w:cs="Arial"/>
          <w:b/>
          <w:bCs/>
          <w:i/>
          <w:iCs/>
          <w:sz w:val="20"/>
          <w:szCs w:val="20"/>
          <w:lang w:eastAsia="pl-PL"/>
        </w:rPr>
      </w:pPr>
      <w:bookmarkStart w:id="10" w:name="_Hlk13744913"/>
      <w:r w:rsidRPr="00AC4971">
        <w:rPr>
          <w:rFonts w:ascii="Arial" w:hAnsi="Arial" w:cs="Arial"/>
          <w:b/>
          <w:bCs/>
          <w:sz w:val="20"/>
          <w:szCs w:val="20"/>
          <w:lang w:eastAsia="pl-PL"/>
        </w:rPr>
        <w:t xml:space="preserve">WĘGLOKOKS KRAJ Sp. z o. o. </w:t>
      </w:r>
      <w:r w:rsidRPr="00AC4971">
        <w:rPr>
          <w:rFonts w:ascii="Arial" w:hAnsi="Arial" w:cs="Arial"/>
          <w:b/>
          <w:bCs/>
          <w:sz w:val="20"/>
          <w:szCs w:val="20"/>
          <w:lang w:eastAsia="pl-PL"/>
        </w:rPr>
        <w:br/>
      </w:r>
      <w:r w:rsidRPr="00AC4971">
        <w:rPr>
          <w:rFonts w:ascii="Arial" w:hAnsi="Arial" w:cs="Arial"/>
          <w:b/>
          <w:sz w:val="20"/>
          <w:szCs w:val="20"/>
          <w:lang w:eastAsia="pl-PL"/>
        </w:rPr>
        <w:t>KWK Bobrek – Piekary, Ruch Bobrek, ul. Konstytucji 76, 41-905 Bytom</w:t>
      </w:r>
    </w:p>
    <w:bookmarkEnd w:id="10"/>
    <w:p w14:paraId="052E1BC1" w14:textId="77777777" w:rsidR="00DE6363" w:rsidRDefault="00DE6363" w:rsidP="00DE6363">
      <w:pPr>
        <w:tabs>
          <w:tab w:val="num" w:pos="426"/>
        </w:tabs>
        <w:suppressAutoHyphens w:val="0"/>
        <w:ind w:left="426" w:hanging="426"/>
        <w:jc w:val="center"/>
        <w:rPr>
          <w:rFonts w:ascii="Arial" w:hAnsi="Arial" w:cs="Arial"/>
          <w:b/>
          <w:bCs/>
          <w:sz w:val="20"/>
          <w:szCs w:val="20"/>
          <w:lang w:eastAsia="pl-PL"/>
        </w:rPr>
      </w:pPr>
      <w:r w:rsidRPr="00DE6363">
        <w:rPr>
          <w:rFonts w:ascii="Arial" w:hAnsi="Arial" w:cs="Arial"/>
          <w:b/>
          <w:bCs/>
          <w:sz w:val="20"/>
          <w:szCs w:val="20"/>
          <w:lang w:eastAsia="pl-PL"/>
        </w:rPr>
        <w:t>Brama główna – wjazd do Ruch Bobrek</w:t>
      </w:r>
    </w:p>
    <w:p w14:paraId="54EB7A94" w14:textId="77777777" w:rsidR="00DE6363" w:rsidRPr="00DE6363" w:rsidRDefault="00DE6363" w:rsidP="00DE6363">
      <w:pPr>
        <w:tabs>
          <w:tab w:val="num" w:pos="426"/>
        </w:tabs>
        <w:suppressAutoHyphens w:val="0"/>
        <w:ind w:left="426" w:hanging="426"/>
        <w:jc w:val="center"/>
        <w:rPr>
          <w:rFonts w:ascii="Arial" w:hAnsi="Arial" w:cs="Arial"/>
          <w:b/>
          <w:bCs/>
          <w:sz w:val="20"/>
          <w:szCs w:val="20"/>
          <w:lang w:eastAsia="pl-PL"/>
        </w:rPr>
      </w:pPr>
    </w:p>
    <w:p w14:paraId="68CA53D5" w14:textId="4A9D0B76" w:rsidR="00AC4971" w:rsidRDefault="00AC4971" w:rsidP="00AC4971">
      <w:pPr>
        <w:tabs>
          <w:tab w:val="num" w:pos="426"/>
        </w:tabs>
        <w:suppressAutoHyphens w:val="0"/>
        <w:ind w:left="426" w:hanging="426"/>
        <w:jc w:val="center"/>
        <w:rPr>
          <w:rFonts w:ascii="Arial" w:hAnsi="Arial" w:cs="Arial"/>
          <w:b/>
          <w:color w:val="0000FF"/>
          <w:sz w:val="20"/>
          <w:szCs w:val="20"/>
          <w:lang w:eastAsia="pl-PL"/>
        </w:rPr>
      </w:pPr>
      <w:r w:rsidRPr="00AC4971">
        <w:rPr>
          <w:rFonts w:ascii="Arial" w:hAnsi="Arial" w:cs="Arial"/>
          <w:b/>
          <w:color w:val="0000FF"/>
          <w:sz w:val="20"/>
          <w:szCs w:val="20"/>
          <w:lang w:eastAsia="pl-PL"/>
        </w:rPr>
        <w:t xml:space="preserve">do dnia  </w:t>
      </w:r>
      <w:r w:rsidR="00D7223F">
        <w:rPr>
          <w:rFonts w:ascii="Arial" w:hAnsi="Arial" w:cs="Arial"/>
          <w:b/>
          <w:color w:val="0000FF"/>
          <w:sz w:val="20"/>
          <w:szCs w:val="20"/>
          <w:lang w:eastAsia="pl-PL"/>
        </w:rPr>
        <w:t xml:space="preserve">….. </w:t>
      </w:r>
      <w:r w:rsidRPr="00AC4971">
        <w:rPr>
          <w:rFonts w:ascii="Arial" w:hAnsi="Arial" w:cs="Arial"/>
          <w:b/>
          <w:color w:val="0000FF"/>
          <w:sz w:val="20"/>
          <w:szCs w:val="20"/>
          <w:lang w:eastAsia="pl-PL"/>
        </w:rPr>
        <w:t>.</w:t>
      </w:r>
      <w:r w:rsidR="00D7223F">
        <w:rPr>
          <w:rFonts w:ascii="Arial" w:hAnsi="Arial" w:cs="Arial"/>
          <w:b/>
          <w:color w:val="0000FF"/>
          <w:sz w:val="20"/>
          <w:szCs w:val="20"/>
          <w:lang w:eastAsia="pl-PL"/>
        </w:rPr>
        <w:t>10</w:t>
      </w:r>
      <w:r w:rsidRPr="00AC4971">
        <w:rPr>
          <w:rFonts w:ascii="Arial" w:hAnsi="Arial" w:cs="Arial"/>
          <w:b/>
          <w:color w:val="0000FF"/>
          <w:sz w:val="20"/>
          <w:szCs w:val="20"/>
          <w:lang w:eastAsia="pl-PL"/>
        </w:rPr>
        <w:t xml:space="preserve">.2020 r.  do godz.  </w:t>
      </w:r>
      <w:r w:rsidR="00D7223F">
        <w:rPr>
          <w:rFonts w:ascii="Arial" w:hAnsi="Arial" w:cs="Arial"/>
          <w:b/>
          <w:color w:val="0000FF"/>
          <w:sz w:val="20"/>
          <w:szCs w:val="20"/>
          <w:lang w:eastAsia="pl-PL"/>
        </w:rPr>
        <w:t>…..</w:t>
      </w:r>
      <w:r w:rsidRPr="00AC4971">
        <w:rPr>
          <w:rFonts w:ascii="Arial" w:hAnsi="Arial" w:cs="Arial"/>
          <w:b/>
          <w:color w:val="0000FF"/>
          <w:sz w:val="20"/>
          <w:szCs w:val="20"/>
          <w:lang w:eastAsia="pl-PL"/>
        </w:rPr>
        <w:t xml:space="preserve"> : </w:t>
      </w:r>
      <w:r w:rsidR="00D7223F">
        <w:rPr>
          <w:rFonts w:ascii="Arial" w:hAnsi="Arial" w:cs="Arial"/>
          <w:b/>
          <w:color w:val="0000FF"/>
          <w:sz w:val="20"/>
          <w:szCs w:val="20"/>
          <w:lang w:eastAsia="pl-PL"/>
        </w:rPr>
        <w:t>…..</w:t>
      </w:r>
      <w:r w:rsidR="001F1B85">
        <w:rPr>
          <w:rFonts w:ascii="Arial" w:hAnsi="Arial" w:cs="Arial"/>
          <w:b/>
          <w:color w:val="0000FF"/>
          <w:sz w:val="20"/>
          <w:szCs w:val="20"/>
          <w:lang w:eastAsia="pl-PL"/>
        </w:rPr>
        <w:t xml:space="preserve"> </w:t>
      </w:r>
    </w:p>
    <w:p w14:paraId="34FF0AF1" w14:textId="77777777" w:rsidR="002A6374" w:rsidRDefault="002A6374" w:rsidP="00AC4971">
      <w:pPr>
        <w:tabs>
          <w:tab w:val="num" w:pos="426"/>
        </w:tabs>
        <w:suppressAutoHyphens w:val="0"/>
        <w:ind w:left="426" w:hanging="426"/>
        <w:jc w:val="center"/>
        <w:rPr>
          <w:rFonts w:ascii="Arial" w:hAnsi="Arial" w:cs="Arial"/>
          <w:b/>
          <w:color w:val="0000FF"/>
          <w:sz w:val="20"/>
          <w:szCs w:val="20"/>
          <w:lang w:eastAsia="pl-PL"/>
        </w:rPr>
      </w:pPr>
    </w:p>
    <w:p w14:paraId="37537CFE" w14:textId="77777777" w:rsidR="002A6374" w:rsidRPr="002A6374" w:rsidRDefault="002A6374" w:rsidP="002A6374">
      <w:pPr>
        <w:suppressAutoHyphens w:val="0"/>
        <w:jc w:val="center"/>
        <w:rPr>
          <w:rFonts w:ascii="Arial" w:hAnsi="Arial" w:cs="Arial"/>
          <w:color w:val="943634" w:themeColor="accent2" w:themeShade="BF"/>
          <w:sz w:val="20"/>
          <w:szCs w:val="20"/>
          <w:lang w:eastAsia="pl-PL"/>
        </w:rPr>
      </w:pPr>
      <w:r w:rsidRPr="002A6374">
        <w:rPr>
          <w:rFonts w:ascii="Arial" w:hAnsi="Arial" w:cs="Arial"/>
          <w:b/>
          <w:bCs/>
          <w:i/>
          <w:iCs/>
          <w:color w:val="943634" w:themeColor="accent2" w:themeShade="BF"/>
          <w:sz w:val="20"/>
          <w:szCs w:val="20"/>
          <w:lang w:eastAsia="pl-PL"/>
        </w:rPr>
        <w:t>Wskazane miejsce składania ofert dotyczy zarówno osobistego składania ofert przez Wykonawców, jak również składania ich za pośrednictwem poczty lub kuriera</w:t>
      </w:r>
      <w:r w:rsidRPr="002A6374">
        <w:rPr>
          <w:rFonts w:ascii="Arial" w:hAnsi="Arial" w:cs="Arial"/>
          <w:i/>
          <w:iCs/>
          <w:color w:val="943634" w:themeColor="accent2" w:themeShade="BF"/>
          <w:sz w:val="20"/>
          <w:szCs w:val="20"/>
          <w:lang w:eastAsia="pl-PL"/>
        </w:rPr>
        <w:t>.</w:t>
      </w:r>
    </w:p>
    <w:p w14:paraId="18EEF404" w14:textId="77777777" w:rsidR="00AC4971" w:rsidRPr="00AC4971" w:rsidRDefault="00AC4971" w:rsidP="00AC4971">
      <w:pPr>
        <w:suppressAutoHyphens w:val="0"/>
        <w:ind w:left="567" w:hanging="283"/>
        <w:jc w:val="center"/>
        <w:rPr>
          <w:rFonts w:ascii="Arial" w:hAnsi="Arial" w:cs="Arial"/>
          <w:color w:val="000000"/>
          <w:sz w:val="20"/>
          <w:szCs w:val="20"/>
          <w:lang w:eastAsia="pl-PL"/>
        </w:rPr>
      </w:pPr>
    </w:p>
    <w:p w14:paraId="22140BD5" w14:textId="77777777" w:rsidR="00AC4971" w:rsidRPr="00AC4971" w:rsidRDefault="00AC4971" w:rsidP="007430F4">
      <w:pPr>
        <w:numPr>
          <w:ilvl w:val="0"/>
          <w:numId w:val="57"/>
        </w:numPr>
        <w:suppressAutoHyphens w:val="0"/>
        <w:ind w:left="567" w:hanging="284"/>
        <w:rPr>
          <w:rFonts w:ascii="Arial" w:hAnsi="Arial" w:cs="Arial"/>
          <w:i/>
          <w:color w:val="000000"/>
          <w:sz w:val="20"/>
          <w:szCs w:val="20"/>
          <w:lang w:eastAsia="pl-PL"/>
        </w:rPr>
      </w:pPr>
      <w:r w:rsidRPr="00AC4971">
        <w:rPr>
          <w:rFonts w:ascii="Arial" w:hAnsi="Arial" w:cs="Arial"/>
          <w:color w:val="000000"/>
          <w:sz w:val="20"/>
          <w:szCs w:val="20"/>
          <w:lang w:eastAsia="pl-PL"/>
        </w:rPr>
        <w:t xml:space="preserve">Na opakowaniu – zaklejonej kopercie należy umieścić nazwę i adres Wykonawcy z dopiskiem: </w:t>
      </w:r>
    </w:p>
    <w:p w14:paraId="76169DB4" w14:textId="77777777" w:rsidR="00AC4971" w:rsidRPr="00AC4971" w:rsidRDefault="00AC4971" w:rsidP="00AC4971">
      <w:pPr>
        <w:suppressAutoHyphens w:val="0"/>
        <w:ind w:left="340"/>
        <w:rPr>
          <w:rFonts w:ascii="Arial" w:hAnsi="Arial" w:cs="Arial"/>
          <w:color w:val="000000"/>
          <w:sz w:val="20"/>
          <w:szCs w:val="20"/>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AC4971" w:rsidRPr="00AC4971" w14:paraId="0174B61C" w14:textId="77777777" w:rsidTr="007F1152">
        <w:tc>
          <w:tcPr>
            <w:tcW w:w="9178" w:type="dxa"/>
            <w:tcBorders>
              <w:top w:val="single" w:sz="18" w:space="0" w:color="009900"/>
              <w:left w:val="single" w:sz="18" w:space="0" w:color="009900"/>
              <w:bottom w:val="single" w:sz="18" w:space="0" w:color="009900"/>
              <w:right w:val="single" w:sz="18" w:space="0" w:color="009900"/>
            </w:tcBorders>
            <w:shd w:val="clear" w:color="auto" w:fill="auto"/>
          </w:tcPr>
          <w:p w14:paraId="5CACEC7D" w14:textId="77777777" w:rsidR="00AC4971" w:rsidRPr="00AC4971" w:rsidRDefault="00AC4971" w:rsidP="00AC4971">
            <w:pPr>
              <w:suppressAutoHyphens w:val="0"/>
              <w:spacing w:before="120" w:after="120"/>
              <w:jc w:val="both"/>
              <w:rPr>
                <w:rFonts w:ascii="Arial" w:hAnsi="Arial" w:cs="Arial"/>
                <w:b/>
                <w:sz w:val="20"/>
                <w:szCs w:val="20"/>
                <w:lang w:eastAsia="pl-PL"/>
              </w:rPr>
            </w:pPr>
            <w:r w:rsidRPr="00AC4971">
              <w:rPr>
                <w:rFonts w:ascii="Arial" w:hAnsi="Arial" w:cs="Arial"/>
                <w:sz w:val="20"/>
                <w:szCs w:val="20"/>
                <w:lang w:eastAsia="pl-PL"/>
              </w:rPr>
              <w:t>„</w:t>
            </w:r>
            <w:r w:rsidRPr="00AC4971">
              <w:rPr>
                <w:rFonts w:ascii="Arial" w:hAnsi="Arial" w:cs="Arial"/>
                <w:i/>
                <w:sz w:val="20"/>
                <w:szCs w:val="20"/>
                <w:lang w:eastAsia="pl-PL"/>
              </w:rPr>
              <w:t>Postępowanie o udzielenie zamówienia pn</w:t>
            </w:r>
            <w:r w:rsidRPr="00AC4971">
              <w:rPr>
                <w:rFonts w:ascii="Arial" w:hAnsi="Arial" w:cs="Arial"/>
                <w:sz w:val="20"/>
                <w:szCs w:val="20"/>
                <w:lang w:eastAsia="pl-PL"/>
              </w:rPr>
              <w:t>.:</w:t>
            </w:r>
            <w:r w:rsidRPr="00AC4971">
              <w:rPr>
                <w:rFonts w:ascii="Arial" w:hAnsi="Arial" w:cs="Arial"/>
                <w:b/>
                <w:sz w:val="20"/>
                <w:szCs w:val="20"/>
                <w:lang w:eastAsia="pl-PL"/>
              </w:rPr>
              <w:t xml:space="preserve"> </w:t>
            </w:r>
          </w:p>
          <w:p w14:paraId="690B8A30" w14:textId="182F56FA" w:rsidR="00D7223F" w:rsidRDefault="00D7223F" w:rsidP="00D7223F">
            <w:pPr>
              <w:suppressAutoHyphens w:val="0"/>
              <w:spacing w:after="120"/>
              <w:ind w:left="-238"/>
              <w:jc w:val="center"/>
              <w:rPr>
                <w:rFonts w:ascii="Arial" w:eastAsia="Calibri" w:hAnsi="Arial" w:cs="Arial"/>
                <w:b/>
                <w:bCs/>
                <w:color w:val="000000"/>
                <w:sz w:val="20"/>
                <w:szCs w:val="20"/>
                <w:lang w:eastAsia="en-US"/>
              </w:rPr>
            </w:pPr>
            <w:r w:rsidRPr="00D7223F">
              <w:rPr>
                <w:rFonts w:ascii="Arial" w:eastAsia="Calibri" w:hAnsi="Arial" w:cs="Arial"/>
                <w:b/>
                <w:bCs/>
                <w:color w:val="000000"/>
                <w:sz w:val="20"/>
                <w:szCs w:val="20"/>
                <w:lang w:eastAsia="en-US"/>
              </w:rPr>
              <w:t xml:space="preserve">Dostawa nowego urządzenia chłodniczego o nominalnej mocy minimum 300kW  </w:t>
            </w:r>
            <w:r>
              <w:rPr>
                <w:rFonts w:ascii="Arial" w:eastAsia="Calibri" w:hAnsi="Arial" w:cs="Arial"/>
                <w:b/>
                <w:bCs/>
                <w:color w:val="000000"/>
                <w:sz w:val="20"/>
                <w:szCs w:val="20"/>
                <w:lang w:eastAsia="en-US"/>
              </w:rPr>
              <w:t xml:space="preserve">                              </w:t>
            </w:r>
            <w:r w:rsidRPr="003F02E2">
              <w:rPr>
                <w:rFonts w:ascii="Arial" w:eastAsia="Calibri" w:hAnsi="Arial" w:cs="Arial"/>
                <w:b/>
                <w:bCs/>
                <w:color w:val="000000"/>
                <w:sz w:val="20"/>
                <w:szCs w:val="20"/>
                <w:lang w:eastAsia="en-US"/>
              </w:rPr>
              <w:t>dla</w:t>
            </w:r>
            <w:r>
              <w:rPr>
                <w:rFonts w:ascii="Arial" w:eastAsia="Calibri" w:hAnsi="Arial" w:cs="Arial"/>
                <w:b/>
                <w:bCs/>
                <w:color w:val="000000"/>
                <w:sz w:val="20"/>
                <w:szCs w:val="20"/>
                <w:lang w:eastAsia="en-US"/>
              </w:rPr>
              <w:t xml:space="preserve"> </w:t>
            </w:r>
            <w:r w:rsidRPr="003F02E2">
              <w:rPr>
                <w:rFonts w:ascii="Arial" w:eastAsia="Calibri" w:hAnsi="Arial" w:cs="Arial"/>
                <w:b/>
                <w:bCs/>
                <w:color w:val="000000"/>
                <w:sz w:val="20"/>
                <w:szCs w:val="20"/>
                <w:lang w:eastAsia="en-US"/>
              </w:rPr>
              <w:t>Węglokoks Kraj Sp. z o.o.  KWK Bobrek-Piekary Ruch Bobrek</w:t>
            </w:r>
          </w:p>
          <w:p w14:paraId="28D9C879" w14:textId="1E578284" w:rsidR="00AC4971" w:rsidRPr="00AC4971" w:rsidRDefault="00AC4971" w:rsidP="00AC4971">
            <w:pPr>
              <w:suppressAutoHyphens w:val="0"/>
              <w:ind w:left="426"/>
              <w:jc w:val="center"/>
              <w:rPr>
                <w:rFonts w:ascii="Arial" w:hAnsi="Arial" w:cs="Arial"/>
                <w:b/>
                <w:sz w:val="20"/>
                <w:szCs w:val="20"/>
                <w:lang w:eastAsia="pl-PL"/>
              </w:rPr>
            </w:pPr>
            <w:r w:rsidRPr="00AC4971">
              <w:rPr>
                <w:rFonts w:ascii="Arial" w:hAnsi="Arial" w:cs="Arial"/>
                <w:b/>
                <w:sz w:val="20"/>
                <w:szCs w:val="20"/>
                <w:lang w:eastAsia="pl-PL"/>
              </w:rPr>
              <w:t>- nr sprawy PRZZ/2</w:t>
            </w:r>
            <w:r w:rsidR="00D7223F">
              <w:rPr>
                <w:rFonts w:ascii="Arial" w:hAnsi="Arial" w:cs="Arial"/>
                <w:b/>
                <w:sz w:val="20"/>
                <w:szCs w:val="20"/>
                <w:lang w:eastAsia="pl-PL"/>
              </w:rPr>
              <w:t>444</w:t>
            </w:r>
          </w:p>
          <w:p w14:paraId="45EC9CE7" w14:textId="77777777" w:rsidR="00AC4971" w:rsidRPr="00AC4971" w:rsidRDefault="00AC4971" w:rsidP="00AC4971">
            <w:pPr>
              <w:suppressAutoHyphens w:val="0"/>
              <w:spacing w:before="40" w:after="40"/>
              <w:ind w:left="426"/>
              <w:jc w:val="center"/>
              <w:rPr>
                <w:rFonts w:ascii="Arial" w:hAnsi="Arial" w:cs="Arial"/>
                <w:b/>
                <w:sz w:val="20"/>
                <w:szCs w:val="20"/>
                <w:lang w:eastAsia="pl-PL"/>
              </w:rPr>
            </w:pPr>
          </w:p>
          <w:p w14:paraId="214C26AE" w14:textId="5FB0D15E" w:rsidR="00AC4971" w:rsidRPr="00AC4971" w:rsidRDefault="00AC4971" w:rsidP="00AC4971">
            <w:pPr>
              <w:tabs>
                <w:tab w:val="left" w:pos="296"/>
                <w:tab w:val="right" w:leader="dot" w:pos="10109"/>
              </w:tabs>
              <w:suppressAutoHyphens w:val="0"/>
              <w:spacing w:after="120"/>
              <w:jc w:val="center"/>
              <w:rPr>
                <w:rFonts w:ascii="Arial" w:hAnsi="Arial" w:cs="Arial"/>
                <w:b/>
                <w:i/>
                <w:sz w:val="22"/>
                <w:szCs w:val="22"/>
                <w:lang w:eastAsia="pl-PL"/>
              </w:rPr>
            </w:pPr>
            <w:r w:rsidRPr="00AC4971">
              <w:rPr>
                <w:rFonts w:ascii="Arial" w:hAnsi="Arial" w:cs="Arial"/>
                <w:b/>
                <w:i/>
                <w:sz w:val="20"/>
                <w:szCs w:val="20"/>
                <w:lang w:eastAsia="pl-PL"/>
              </w:rPr>
              <w:t xml:space="preserve">Nie otwierać przed dniem </w:t>
            </w:r>
            <w:r w:rsidR="00D7223F">
              <w:rPr>
                <w:rFonts w:ascii="Arial" w:hAnsi="Arial" w:cs="Arial"/>
                <w:b/>
                <w:i/>
                <w:sz w:val="20"/>
                <w:szCs w:val="20"/>
                <w:lang w:eastAsia="pl-PL"/>
              </w:rPr>
              <w:t xml:space="preserve">….. </w:t>
            </w:r>
            <w:r w:rsidRPr="00AC4971">
              <w:rPr>
                <w:rFonts w:ascii="Arial" w:hAnsi="Arial" w:cs="Arial"/>
                <w:b/>
                <w:i/>
                <w:sz w:val="20"/>
                <w:szCs w:val="20"/>
                <w:lang w:eastAsia="pl-PL"/>
              </w:rPr>
              <w:t>.</w:t>
            </w:r>
            <w:r w:rsidR="00D7223F">
              <w:rPr>
                <w:rFonts w:ascii="Arial" w:hAnsi="Arial" w:cs="Arial"/>
                <w:b/>
                <w:i/>
                <w:sz w:val="20"/>
                <w:szCs w:val="20"/>
                <w:lang w:eastAsia="pl-PL"/>
              </w:rPr>
              <w:t>10</w:t>
            </w:r>
            <w:r w:rsidRPr="00AC4971">
              <w:rPr>
                <w:rFonts w:ascii="Arial" w:hAnsi="Arial" w:cs="Arial"/>
                <w:b/>
                <w:i/>
                <w:sz w:val="20"/>
                <w:szCs w:val="20"/>
                <w:lang w:eastAsia="pl-PL"/>
              </w:rPr>
              <w:t xml:space="preserve">.2020 r. godz. </w:t>
            </w:r>
            <w:r w:rsidR="00D7223F">
              <w:rPr>
                <w:rFonts w:ascii="Arial" w:hAnsi="Arial" w:cs="Arial"/>
                <w:b/>
                <w:i/>
                <w:sz w:val="20"/>
                <w:szCs w:val="20"/>
                <w:lang w:eastAsia="pl-PL"/>
              </w:rPr>
              <w:t>…..</w:t>
            </w:r>
            <w:r w:rsidRPr="00AC4971">
              <w:rPr>
                <w:rFonts w:ascii="Arial" w:hAnsi="Arial" w:cs="Arial"/>
                <w:b/>
                <w:i/>
                <w:sz w:val="20"/>
                <w:szCs w:val="20"/>
                <w:lang w:eastAsia="pl-PL"/>
              </w:rPr>
              <w:t xml:space="preserve"> : </w:t>
            </w:r>
            <w:r w:rsidR="00D7223F">
              <w:rPr>
                <w:rFonts w:ascii="Arial" w:hAnsi="Arial" w:cs="Arial"/>
                <w:b/>
                <w:i/>
                <w:sz w:val="20"/>
                <w:szCs w:val="20"/>
                <w:lang w:eastAsia="pl-PL"/>
              </w:rPr>
              <w:t>…..</w:t>
            </w:r>
            <w:r w:rsidRPr="00AC4971">
              <w:rPr>
                <w:rFonts w:ascii="Arial" w:hAnsi="Arial" w:cs="Arial"/>
                <w:b/>
                <w:i/>
                <w:sz w:val="20"/>
                <w:szCs w:val="20"/>
                <w:lang w:eastAsia="pl-PL"/>
              </w:rPr>
              <w:t xml:space="preserve"> ”</w:t>
            </w:r>
          </w:p>
        </w:tc>
      </w:tr>
    </w:tbl>
    <w:p w14:paraId="757AFBED" w14:textId="77777777" w:rsidR="00AC4971" w:rsidRPr="00AC4971" w:rsidRDefault="00AC4971" w:rsidP="00AC4971">
      <w:pPr>
        <w:suppressAutoHyphens w:val="0"/>
        <w:ind w:left="340"/>
        <w:rPr>
          <w:rFonts w:ascii="Arial" w:hAnsi="Arial" w:cs="Arial"/>
          <w:i/>
          <w:color w:val="000000"/>
          <w:sz w:val="20"/>
          <w:szCs w:val="20"/>
          <w:lang w:eastAsia="pl-PL"/>
        </w:rPr>
      </w:pPr>
    </w:p>
    <w:p w14:paraId="0A1FB64D"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3.</w:t>
      </w:r>
      <w:r w:rsidRPr="00AC4971">
        <w:rPr>
          <w:rFonts w:ascii="Arial" w:hAnsi="Arial" w:cs="Arial"/>
          <w:sz w:val="20"/>
          <w:szCs w:val="20"/>
          <w:lang w:eastAsia="pl-PL"/>
        </w:rPr>
        <w:tab/>
        <w:t>Odpowiedzialność za właściwe oznaczenie i zabezpieczenie oferty ponosi Wykonawca.</w:t>
      </w:r>
    </w:p>
    <w:p w14:paraId="7DA16915"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4.</w:t>
      </w:r>
      <w:r w:rsidRPr="00AC4971">
        <w:rPr>
          <w:rFonts w:ascii="Arial" w:hAnsi="Arial" w:cs="Arial"/>
          <w:sz w:val="20"/>
          <w:szCs w:val="20"/>
          <w:lang w:eastAsia="pl-PL"/>
        </w:rPr>
        <w:tab/>
        <w:t xml:space="preserve">Oferty powinny być zarejestrowane i przechowywane w warunkach zapewniających im stan nienaruszony do czasu otwarcia ofert. </w:t>
      </w:r>
    </w:p>
    <w:p w14:paraId="344944EA"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5.</w:t>
      </w:r>
      <w:r w:rsidRPr="00AC4971">
        <w:rPr>
          <w:rFonts w:ascii="Arial" w:hAnsi="Arial" w:cs="Arial"/>
          <w:sz w:val="20"/>
          <w:szCs w:val="20"/>
          <w:lang w:eastAsia="pl-PL"/>
        </w:rPr>
        <w:tab/>
        <w:t>Wykonawca może przed upływem terminu składania ofert zmienić lub wycofać ofertę.</w:t>
      </w:r>
    </w:p>
    <w:p w14:paraId="79E58944"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 xml:space="preserve">     Powiadomienie o wprowadzeniu zmian lub wycofaniu oferty należy złożyć według takich samych zasad jak złożenie oferty z dopiskiem na kopercie „ZMIANA” lub „WYCOFANIE”.</w:t>
      </w:r>
    </w:p>
    <w:p w14:paraId="75CFE1BF"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6.</w:t>
      </w:r>
      <w:r w:rsidRPr="00AC4971">
        <w:rPr>
          <w:rFonts w:ascii="Arial" w:hAnsi="Arial" w:cs="Arial"/>
          <w:sz w:val="20"/>
          <w:szCs w:val="20"/>
          <w:lang w:eastAsia="pl-PL"/>
        </w:rPr>
        <w:tab/>
        <w:t xml:space="preserve">Zamawiający niezwłocznie zawiadamia Wykonawcę o złożeniu oferty po terminie. </w:t>
      </w:r>
    </w:p>
    <w:p w14:paraId="431459E4"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7.</w:t>
      </w:r>
      <w:r w:rsidRPr="00AC4971">
        <w:rPr>
          <w:rFonts w:ascii="Arial" w:hAnsi="Arial" w:cs="Arial"/>
          <w:sz w:val="20"/>
          <w:szCs w:val="20"/>
          <w:lang w:eastAsia="pl-PL"/>
        </w:rPr>
        <w:tab/>
        <w:t>W przypadku oferty złożonej za pośrednictwem operatora pocztowego lub kuriera w innym miejscu niż wskazane w zaproszeniu oferta zostanie zwrócona na adres Wykonawcy – bez rozpatrzenia.</w:t>
      </w:r>
    </w:p>
    <w:p w14:paraId="7EC96341"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8.</w:t>
      </w:r>
      <w:r w:rsidRPr="00AC4971">
        <w:rPr>
          <w:rFonts w:ascii="Arial" w:hAnsi="Arial" w:cs="Arial"/>
          <w:sz w:val="20"/>
          <w:szCs w:val="20"/>
          <w:lang w:eastAsia="pl-PL"/>
        </w:rPr>
        <w:tab/>
        <w:t xml:space="preserve">Przyjmujący ofertę w sytuacji, w której opakowanie z ofertą nosi ślady naruszenia, zamieszcza                  na wykazie złożonych ofert stosowną adnotację. W takim przypadku Komisja podejmuje decyzje </w:t>
      </w:r>
      <w:r w:rsidRPr="00AC4971">
        <w:rPr>
          <w:rFonts w:ascii="Arial" w:hAnsi="Arial" w:cs="Arial"/>
          <w:sz w:val="20"/>
          <w:szCs w:val="20"/>
          <w:lang w:eastAsia="pl-PL"/>
        </w:rPr>
        <w:br/>
        <w:t>o dalszym postępowaniu w tym zakresie.</w:t>
      </w:r>
    </w:p>
    <w:p w14:paraId="0EF1B63E" w14:textId="77777777"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9.</w:t>
      </w:r>
      <w:r w:rsidRPr="00AC4971">
        <w:rPr>
          <w:rFonts w:ascii="Arial" w:hAnsi="Arial" w:cs="Arial"/>
          <w:sz w:val="20"/>
          <w:szCs w:val="20"/>
          <w:lang w:eastAsia="pl-PL"/>
        </w:rPr>
        <w:tab/>
        <w:t>Niedopuszczalna jest zmiana lub wycofanie oferty po upływie terminu do składania ofert.</w:t>
      </w:r>
      <w:r w:rsidRPr="00AC4971">
        <w:rPr>
          <w:rFonts w:ascii="Arial" w:hAnsi="Arial" w:cs="Arial"/>
          <w:sz w:val="20"/>
          <w:szCs w:val="20"/>
          <w:lang w:eastAsia="pl-PL"/>
        </w:rPr>
        <w:tab/>
      </w:r>
    </w:p>
    <w:p w14:paraId="69E9254A" w14:textId="77777777" w:rsidR="00AC4971" w:rsidRDefault="00AC4971" w:rsidP="00226310">
      <w:pPr>
        <w:suppressAutoHyphens w:val="0"/>
        <w:jc w:val="both"/>
        <w:rPr>
          <w:rFonts w:ascii="Arial" w:hAnsi="Arial" w:cs="Arial"/>
          <w:b/>
          <w:sz w:val="20"/>
          <w:szCs w:val="20"/>
        </w:rPr>
      </w:pPr>
    </w:p>
    <w:p w14:paraId="30486DA3" w14:textId="77777777"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sz w:val="20"/>
          <w:szCs w:val="20"/>
          <w:lang w:eastAsia="pl-PL"/>
        </w:rPr>
        <w:t>Otwarcie ofert.</w:t>
      </w:r>
    </w:p>
    <w:p w14:paraId="65A2D350" w14:textId="0688D8B7" w:rsidR="00AC4971" w:rsidRPr="00AC4971" w:rsidRDefault="00AC4971" w:rsidP="007430F4">
      <w:pPr>
        <w:numPr>
          <w:ilvl w:val="0"/>
          <w:numId w:val="58"/>
        </w:numPr>
        <w:suppressAutoHyphens w:val="0"/>
        <w:spacing w:after="60"/>
        <w:ind w:left="568" w:hanging="284"/>
        <w:jc w:val="both"/>
        <w:rPr>
          <w:rFonts w:ascii="Arial" w:hAnsi="Arial" w:cs="Arial"/>
          <w:sz w:val="20"/>
          <w:szCs w:val="20"/>
        </w:rPr>
      </w:pPr>
      <w:r w:rsidRPr="00AC4971">
        <w:rPr>
          <w:rFonts w:ascii="Arial" w:hAnsi="Arial" w:cs="Arial"/>
          <w:sz w:val="20"/>
          <w:szCs w:val="20"/>
        </w:rPr>
        <w:t>Otwarcie złożonych ofert nastąpi</w:t>
      </w:r>
      <w:r w:rsidRPr="00AC4971">
        <w:rPr>
          <w:rFonts w:ascii="Arial" w:hAnsi="Arial" w:cs="Arial"/>
          <w:b/>
          <w:bCs/>
          <w:sz w:val="20"/>
          <w:szCs w:val="20"/>
        </w:rPr>
        <w:t xml:space="preserve">   </w:t>
      </w:r>
      <w:r w:rsidRPr="00AC4971">
        <w:rPr>
          <w:rFonts w:ascii="Arial" w:hAnsi="Arial" w:cs="Arial"/>
          <w:b/>
          <w:bCs/>
          <w:color w:val="0000FF"/>
          <w:sz w:val="20"/>
          <w:szCs w:val="20"/>
          <w:u w:val="single"/>
        </w:rPr>
        <w:t xml:space="preserve">w   dniu  </w:t>
      </w:r>
      <w:r w:rsidR="00EE056C">
        <w:rPr>
          <w:rFonts w:ascii="Arial" w:hAnsi="Arial" w:cs="Arial"/>
          <w:b/>
          <w:bCs/>
          <w:color w:val="0000FF"/>
          <w:sz w:val="20"/>
          <w:szCs w:val="20"/>
          <w:u w:val="single"/>
        </w:rPr>
        <w:t xml:space="preserve">….. </w:t>
      </w:r>
      <w:r w:rsidRPr="00AC4971">
        <w:rPr>
          <w:rFonts w:ascii="Arial" w:hAnsi="Arial" w:cs="Arial"/>
          <w:b/>
          <w:bCs/>
          <w:color w:val="0000FF"/>
          <w:sz w:val="20"/>
          <w:szCs w:val="20"/>
          <w:u w:val="single"/>
        </w:rPr>
        <w:t>.</w:t>
      </w:r>
      <w:r w:rsidR="00EE056C">
        <w:rPr>
          <w:rFonts w:ascii="Arial" w:hAnsi="Arial" w:cs="Arial"/>
          <w:b/>
          <w:bCs/>
          <w:color w:val="0000FF"/>
          <w:sz w:val="20"/>
          <w:szCs w:val="20"/>
          <w:u w:val="single"/>
        </w:rPr>
        <w:t>10</w:t>
      </w:r>
      <w:r w:rsidRPr="00AC4971">
        <w:rPr>
          <w:rFonts w:ascii="Arial" w:hAnsi="Arial" w:cs="Arial"/>
          <w:b/>
          <w:bCs/>
          <w:color w:val="0000FF"/>
          <w:sz w:val="20"/>
          <w:szCs w:val="20"/>
          <w:u w:val="single"/>
        </w:rPr>
        <w:t xml:space="preserve">.2020 r.  o godz. </w:t>
      </w:r>
      <w:r w:rsidR="00EE056C">
        <w:rPr>
          <w:rFonts w:ascii="Arial" w:hAnsi="Arial" w:cs="Arial"/>
          <w:b/>
          <w:bCs/>
          <w:color w:val="0000FF"/>
          <w:sz w:val="20"/>
          <w:szCs w:val="20"/>
          <w:u w:val="single"/>
        </w:rPr>
        <w:t>…..</w:t>
      </w:r>
      <w:r w:rsidRPr="00AC4971">
        <w:rPr>
          <w:rFonts w:ascii="Arial" w:hAnsi="Arial" w:cs="Arial"/>
          <w:b/>
          <w:bCs/>
          <w:color w:val="0000FF"/>
          <w:sz w:val="20"/>
          <w:szCs w:val="20"/>
          <w:u w:val="single"/>
        </w:rPr>
        <w:t xml:space="preserve"> : </w:t>
      </w:r>
      <w:r w:rsidR="00EE056C">
        <w:rPr>
          <w:rFonts w:ascii="Arial" w:hAnsi="Arial" w:cs="Arial"/>
          <w:b/>
          <w:bCs/>
          <w:color w:val="0000FF"/>
          <w:sz w:val="20"/>
          <w:szCs w:val="20"/>
          <w:u w:val="single"/>
        </w:rPr>
        <w:t>…..</w:t>
      </w:r>
      <w:r w:rsidRPr="00AC4971">
        <w:rPr>
          <w:rFonts w:ascii="Arial" w:hAnsi="Arial" w:cs="Arial"/>
          <w:b/>
          <w:bCs/>
          <w:sz w:val="20"/>
          <w:szCs w:val="20"/>
          <w:u w:val="single"/>
        </w:rPr>
        <w:t xml:space="preserve"> </w:t>
      </w:r>
      <w:r w:rsidR="00802D7F">
        <w:rPr>
          <w:rFonts w:ascii="Arial" w:hAnsi="Arial" w:cs="Arial"/>
          <w:b/>
          <w:bCs/>
          <w:sz w:val="20"/>
          <w:szCs w:val="20"/>
          <w:u w:val="single"/>
        </w:rPr>
        <w:t>.</w:t>
      </w:r>
      <w:r w:rsidRPr="00AC4971">
        <w:rPr>
          <w:rFonts w:ascii="Arial" w:hAnsi="Arial" w:cs="Arial"/>
          <w:b/>
          <w:bCs/>
          <w:sz w:val="20"/>
          <w:szCs w:val="20"/>
          <w:u w:val="single"/>
        </w:rPr>
        <w:t xml:space="preserve">  </w:t>
      </w:r>
    </w:p>
    <w:p w14:paraId="3291A0BF" w14:textId="77777777" w:rsidR="00AC4971" w:rsidRPr="00AC4971" w:rsidRDefault="00AC4971" w:rsidP="007430F4">
      <w:pPr>
        <w:numPr>
          <w:ilvl w:val="0"/>
          <w:numId w:val="58"/>
        </w:numPr>
        <w:suppressAutoHyphens w:val="0"/>
        <w:ind w:left="567" w:hanging="283"/>
        <w:jc w:val="both"/>
        <w:rPr>
          <w:rFonts w:ascii="Arial" w:hAnsi="Arial" w:cs="Arial"/>
          <w:b/>
          <w:bCs/>
          <w:iCs/>
          <w:sz w:val="20"/>
          <w:szCs w:val="20"/>
        </w:rPr>
      </w:pPr>
      <w:r w:rsidRPr="00AC4971">
        <w:rPr>
          <w:rFonts w:ascii="Arial" w:hAnsi="Arial" w:cs="Arial"/>
          <w:sz w:val="20"/>
          <w:szCs w:val="20"/>
        </w:rPr>
        <w:t xml:space="preserve">Z zawartością ofert nie można się zapoznać przed upływem terminu otwarcia ofert. </w:t>
      </w:r>
    </w:p>
    <w:p w14:paraId="17D07C75" w14:textId="77777777" w:rsidR="00AC4971" w:rsidRPr="00AC4971" w:rsidRDefault="00AC4971" w:rsidP="007430F4">
      <w:pPr>
        <w:numPr>
          <w:ilvl w:val="0"/>
          <w:numId w:val="58"/>
        </w:numPr>
        <w:suppressAutoHyphens w:val="0"/>
        <w:ind w:left="567" w:hanging="283"/>
        <w:jc w:val="both"/>
        <w:rPr>
          <w:rFonts w:ascii="Arial" w:hAnsi="Arial" w:cs="Arial"/>
          <w:b/>
          <w:bCs/>
          <w:iCs/>
          <w:sz w:val="20"/>
          <w:szCs w:val="20"/>
        </w:rPr>
      </w:pPr>
      <w:r w:rsidRPr="00AC4971">
        <w:rPr>
          <w:rFonts w:ascii="Arial" w:hAnsi="Arial" w:cs="Arial"/>
          <w:sz w:val="20"/>
          <w:szCs w:val="20"/>
        </w:rPr>
        <w:t xml:space="preserve">Otwarcie ofert jest </w:t>
      </w:r>
      <w:r w:rsidR="009314E2">
        <w:rPr>
          <w:rFonts w:ascii="Arial" w:hAnsi="Arial" w:cs="Arial"/>
          <w:sz w:val="20"/>
          <w:szCs w:val="20"/>
        </w:rPr>
        <w:t>nie</w:t>
      </w:r>
      <w:r w:rsidRPr="00AC4971">
        <w:rPr>
          <w:rFonts w:ascii="Arial" w:hAnsi="Arial" w:cs="Arial"/>
          <w:sz w:val="20"/>
          <w:szCs w:val="20"/>
        </w:rPr>
        <w:t>jawne</w:t>
      </w:r>
      <w:r w:rsidRPr="00AC4971">
        <w:rPr>
          <w:rFonts w:ascii="Arial" w:hAnsi="Arial" w:cs="Arial"/>
          <w:sz w:val="20"/>
          <w:szCs w:val="20"/>
          <w:lang w:eastAsia="pl-PL"/>
        </w:rPr>
        <w:t xml:space="preserve"> i następuje bezpośrednio po upływie terminu ich składania z tym,                       że dzień, w którym upływa termin składania ofert, jest dniem ich otwarcia.</w:t>
      </w:r>
    </w:p>
    <w:p w14:paraId="34434968" w14:textId="77777777" w:rsidR="009314E2" w:rsidRPr="009314E2" w:rsidRDefault="009314E2" w:rsidP="007430F4">
      <w:pPr>
        <w:numPr>
          <w:ilvl w:val="0"/>
          <w:numId w:val="58"/>
        </w:numPr>
        <w:suppressAutoHyphens w:val="0"/>
        <w:ind w:left="567" w:hanging="283"/>
        <w:jc w:val="both"/>
        <w:rPr>
          <w:rFonts w:ascii="Arial" w:hAnsi="Arial" w:cs="Arial"/>
          <w:iCs/>
          <w:sz w:val="20"/>
          <w:szCs w:val="20"/>
        </w:rPr>
      </w:pPr>
      <w:r w:rsidRPr="009314E2">
        <w:rPr>
          <w:rFonts w:ascii="Arial" w:hAnsi="Arial" w:cs="Arial"/>
          <w:iCs/>
          <w:sz w:val="20"/>
          <w:szCs w:val="20"/>
        </w:rPr>
        <w:t>Informacja z otwarcia ofert zostanie przekazana Wykonawcom uczestniczącym                                              w postępowaniu, po uprzednim zwróceniu się do Zamawiającego za pośrednictwem poczty elektronicznej.</w:t>
      </w:r>
    </w:p>
    <w:p w14:paraId="1463D767" w14:textId="77777777" w:rsidR="00AC4971" w:rsidRPr="00AC4971" w:rsidRDefault="00AC4971" w:rsidP="007430F4">
      <w:pPr>
        <w:numPr>
          <w:ilvl w:val="0"/>
          <w:numId w:val="58"/>
        </w:numPr>
        <w:suppressAutoHyphens w:val="0"/>
        <w:ind w:left="567" w:hanging="283"/>
        <w:jc w:val="both"/>
        <w:rPr>
          <w:rFonts w:ascii="Arial" w:hAnsi="Arial" w:cs="Arial"/>
          <w:b/>
          <w:bCs/>
          <w:iCs/>
          <w:sz w:val="20"/>
          <w:szCs w:val="20"/>
        </w:rPr>
      </w:pPr>
      <w:r w:rsidRPr="00AC4971">
        <w:rPr>
          <w:rFonts w:ascii="Arial" w:hAnsi="Arial" w:cs="Arial"/>
          <w:sz w:val="20"/>
          <w:szCs w:val="20"/>
        </w:rPr>
        <w:t xml:space="preserve">W części </w:t>
      </w:r>
      <w:r w:rsidR="009314E2">
        <w:rPr>
          <w:rFonts w:ascii="Arial" w:hAnsi="Arial" w:cs="Arial"/>
          <w:sz w:val="20"/>
          <w:szCs w:val="20"/>
        </w:rPr>
        <w:t>nie</w:t>
      </w:r>
      <w:r w:rsidRPr="00AC4971">
        <w:rPr>
          <w:rFonts w:ascii="Arial" w:hAnsi="Arial" w:cs="Arial"/>
          <w:sz w:val="20"/>
          <w:szCs w:val="20"/>
        </w:rPr>
        <w:t>jawnej Komisja Przetargowa:</w:t>
      </w:r>
    </w:p>
    <w:p w14:paraId="554B3BDF" w14:textId="77777777" w:rsidR="00AC4971" w:rsidRPr="00AC4971" w:rsidRDefault="00AC4971" w:rsidP="007430F4">
      <w:pPr>
        <w:numPr>
          <w:ilvl w:val="0"/>
          <w:numId w:val="59"/>
        </w:numPr>
        <w:suppressAutoHyphens w:val="0"/>
        <w:ind w:left="851" w:hanging="284"/>
        <w:jc w:val="both"/>
        <w:rPr>
          <w:rFonts w:ascii="Arial" w:hAnsi="Arial" w:cs="Arial"/>
          <w:sz w:val="20"/>
          <w:szCs w:val="20"/>
        </w:rPr>
      </w:pPr>
      <w:r w:rsidRPr="00AC4971">
        <w:rPr>
          <w:rFonts w:ascii="Arial" w:hAnsi="Arial" w:cs="Arial"/>
          <w:sz w:val="20"/>
          <w:szCs w:val="20"/>
        </w:rPr>
        <w:t>stwierdza ilość otrzymanych ofert,</w:t>
      </w:r>
    </w:p>
    <w:p w14:paraId="4244AF5B" w14:textId="77777777" w:rsidR="00AC4971" w:rsidRPr="00AC4971" w:rsidRDefault="00AC4971" w:rsidP="007430F4">
      <w:pPr>
        <w:numPr>
          <w:ilvl w:val="0"/>
          <w:numId w:val="59"/>
        </w:numPr>
        <w:suppressAutoHyphens w:val="0"/>
        <w:ind w:left="851" w:hanging="284"/>
        <w:jc w:val="both"/>
        <w:rPr>
          <w:rFonts w:ascii="Arial" w:hAnsi="Arial" w:cs="Arial"/>
          <w:sz w:val="20"/>
          <w:szCs w:val="20"/>
        </w:rPr>
      </w:pPr>
      <w:r w:rsidRPr="00AC4971">
        <w:rPr>
          <w:rFonts w:ascii="Arial" w:hAnsi="Arial" w:cs="Arial"/>
          <w:sz w:val="20"/>
          <w:szCs w:val="20"/>
        </w:rPr>
        <w:t>otwiera oferty w kolejności ich zarejestrowania,</w:t>
      </w:r>
    </w:p>
    <w:p w14:paraId="29555F89" w14:textId="7042F115" w:rsidR="00D57FAA" w:rsidRDefault="00AC4971" w:rsidP="00226310">
      <w:pPr>
        <w:numPr>
          <w:ilvl w:val="0"/>
          <w:numId w:val="59"/>
        </w:numPr>
        <w:suppressAutoHyphens w:val="0"/>
        <w:ind w:left="851" w:hanging="284"/>
        <w:jc w:val="both"/>
        <w:rPr>
          <w:rFonts w:ascii="Arial" w:hAnsi="Arial" w:cs="Arial"/>
          <w:sz w:val="20"/>
          <w:szCs w:val="20"/>
        </w:rPr>
      </w:pPr>
      <w:r w:rsidRPr="00AC4971">
        <w:rPr>
          <w:rFonts w:ascii="Arial" w:hAnsi="Arial" w:cs="Arial"/>
          <w:sz w:val="20"/>
          <w:szCs w:val="20"/>
        </w:rPr>
        <w:t xml:space="preserve">podaje nazwy(firmy) oraz adresy </w:t>
      </w:r>
      <w:r w:rsidR="000650A1">
        <w:rPr>
          <w:rFonts w:ascii="Arial" w:hAnsi="Arial" w:cs="Arial"/>
          <w:sz w:val="20"/>
          <w:szCs w:val="20"/>
        </w:rPr>
        <w:t>W</w:t>
      </w:r>
      <w:r w:rsidRPr="00AC4971">
        <w:rPr>
          <w:rFonts w:ascii="Arial" w:hAnsi="Arial" w:cs="Arial"/>
          <w:sz w:val="20"/>
          <w:szCs w:val="20"/>
        </w:rPr>
        <w:t>ykonawców, a także informacje dotyczące ceny , terminu wykonania zamówienia, okresu gwarancji i warunków płatności zawartych w ofertach. Ceny ofert nie podaje się w sytuacji, kiedy formularz ofertowy określony w SIWZ zawiera powyżej 30 pozycji cen jednostkowych.</w:t>
      </w:r>
    </w:p>
    <w:p w14:paraId="5327ADE3" w14:textId="77777777" w:rsidR="007379FD" w:rsidRPr="007379FD" w:rsidRDefault="007379FD" w:rsidP="007379FD">
      <w:pPr>
        <w:suppressAutoHyphens w:val="0"/>
        <w:ind w:left="851"/>
        <w:jc w:val="both"/>
        <w:rPr>
          <w:rFonts w:ascii="Arial" w:hAnsi="Arial" w:cs="Arial"/>
          <w:sz w:val="20"/>
          <w:szCs w:val="20"/>
        </w:rPr>
      </w:pPr>
    </w:p>
    <w:p w14:paraId="4B3EDF83" w14:textId="77777777"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bCs/>
          <w:sz w:val="20"/>
          <w:szCs w:val="20"/>
        </w:rPr>
        <w:t>Sposób przekazywania oświadczeń, wniosków, zawiadomień i informacji w postępowaniu.</w:t>
      </w:r>
    </w:p>
    <w:p w14:paraId="46118F23" w14:textId="77777777" w:rsidR="00AC4971" w:rsidRPr="00AC4971" w:rsidRDefault="00AC4971" w:rsidP="007430F4">
      <w:pPr>
        <w:numPr>
          <w:ilvl w:val="0"/>
          <w:numId w:val="60"/>
        </w:numPr>
        <w:suppressAutoHyphens w:val="0"/>
        <w:spacing w:after="60"/>
        <w:ind w:left="567" w:hanging="283"/>
        <w:jc w:val="both"/>
        <w:rPr>
          <w:rFonts w:ascii="Arial" w:hAnsi="Arial" w:cs="Arial"/>
          <w:sz w:val="20"/>
          <w:szCs w:val="20"/>
        </w:rPr>
      </w:pPr>
      <w:r w:rsidRPr="00AC4971">
        <w:rPr>
          <w:rFonts w:ascii="Arial" w:hAnsi="Arial" w:cs="Arial"/>
          <w:sz w:val="20"/>
          <w:szCs w:val="20"/>
        </w:rPr>
        <w:t>Zamawiający ustala następujący sposób komunikowania się z Wykonawcami:</w:t>
      </w:r>
    </w:p>
    <w:p w14:paraId="2AAD16CB" w14:textId="77777777" w:rsidR="00AC4971" w:rsidRPr="00AC4971" w:rsidRDefault="00AC4971" w:rsidP="007430F4">
      <w:pPr>
        <w:numPr>
          <w:ilvl w:val="3"/>
          <w:numId w:val="61"/>
        </w:numPr>
        <w:suppressAutoHyphens w:val="0"/>
        <w:spacing w:after="60"/>
        <w:ind w:left="851" w:hanging="284"/>
        <w:jc w:val="both"/>
        <w:rPr>
          <w:rFonts w:ascii="Arial" w:hAnsi="Arial" w:cs="Arial"/>
          <w:b/>
          <w:sz w:val="20"/>
          <w:szCs w:val="20"/>
        </w:rPr>
      </w:pPr>
      <w:r w:rsidRPr="00AC4971">
        <w:rPr>
          <w:rFonts w:ascii="Arial" w:hAnsi="Arial" w:cs="Arial"/>
          <w:b/>
          <w:sz w:val="20"/>
          <w:szCs w:val="20"/>
        </w:rPr>
        <w:t>Wykonawcy z Zamawiającym:</w:t>
      </w:r>
    </w:p>
    <w:p w14:paraId="4D5044DC" w14:textId="77777777" w:rsidR="00AC4971" w:rsidRPr="00AC4971" w:rsidRDefault="00AC4971" w:rsidP="007430F4">
      <w:pPr>
        <w:numPr>
          <w:ilvl w:val="0"/>
          <w:numId w:val="62"/>
        </w:numPr>
        <w:suppressAutoHyphens w:val="0"/>
        <w:ind w:left="1134" w:hanging="283"/>
        <w:jc w:val="both"/>
        <w:rPr>
          <w:rFonts w:ascii="Arial" w:hAnsi="Arial" w:cs="Arial"/>
          <w:b/>
          <w:sz w:val="20"/>
          <w:szCs w:val="20"/>
        </w:rPr>
      </w:pPr>
      <w:r w:rsidRPr="00AC4971">
        <w:rPr>
          <w:rFonts w:ascii="Arial" w:hAnsi="Arial" w:cs="Arial"/>
          <w:b/>
          <w:sz w:val="20"/>
          <w:szCs w:val="20"/>
        </w:rPr>
        <w:t xml:space="preserve"> zapytania do SIWZ:</w:t>
      </w:r>
    </w:p>
    <w:p w14:paraId="795663C9" w14:textId="77777777" w:rsidR="00AC4971" w:rsidRPr="00AC4971" w:rsidRDefault="00AC4971" w:rsidP="007430F4">
      <w:pPr>
        <w:numPr>
          <w:ilvl w:val="0"/>
          <w:numId w:val="63"/>
        </w:numPr>
        <w:suppressAutoHyphens w:val="0"/>
        <w:ind w:left="1560" w:hanging="283"/>
        <w:jc w:val="both"/>
        <w:rPr>
          <w:rFonts w:ascii="Arial" w:hAnsi="Arial" w:cs="Arial"/>
          <w:b/>
          <w:sz w:val="20"/>
          <w:szCs w:val="20"/>
        </w:rPr>
      </w:pPr>
      <w:r w:rsidRPr="00AC4971">
        <w:rPr>
          <w:rFonts w:ascii="Arial" w:hAnsi="Arial" w:cs="Arial"/>
          <w:sz w:val="20"/>
          <w:szCs w:val="20"/>
        </w:rPr>
        <w:t xml:space="preserve">drogą elektroniczną na adres: </w:t>
      </w:r>
      <w:hyperlink r:id="rId10" w:history="1">
        <w:r w:rsidRPr="00AC4971">
          <w:rPr>
            <w:rFonts w:ascii="Arial" w:hAnsi="Arial" w:cs="Arial"/>
            <w:sz w:val="20"/>
            <w:szCs w:val="20"/>
            <w:u w:val="single"/>
          </w:rPr>
          <w:t>m.bogaczyk@weglokokskraj.pl</w:t>
        </w:r>
      </w:hyperlink>
      <w:r w:rsidRPr="00AC4971">
        <w:rPr>
          <w:rFonts w:ascii="Arial" w:hAnsi="Arial" w:cs="Arial"/>
          <w:sz w:val="20"/>
          <w:szCs w:val="20"/>
          <w:u w:val="single"/>
        </w:rPr>
        <w:t xml:space="preserve"> </w:t>
      </w:r>
      <w:r w:rsidRPr="00AC4971">
        <w:rPr>
          <w:rFonts w:ascii="Arial" w:hAnsi="Arial" w:cs="Arial"/>
          <w:sz w:val="20"/>
          <w:szCs w:val="20"/>
        </w:rPr>
        <w:t>, lub</w:t>
      </w:r>
    </w:p>
    <w:p w14:paraId="023F10FB" w14:textId="77777777" w:rsidR="00AC4971" w:rsidRPr="00AC4971" w:rsidRDefault="00AC4971" w:rsidP="007430F4">
      <w:pPr>
        <w:numPr>
          <w:ilvl w:val="0"/>
          <w:numId w:val="63"/>
        </w:numPr>
        <w:suppressAutoHyphens w:val="0"/>
        <w:ind w:left="1560" w:hanging="283"/>
        <w:jc w:val="both"/>
        <w:rPr>
          <w:rFonts w:ascii="Arial" w:hAnsi="Arial" w:cs="Arial"/>
          <w:b/>
          <w:sz w:val="20"/>
          <w:szCs w:val="20"/>
        </w:rPr>
      </w:pPr>
      <w:r w:rsidRPr="00AC4971">
        <w:rPr>
          <w:rFonts w:ascii="Arial" w:hAnsi="Arial" w:cs="Arial"/>
          <w:sz w:val="20"/>
          <w:szCs w:val="20"/>
        </w:rPr>
        <w:t>pisemnie na adres: KWK Bobrek-Piekary, ul. Konstytucji 76, 41-905 Bytom,</w:t>
      </w:r>
    </w:p>
    <w:p w14:paraId="487B2382" w14:textId="77777777" w:rsidR="00AC4971" w:rsidRPr="00AC4971" w:rsidRDefault="00AC4971" w:rsidP="007430F4">
      <w:pPr>
        <w:numPr>
          <w:ilvl w:val="0"/>
          <w:numId w:val="62"/>
        </w:numPr>
        <w:suppressAutoHyphens w:val="0"/>
        <w:ind w:left="1134" w:hanging="284"/>
        <w:jc w:val="both"/>
        <w:rPr>
          <w:rFonts w:ascii="Arial" w:hAnsi="Arial" w:cs="Arial"/>
          <w:b/>
          <w:sz w:val="20"/>
          <w:szCs w:val="20"/>
        </w:rPr>
      </w:pPr>
      <w:r w:rsidRPr="00AC4971">
        <w:rPr>
          <w:rFonts w:ascii="Arial" w:hAnsi="Arial" w:cs="Arial"/>
          <w:b/>
          <w:sz w:val="20"/>
          <w:szCs w:val="20"/>
        </w:rPr>
        <w:t xml:space="preserve"> uzupełnianie dokumentów:</w:t>
      </w:r>
    </w:p>
    <w:p w14:paraId="35A2E052" w14:textId="138EABB8" w:rsidR="000650A1" w:rsidRPr="000650A1" w:rsidRDefault="000650A1" w:rsidP="007430F4">
      <w:pPr>
        <w:numPr>
          <w:ilvl w:val="0"/>
          <w:numId w:val="64"/>
        </w:numPr>
        <w:suppressAutoHyphens w:val="0"/>
        <w:ind w:left="1560" w:hanging="283"/>
        <w:jc w:val="both"/>
        <w:rPr>
          <w:rFonts w:ascii="Arial" w:hAnsi="Arial" w:cs="Arial"/>
          <w:bCs/>
          <w:sz w:val="20"/>
          <w:szCs w:val="20"/>
        </w:rPr>
      </w:pPr>
      <w:r w:rsidRPr="000650A1">
        <w:rPr>
          <w:rFonts w:ascii="Arial" w:hAnsi="Arial" w:cs="Arial"/>
          <w:bCs/>
          <w:sz w:val="20"/>
          <w:szCs w:val="20"/>
        </w:rPr>
        <w:t xml:space="preserve">drogą elektroniczną na adres: </w:t>
      </w:r>
      <w:hyperlink r:id="rId11" w:history="1">
        <w:r w:rsidRPr="000650A1">
          <w:rPr>
            <w:rStyle w:val="Hipercze"/>
            <w:rFonts w:ascii="Arial" w:hAnsi="Arial" w:cs="Arial"/>
            <w:bCs/>
            <w:color w:val="auto"/>
            <w:sz w:val="20"/>
            <w:szCs w:val="20"/>
          </w:rPr>
          <w:t>m.bogaczyk@weglokokskraj.pl</w:t>
        </w:r>
      </w:hyperlink>
      <w:r w:rsidRPr="000650A1">
        <w:rPr>
          <w:rFonts w:ascii="Arial" w:hAnsi="Arial" w:cs="Arial"/>
          <w:bCs/>
          <w:sz w:val="20"/>
          <w:szCs w:val="20"/>
          <w:u w:val="single"/>
        </w:rPr>
        <w:t xml:space="preserve"> </w:t>
      </w:r>
      <w:r w:rsidRPr="000650A1">
        <w:rPr>
          <w:rFonts w:ascii="Arial" w:hAnsi="Arial" w:cs="Arial"/>
          <w:bCs/>
          <w:sz w:val="20"/>
          <w:szCs w:val="20"/>
        </w:rPr>
        <w:t>,</w:t>
      </w:r>
      <w:r>
        <w:rPr>
          <w:rFonts w:ascii="Arial" w:hAnsi="Arial" w:cs="Arial"/>
          <w:bCs/>
          <w:sz w:val="20"/>
          <w:szCs w:val="20"/>
        </w:rPr>
        <w:t xml:space="preserve"> lub</w:t>
      </w:r>
    </w:p>
    <w:p w14:paraId="370E0028" w14:textId="2BB764CD" w:rsidR="00AC4971" w:rsidRPr="00AC4971" w:rsidRDefault="00AC4971" w:rsidP="007430F4">
      <w:pPr>
        <w:numPr>
          <w:ilvl w:val="0"/>
          <w:numId w:val="64"/>
        </w:numPr>
        <w:suppressAutoHyphens w:val="0"/>
        <w:ind w:left="1560" w:hanging="283"/>
        <w:jc w:val="both"/>
        <w:rPr>
          <w:rFonts w:ascii="Arial" w:hAnsi="Arial" w:cs="Arial"/>
          <w:b/>
          <w:sz w:val="20"/>
          <w:szCs w:val="20"/>
        </w:rPr>
      </w:pPr>
      <w:r w:rsidRPr="00AC4971">
        <w:rPr>
          <w:rFonts w:ascii="Arial" w:hAnsi="Arial" w:cs="Arial"/>
          <w:sz w:val="20"/>
          <w:szCs w:val="20"/>
        </w:rPr>
        <w:t>pisemnie na adres: KWK  Bobrek-Piekary, ul. Konstytucji 76, 41-905  Bytom,</w:t>
      </w:r>
    </w:p>
    <w:p w14:paraId="4A2A46E7" w14:textId="3196E95A" w:rsidR="00AC4971" w:rsidRPr="00AC4971" w:rsidRDefault="00AC4971" w:rsidP="007430F4">
      <w:pPr>
        <w:numPr>
          <w:ilvl w:val="0"/>
          <w:numId w:val="62"/>
        </w:numPr>
        <w:suppressAutoHyphens w:val="0"/>
        <w:ind w:left="1134" w:hanging="284"/>
        <w:jc w:val="both"/>
        <w:rPr>
          <w:rFonts w:ascii="Arial" w:hAnsi="Arial" w:cs="Arial"/>
          <w:b/>
          <w:sz w:val="20"/>
          <w:szCs w:val="20"/>
        </w:rPr>
      </w:pPr>
      <w:r w:rsidRPr="00AC4971">
        <w:rPr>
          <w:rFonts w:ascii="Arial" w:hAnsi="Arial" w:cs="Arial"/>
          <w:b/>
          <w:sz w:val="20"/>
          <w:szCs w:val="20"/>
        </w:rPr>
        <w:t>wyjaśnienia treści ofert, dokumentów:</w:t>
      </w:r>
    </w:p>
    <w:p w14:paraId="54B9387D" w14:textId="55DBA84E" w:rsidR="000650A1" w:rsidRPr="000650A1" w:rsidRDefault="000650A1" w:rsidP="007430F4">
      <w:pPr>
        <w:numPr>
          <w:ilvl w:val="0"/>
          <w:numId w:val="65"/>
        </w:numPr>
        <w:suppressAutoHyphens w:val="0"/>
        <w:ind w:left="1418" w:hanging="283"/>
        <w:jc w:val="both"/>
        <w:rPr>
          <w:rFonts w:ascii="Arial" w:hAnsi="Arial" w:cs="Arial"/>
          <w:bCs/>
          <w:sz w:val="20"/>
          <w:szCs w:val="20"/>
        </w:rPr>
      </w:pPr>
      <w:r w:rsidRPr="000650A1">
        <w:rPr>
          <w:rFonts w:ascii="Arial" w:hAnsi="Arial" w:cs="Arial"/>
          <w:bCs/>
          <w:sz w:val="20"/>
          <w:szCs w:val="20"/>
        </w:rPr>
        <w:t xml:space="preserve">drogą elektroniczną na adres: </w:t>
      </w:r>
      <w:hyperlink r:id="rId12" w:history="1">
        <w:r w:rsidRPr="000650A1">
          <w:rPr>
            <w:rStyle w:val="Hipercze"/>
            <w:rFonts w:ascii="Arial" w:hAnsi="Arial" w:cs="Arial"/>
            <w:bCs/>
            <w:color w:val="auto"/>
            <w:sz w:val="20"/>
            <w:szCs w:val="20"/>
          </w:rPr>
          <w:t>m.bogaczyk@weglokokskraj.pl</w:t>
        </w:r>
      </w:hyperlink>
      <w:r w:rsidRPr="000650A1">
        <w:rPr>
          <w:rFonts w:ascii="Arial" w:hAnsi="Arial" w:cs="Arial"/>
          <w:bCs/>
          <w:sz w:val="20"/>
          <w:szCs w:val="20"/>
          <w:u w:val="single"/>
        </w:rPr>
        <w:t xml:space="preserve"> </w:t>
      </w:r>
      <w:r w:rsidRPr="000650A1">
        <w:rPr>
          <w:rFonts w:ascii="Arial" w:hAnsi="Arial" w:cs="Arial"/>
          <w:bCs/>
          <w:sz w:val="20"/>
          <w:szCs w:val="20"/>
        </w:rPr>
        <w:t>,</w:t>
      </w:r>
      <w:r>
        <w:rPr>
          <w:rFonts w:ascii="Arial" w:hAnsi="Arial" w:cs="Arial"/>
          <w:bCs/>
          <w:sz w:val="20"/>
          <w:szCs w:val="20"/>
        </w:rPr>
        <w:t xml:space="preserve"> lub</w:t>
      </w:r>
    </w:p>
    <w:p w14:paraId="52EEEC20" w14:textId="32612AF1" w:rsidR="00AC4971" w:rsidRPr="00AC4971" w:rsidRDefault="00AC4971" w:rsidP="007430F4">
      <w:pPr>
        <w:numPr>
          <w:ilvl w:val="0"/>
          <w:numId w:val="65"/>
        </w:numPr>
        <w:suppressAutoHyphens w:val="0"/>
        <w:ind w:left="1418" w:hanging="283"/>
        <w:jc w:val="both"/>
        <w:rPr>
          <w:rFonts w:ascii="Arial" w:hAnsi="Arial" w:cs="Arial"/>
          <w:b/>
          <w:sz w:val="20"/>
          <w:szCs w:val="20"/>
        </w:rPr>
      </w:pPr>
      <w:r w:rsidRPr="00AC4971">
        <w:rPr>
          <w:rFonts w:ascii="Arial" w:hAnsi="Arial" w:cs="Arial"/>
          <w:sz w:val="20"/>
          <w:szCs w:val="20"/>
        </w:rPr>
        <w:t>pisemnie na adres: KWK  Bobrek-Piekary, ul. Konstytucji 76, 41-905  Bytom, lub</w:t>
      </w:r>
    </w:p>
    <w:p w14:paraId="262654E7" w14:textId="60B9048D" w:rsidR="00AC4971" w:rsidRPr="00AC4971" w:rsidRDefault="00AC4971" w:rsidP="007430F4">
      <w:pPr>
        <w:numPr>
          <w:ilvl w:val="0"/>
          <w:numId w:val="62"/>
        </w:numPr>
        <w:suppressAutoHyphens w:val="0"/>
        <w:ind w:left="1134" w:hanging="283"/>
        <w:jc w:val="both"/>
        <w:rPr>
          <w:rFonts w:ascii="Arial" w:hAnsi="Arial" w:cs="Arial"/>
          <w:b/>
          <w:sz w:val="20"/>
          <w:szCs w:val="20"/>
        </w:rPr>
      </w:pPr>
      <w:r w:rsidRPr="00AC4971">
        <w:rPr>
          <w:rFonts w:ascii="Arial" w:hAnsi="Arial" w:cs="Arial"/>
          <w:b/>
          <w:sz w:val="20"/>
          <w:szCs w:val="20"/>
        </w:rPr>
        <w:t>pozostałe oświadczenia i wnioski:</w:t>
      </w:r>
    </w:p>
    <w:p w14:paraId="2C85E129" w14:textId="40E86A3D" w:rsidR="000650A1" w:rsidRPr="000650A1" w:rsidRDefault="000650A1" w:rsidP="007430F4">
      <w:pPr>
        <w:numPr>
          <w:ilvl w:val="0"/>
          <w:numId w:val="66"/>
        </w:numPr>
        <w:suppressAutoHyphens w:val="0"/>
        <w:ind w:left="1418" w:hanging="284"/>
        <w:jc w:val="both"/>
        <w:rPr>
          <w:rFonts w:ascii="Arial" w:hAnsi="Arial" w:cs="Arial"/>
          <w:bCs/>
          <w:sz w:val="20"/>
          <w:szCs w:val="20"/>
        </w:rPr>
      </w:pPr>
      <w:r w:rsidRPr="000650A1">
        <w:rPr>
          <w:rFonts w:ascii="Arial" w:hAnsi="Arial" w:cs="Arial"/>
          <w:bCs/>
          <w:sz w:val="20"/>
          <w:szCs w:val="20"/>
        </w:rPr>
        <w:t xml:space="preserve">drogą elektroniczną na adres: </w:t>
      </w:r>
      <w:hyperlink r:id="rId13" w:history="1">
        <w:r w:rsidRPr="000650A1">
          <w:rPr>
            <w:rStyle w:val="Hipercze"/>
            <w:rFonts w:ascii="Arial" w:hAnsi="Arial" w:cs="Arial"/>
            <w:bCs/>
            <w:color w:val="auto"/>
            <w:sz w:val="20"/>
            <w:szCs w:val="20"/>
          </w:rPr>
          <w:t>m.bogaczyk@weglokokskraj.pl</w:t>
        </w:r>
      </w:hyperlink>
      <w:r w:rsidRPr="000650A1">
        <w:rPr>
          <w:rFonts w:ascii="Arial" w:hAnsi="Arial" w:cs="Arial"/>
          <w:bCs/>
          <w:sz w:val="20"/>
          <w:szCs w:val="20"/>
          <w:u w:val="single"/>
        </w:rPr>
        <w:t xml:space="preserve"> </w:t>
      </w:r>
      <w:r w:rsidRPr="000650A1">
        <w:rPr>
          <w:rFonts w:ascii="Arial" w:hAnsi="Arial" w:cs="Arial"/>
          <w:bCs/>
          <w:sz w:val="20"/>
          <w:szCs w:val="20"/>
        </w:rPr>
        <w:t>,</w:t>
      </w:r>
      <w:r>
        <w:rPr>
          <w:rFonts w:ascii="Arial" w:hAnsi="Arial" w:cs="Arial"/>
          <w:bCs/>
          <w:sz w:val="20"/>
          <w:szCs w:val="20"/>
        </w:rPr>
        <w:t xml:space="preserve"> lub</w:t>
      </w:r>
    </w:p>
    <w:p w14:paraId="2793E9A0" w14:textId="542863B4" w:rsidR="00AC4971" w:rsidRPr="00AC4971" w:rsidRDefault="00AC4971" w:rsidP="000650A1">
      <w:pPr>
        <w:numPr>
          <w:ilvl w:val="0"/>
          <w:numId w:val="66"/>
        </w:numPr>
        <w:suppressAutoHyphens w:val="0"/>
        <w:spacing w:after="120"/>
        <w:ind w:left="1418" w:hanging="284"/>
        <w:jc w:val="both"/>
        <w:rPr>
          <w:rFonts w:ascii="Arial" w:hAnsi="Arial" w:cs="Arial"/>
          <w:b/>
          <w:sz w:val="20"/>
          <w:szCs w:val="20"/>
        </w:rPr>
      </w:pPr>
      <w:r w:rsidRPr="00AC4971">
        <w:rPr>
          <w:rFonts w:ascii="Arial" w:hAnsi="Arial" w:cs="Arial"/>
          <w:sz w:val="20"/>
          <w:szCs w:val="20"/>
        </w:rPr>
        <w:t>pisemnie na adres: KWK Bobrek-Piekary, ul. Konstytucji 76,   41-905  Bytom, lub</w:t>
      </w:r>
    </w:p>
    <w:p w14:paraId="0B1158A8" w14:textId="77777777" w:rsidR="00AC4971" w:rsidRPr="00AC4971" w:rsidRDefault="00AC4971" w:rsidP="00AC4971">
      <w:pPr>
        <w:suppressAutoHyphens w:val="0"/>
        <w:spacing w:after="120"/>
        <w:ind w:left="851"/>
        <w:jc w:val="both"/>
        <w:rPr>
          <w:rFonts w:ascii="Arial" w:hAnsi="Arial" w:cs="Arial"/>
          <w:b/>
          <w:sz w:val="20"/>
          <w:szCs w:val="20"/>
        </w:rPr>
      </w:pPr>
      <w:r w:rsidRPr="00AC4971">
        <w:rPr>
          <w:rFonts w:ascii="Arial" w:hAnsi="Arial" w:cs="Arial"/>
          <w:b/>
          <w:sz w:val="20"/>
          <w:szCs w:val="20"/>
        </w:rPr>
        <w:t xml:space="preserve">Zawsze dopuszczalna jest forma pisemna.  </w:t>
      </w:r>
    </w:p>
    <w:p w14:paraId="3382E565" w14:textId="77777777" w:rsidR="00AC4971" w:rsidRPr="00AC4971" w:rsidRDefault="00AC4971" w:rsidP="007430F4">
      <w:pPr>
        <w:numPr>
          <w:ilvl w:val="3"/>
          <w:numId w:val="61"/>
        </w:numPr>
        <w:suppressAutoHyphens w:val="0"/>
        <w:spacing w:after="60"/>
        <w:ind w:left="851" w:hanging="284"/>
        <w:jc w:val="both"/>
        <w:rPr>
          <w:rFonts w:ascii="Arial" w:hAnsi="Arial" w:cs="Arial"/>
          <w:b/>
          <w:sz w:val="20"/>
          <w:szCs w:val="20"/>
        </w:rPr>
      </w:pPr>
      <w:r w:rsidRPr="00AC4971">
        <w:rPr>
          <w:rFonts w:ascii="Arial" w:hAnsi="Arial" w:cs="Arial"/>
          <w:b/>
          <w:sz w:val="20"/>
          <w:szCs w:val="20"/>
        </w:rPr>
        <w:t>Zamawiającego z Wykonawcami:</w:t>
      </w:r>
    </w:p>
    <w:p w14:paraId="3FA72EA8" w14:textId="77777777" w:rsidR="00AC4971" w:rsidRPr="00AC4971" w:rsidRDefault="00AC4971" w:rsidP="00AC4971">
      <w:pPr>
        <w:ind w:left="851"/>
        <w:jc w:val="both"/>
        <w:rPr>
          <w:rFonts w:ascii="Arial" w:hAnsi="Arial" w:cs="Arial"/>
          <w:b/>
          <w:sz w:val="20"/>
          <w:szCs w:val="20"/>
        </w:rPr>
      </w:pPr>
      <w:r w:rsidRPr="00AC4971">
        <w:rPr>
          <w:rFonts w:ascii="Arial" w:hAnsi="Arial" w:cs="Arial"/>
          <w:b/>
          <w:sz w:val="20"/>
          <w:szCs w:val="20"/>
        </w:rPr>
        <w:t>zawiadomienia, wezwania oraz informacje będzie przekazywał Wykonawcom:</w:t>
      </w:r>
    </w:p>
    <w:p w14:paraId="0BB5AA24" w14:textId="77777777" w:rsidR="00AC4971" w:rsidRPr="00AC4971" w:rsidRDefault="00AC4971" w:rsidP="007430F4">
      <w:pPr>
        <w:numPr>
          <w:ilvl w:val="2"/>
          <w:numId w:val="67"/>
        </w:numPr>
        <w:suppressAutoHyphens w:val="0"/>
        <w:ind w:left="1134" w:hanging="283"/>
        <w:jc w:val="both"/>
        <w:rPr>
          <w:rFonts w:ascii="Arial" w:hAnsi="Arial" w:cs="Arial"/>
          <w:sz w:val="20"/>
          <w:szCs w:val="20"/>
        </w:rPr>
      </w:pPr>
      <w:r w:rsidRPr="00AC4971">
        <w:rPr>
          <w:rFonts w:ascii="Arial" w:hAnsi="Arial" w:cs="Arial"/>
          <w:sz w:val="20"/>
          <w:szCs w:val="20"/>
        </w:rPr>
        <w:t xml:space="preserve">pisemnie, lub </w:t>
      </w:r>
    </w:p>
    <w:p w14:paraId="4894124C" w14:textId="77777777" w:rsidR="00AC4971" w:rsidRPr="00AC4971" w:rsidRDefault="00AC4971" w:rsidP="007430F4">
      <w:pPr>
        <w:numPr>
          <w:ilvl w:val="2"/>
          <w:numId w:val="67"/>
        </w:numPr>
        <w:suppressAutoHyphens w:val="0"/>
        <w:ind w:left="1134" w:hanging="283"/>
        <w:jc w:val="both"/>
        <w:rPr>
          <w:rFonts w:ascii="Arial" w:hAnsi="Arial" w:cs="Arial"/>
          <w:sz w:val="20"/>
          <w:szCs w:val="20"/>
        </w:rPr>
      </w:pPr>
      <w:r w:rsidRPr="00AC4971">
        <w:rPr>
          <w:rFonts w:ascii="Arial" w:hAnsi="Arial" w:cs="Arial"/>
          <w:sz w:val="20"/>
          <w:szCs w:val="20"/>
        </w:rPr>
        <w:t>drogą elektroniczną:</w:t>
      </w:r>
    </w:p>
    <w:p w14:paraId="738ED143" w14:textId="77777777" w:rsidR="00AC4971" w:rsidRPr="00AC4971" w:rsidRDefault="00AC4971" w:rsidP="007430F4">
      <w:pPr>
        <w:numPr>
          <w:ilvl w:val="0"/>
          <w:numId w:val="68"/>
        </w:numPr>
        <w:suppressAutoHyphens w:val="0"/>
        <w:ind w:left="1418" w:hanging="283"/>
        <w:jc w:val="both"/>
        <w:rPr>
          <w:rFonts w:ascii="Arial" w:hAnsi="Arial" w:cs="Arial"/>
          <w:sz w:val="20"/>
          <w:szCs w:val="20"/>
        </w:rPr>
      </w:pPr>
      <w:r w:rsidRPr="00AC4971">
        <w:rPr>
          <w:rFonts w:ascii="Arial" w:hAnsi="Arial" w:cs="Arial"/>
          <w:sz w:val="20"/>
          <w:szCs w:val="20"/>
        </w:rPr>
        <w:t>na adres poczty elektronicznej wskazany w ofercie, lub</w:t>
      </w:r>
    </w:p>
    <w:p w14:paraId="48FEE782" w14:textId="77777777" w:rsidR="00AC4971" w:rsidRPr="00AC4971" w:rsidRDefault="00AC4971" w:rsidP="007430F4">
      <w:pPr>
        <w:numPr>
          <w:ilvl w:val="0"/>
          <w:numId w:val="68"/>
        </w:numPr>
        <w:suppressAutoHyphens w:val="0"/>
        <w:adjustRightInd w:val="0"/>
        <w:spacing w:after="60"/>
        <w:ind w:left="1418" w:hanging="284"/>
        <w:jc w:val="both"/>
        <w:rPr>
          <w:rFonts w:ascii="Arial" w:hAnsi="Arial" w:cs="Arial"/>
          <w:sz w:val="20"/>
          <w:szCs w:val="20"/>
          <w:lang w:eastAsia="pl-PL"/>
        </w:rPr>
      </w:pPr>
      <w:r w:rsidRPr="00AC4971">
        <w:rPr>
          <w:rFonts w:ascii="Arial" w:hAnsi="Arial" w:cs="Arial"/>
          <w:sz w:val="20"/>
          <w:szCs w:val="20"/>
        </w:rPr>
        <w:t xml:space="preserve">poprzez zamieszczenie zawiadomień lub informacji dotyczących postępowania na stronie  internetowej w profilu nabywcy  </w:t>
      </w:r>
      <w:hyperlink r:id="rId14" w:history="1">
        <w:r w:rsidRPr="00AC4971">
          <w:rPr>
            <w:rFonts w:ascii="Arial" w:hAnsi="Arial" w:cs="Arial"/>
            <w:sz w:val="20"/>
            <w:szCs w:val="20"/>
            <w:u w:val="single"/>
            <w:lang w:eastAsia="pl-PL"/>
          </w:rPr>
          <w:t>https://dostawcy-weglokoks.coig.biz/</w:t>
        </w:r>
      </w:hyperlink>
    </w:p>
    <w:p w14:paraId="76043CEA" w14:textId="252B1880" w:rsidR="00AC4971" w:rsidRPr="00AC4971" w:rsidRDefault="00AC4971" w:rsidP="007430F4">
      <w:pPr>
        <w:numPr>
          <w:ilvl w:val="0"/>
          <w:numId w:val="60"/>
        </w:numPr>
        <w:suppressAutoHyphens w:val="0"/>
        <w:ind w:left="567" w:hanging="283"/>
        <w:jc w:val="both"/>
        <w:rPr>
          <w:rFonts w:ascii="Arial" w:hAnsi="Arial" w:cs="Arial"/>
          <w:sz w:val="20"/>
          <w:szCs w:val="20"/>
        </w:rPr>
      </w:pPr>
      <w:r w:rsidRPr="00AC4971">
        <w:rPr>
          <w:rFonts w:ascii="Arial" w:hAnsi="Arial" w:cs="Arial"/>
          <w:sz w:val="20"/>
          <w:szCs w:val="20"/>
        </w:rPr>
        <w:t>Zamawiający i Wykonawca, na żądanie każdej ze stron, niezwłocznie potwierdzą fakt otrzymania     informacji przesłanej drogą elektroniczną.</w:t>
      </w:r>
    </w:p>
    <w:p w14:paraId="1BA1E348" w14:textId="77777777" w:rsidR="00AC4971" w:rsidRPr="00AC4971" w:rsidRDefault="00AC4971" w:rsidP="007430F4">
      <w:pPr>
        <w:numPr>
          <w:ilvl w:val="0"/>
          <w:numId w:val="60"/>
        </w:numPr>
        <w:suppressAutoHyphens w:val="0"/>
        <w:spacing w:after="60"/>
        <w:ind w:left="567" w:hanging="283"/>
        <w:jc w:val="both"/>
        <w:rPr>
          <w:rFonts w:ascii="Arial" w:hAnsi="Arial" w:cs="Arial"/>
          <w:sz w:val="20"/>
          <w:szCs w:val="20"/>
        </w:rPr>
      </w:pPr>
      <w:r w:rsidRPr="00AC4971">
        <w:rPr>
          <w:rFonts w:ascii="Arial" w:hAnsi="Arial" w:cs="Arial"/>
          <w:sz w:val="20"/>
          <w:szCs w:val="20"/>
        </w:rPr>
        <w:t>Osobą udzielającą informacji w sprawach formalnych ze strony Zamawiającego jest:</w:t>
      </w:r>
    </w:p>
    <w:p w14:paraId="2C9907D1" w14:textId="77777777" w:rsidR="00AC4971" w:rsidRPr="00AC4971" w:rsidRDefault="00AC4971" w:rsidP="00AC4971">
      <w:pPr>
        <w:spacing w:after="60" w:line="480" w:lineRule="auto"/>
        <w:ind w:left="567" w:hanging="283"/>
        <w:jc w:val="both"/>
        <w:rPr>
          <w:rFonts w:ascii="Arial" w:hAnsi="Arial" w:cs="Arial"/>
          <w:sz w:val="20"/>
          <w:szCs w:val="20"/>
        </w:rPr>
      </w:pPr>
      <w:r w:rsidRPr="00AC4971">
        <w:rPr>
          <w:rFonts w:ascii="Arial" w:hAnsi="Arial" w:cs="Arial"/>
          <w:sz w:val="20"/>
          <w:szCs w:val="20"/>
        </w:rPr>
        <w:t xml:space="preserve">     Małgorzata Bogaczyk - </w:t>
      </w:r>
      <w:hyperlink r:id="rId15" w:history="1">
        <w:r w:rsidRPr="00AC4971">
          <w:rPr>
            <w:rFonts w:ascii="Arial" w:hAnsi="Arial" w:cs="Arial"/>
            <w:sz w:val="20"/>
            <w:szCs w:val="20"/>
            <w:u w:val="single"/>
          </w:rPr>
          <w:t>m.bogaczyk@weglokokskraj.pl</w:t>
        </w:r>
      </w:hyperlink>
    </w:p>
    <w:p w14:paraId="05CD9B6B" w14:textId="77777777" w:rsidR="00AC4971" w:rsidRPr="00AC4971" w:rsidRDefault="00AC4971" w:rsidP="00AC4971">
      <w:pPr>
        <w:suppressAutoHyphens w:val="0"/>
        <w:spacing w:line="480" w:lineRule="auto"/>
        <w:ind w:left="-142"/>
        <w:jc w:val="both"/>
        <w:rPr>
          <w:rFonts w:ascii="Arial" w:hAnsi="Arial" w:cs="Arial"/>
          <w:b/>
          <w:bCs/>
          <w:sz w:val="20"/>
          <w:szCs w:val="20"/>
        </w:rPr>
      </w:pPr>
      <w:r w:rsidRPr="00AC4971">
        <w:rPr>
          <w:rFonts w:ascii="Arial" w:hAnsi="Arial" w:cs="Arial"/>
          <w:b/>
          <w:bCs/>
          <w:sz w:val="20"/>
          <w:szCs w:val="20"/>
        </w:rPr>
        <w:t xml:space="preserve">            Informacje udzielane są od poniedziałku do piątku w godz. od 07:00 do 15:00</w:t>
      </w:r>
    </w:p>
    <w:p w14:paraId="3BD01E14" w14:textId="77777777"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sz w:val="20"/>
          <w:szCs w:val="20"/>
          <w:lang w:eastAsia="pl-PL"/>
        </w:rPr>
        <w:t>Zasady udzielania wyjaśnień i modyfikacji.</w:t>
      </w:r>
    </w:p>
    <w:p w14:paraId="3A1EC6AC" w14:textId="77777777" w:rsidR="00AC4971" w:rsidRPr="00AC4971" w:rsidRDefault="00AC4971" w:rsidP="007430F4">
      <w:pPr>
        <w:widowControl w:val="0"/>
        <w:numPr>
          <w:ilvl w:val="1"/>
          <w:numId w:val="69"/>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Wszelkie oświadczenia i zawiadomienia składane w trakcie postępowania o udzielenie zamówienia winny być przekazywane zgodnie z opisem zawartym w SIWZ.</w:t>
      </w:r>
    </w:p>
    <w:p w14:paraId="49B8936B" w14:textId="77777777" w:rsidR="00AC4971" w:rsidRPr="00AC4971" w:rsidRDefault="00AC4971" w:rsidP="007430F4">
      <w:pPr>
        <w:widowControl w:val="0"/>
        <w:numPr>
          <w:ilvl w:val="1"/>
          <w:numId w:val="69"/>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Wykonawca może zwrócić się do Zamawiającego o wyjaśnienie treści Specyfikacji Istotnych Warunków Zamówienia. Zamawiający jest obowiązany niezwłocznie udzielić wyjaśnień,</w:t>
      </w:r>
      <w:r>
        <w:rPr>
          <w:rFonts w:ascii="Arial" w:hAnsi="Arial" w:cs="Arial"/>
          <w:sz w:val="20"/>
          <w:szCs w:val="20"/>
          <w:lang w:eastAsia="pl-PL"/>
        </w:rPr>
        <w:t xml:space="preserve"> </w:t>
      </w:r>
      <w:r w:rsidRPr="00AC4971">
        <w:rPr>
          <w:rFonts w:ascii="Arial" w:hAnsi="Arial" w:cs="Arial"/>
          <w:sz w:val="20"/>
          <w:szCs w:val="20"/>
          <w:lang w:eastAsia="pl-PL"/>
        </w:rPr>
        <w:t xml:space="preserve">gdy prośba o wyjaśnienie treści Specyfikacji wpłynęła do Zamawiającego do </w:t>
      </w:r>
      <w:r w:rsidRPr="00AC4971">
        <w:rPr>
          <w:rFonts w:ascii="Arial" w:hAnsi="Arial" w:cs="Arial"/>
          <w:b/>
          <w:sz w:val="20"/>
          <w:szCs w:val="20"/>
          <w:lang w:eastAsia="pl-PL"/>
        </w:rPr>
        <w:t>3 dni</w:t>
      </w:r>
      <w:r w:rsidRPr="00AC4971">
        <w:rPr>
          <w:rFonts w:ascii="Arial" w:hAnsi="Arial" w:cs="Arial"/>
          <w:sz w:val="20"/>
          <w:szCs w:val="20"/>
          <w:lang w:eastAsia="pl-PL"/>
        </w:rPr>
        <w:t xml:space="preserve"> od daty wszczęcia postępowania. </w:t>
      </w:r>
    </w:p>
    <w:p w14:paraId="48FC4F08" w14:textId="77777777" w:rsidR="00AC4971" w:rsidRPr="00AC4971" w:rsidRDefault="00AC4971" w:rsidP="007430F4">
      <w:pPr>
        <w:widowControl w:val="0"/>
        <w:numPr>
          <w:ilvl w:val="1"/>
          <w:numId w:val="69"/>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Treść zapytań (bez ujawniania źródła zapytania) wraz z wyjaśnieniami Komisja Przetargowa umieszcza na stronie internetowej.</w:t>
      </w:r>
    </w:p>
    <w:p w14:paraId="1270B39C" w14:textId="77777777" w:rsidR="00AC4971" w:rsidRPr="00AC4971" w:rsidRDefault="00AC4971" w:rsidP="007430F4">
      <w:pPr>
        <w:widowControl w:val="0"/>
        <w:numPr>
          <w:ilvl w:val="1"/>
          <w:numId w:val="69"/>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Brak odpowiedzi oznacza podtrzymanie stanowiska zawartego w SIWZ.</w:t>
      </w:r>
    </w:p>
    <w:p w14:paraId="08A72903" w14:textId="77777777" w:rsidR="00AC4971" w:rsidRPr="00226310" w:rsidRDefault="00AC4971" w:rsidP="007430F4">
      <w:pPr>
        <w:widowControl w:val="0"/>
        <w:numPr>
          <w:ilvl w:val="1"/>
          <w:numId w:val="69"/>
        </w:numPr>
        <w:suppressAutoHyphens w:val="0"/>
        <w:adjustRightInd w:val="0"/>
        <w:spacing w:after="200"/>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w profilu nabywcy </w:t>
      </w:r>
      <w:hyperlink r:id="rId16" w:history="1">
        <w:r w:rsidRPr="00AC4971">
          <w:rPr>
            <w:rFonts w:ascii="Arial" w:hAnsi="Arial" w:cs="Arial"/>
            <w:color w:val="0000FF"/>
            <w:sz w:val="20"/>
            <w:szCs w:val="20"/>
            <w:u w:val="single"/>
            <w:lang w:eastAsia="pl-PL"/>
          </w:rPr>
          <w:t>https://dostawcy-weglokoks.coig.biz/</w:t>
        </w:r>
      </w:hyperlink>
    </w:p>
    <w:p w14:paraId="0FDD1A8E" w14:textId="77777777" w:rsidR="00226310" w:rsidRPr="00226310" w:rsidRDefault="00226310" w:rsidP="007325EB">
      <w:pPr>
        <w:numPr>
          <w:ilvl w:val="0"/>
          <w:numId w:val="4"/>
        </w:numPr>
        <w:suppressAutoHyphens w:val="0"/>
        <w:spacing w:line="360" w:lineRule="auto"/>
        <w:ind w:left="284" w:hanging="568"/>
        <w:jc w:val="both"/>
        <w:rPr>
          <w:rFonts w:ascii="Arial" w:hAnsi="Arial" w:cs="Arial"/>
          <w:b/>
          <w:sz w:val="20"/>
          <w:szCs w:val="20"/>
        </w:rPr>
      </w:pPr>
      <w:r w:rsidRPr="00226310">
        <w:rPr>
          <w:rFonts w:ascii="Arial" w:hAnsi="Arial" w:cs="Arial"/>
          <w:b/>
          <w:sz w:val="20"/>
          <w:szCs w:val="20"/>
        </w:rPr>
        <w:t xml:space="preserve">Przetwarzanie danych osobowych.   </w:t>
      </w:r>
    </w:p>
    <w:p w14:paraId="3050717C" w14:textId="77777777" w:rsidR="00226310" w:rsidRPr="00226310" w:rsidRDefault="00226310" w:rsidP="00226310">
      <w:pPr>
        <w:suppressAutoHyphens w:val="0"/>
        <w:spacing w:after="60"/>
        <w:ind w:left="284"/>
        <w:jc w:val="both"/>
        <w:rPr>
          <w:rFonts w:ascii="Arial" w:hAnsi="Arial" w:cs="Arial"/>
          <w:sz w:val="20"/>
          <w:szCs w:val="20"/>
        </w:rPr>
      </w:pPr>
      <w:bookmarkStart w:id="11" w:name="_Hlk867661"/>
      <w:r w:rsidRPr="00226310">
        <w:rPr>
          <w:rFonts w:ascii="Arial" w:hAnsi="Arial" w:cs="Arial"/>
          <w:sz w:val="20"/>
          <w:szCs w:val="20"/>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191E68DB" w14:textId="77777777" w:rsidR="00226310" w:rsidRPr="00226310" w:rsidRDefault="00226310" w:rsidP="007430F4">
      <w:pPr>
        <w:numPr>
          <w:ilvl w:val="0"/>
          <w:numId w:val="70"/>
        </w:numPr>
        <w:suppressAutoHyphens w:val="0"/>
        <w:spacing w:after="60"/>
        <w:ind w:left="567" w:hanging="283"/>
        <w:jc w:val="both"/>
        <w:rPr>
          <w:rFonts w:ascii="Arial" w:hAnsi="Arial" w:cs="Arial"/>
          <w:sz w:val="20"/>
          <w:szCs w:val="20"/>
        </w:rPr>
      </w:pPr>
      <w:r w:rsidRPr="00226310">
        <w:rPr>
          <w:rFonts w:ascii="Arial" w:hAnsi="Arial" w:cs="Arial"/>
          <w:sz w:val="20"/>
          <w:szCs w:val="20"/>
        </w:rPr>
        <w:t>Administratorem danych osobowych Wykonawcy jest WĘGLOKOKS KRAJ Sp. z o.o.,</w:t>
      </w:r>
      <w:r>
        <w:rPr>
          <w:rFonts w:ascii="Arial" w:hAnsi="Arial" w:cs="Arial"/>
          <w:sz w:val="20"/>
          <w:szCs w:val="20"/>
        </w:rPr>
        <w:t xml:space="preserve"> </w:t>
      </w:r>
      <w:r w:rsidRPr="00226310">
        <w:rPr>
          <w:rFonts w:ascii="Arial" w:hAnsi="Arial" w:cs="Arial"/>
          <w:sz w:val="20"/>
          <w:szCs w:val="20"/>
        </w:rPr>
        <w:t xml:space="preserve">z siedzibą </w:t>
      </w:r>
      <w:r>
        <w:rPr>
          <w:rFonts w:ascii="Arial" w:hAnsi="Arial" w:cs="Arial"/>
          <w:sz w:val="20"/>
          <w:szCs w:val="20"/>
        </w:rPr>
        <w:t xml:space="preserve">                       </w:t>
      </w:r>
      <w:r w:rsidRPr="00226310">
        <w:rPr>
          <w:rFonts w:ascii="Arial" w:hAnsi="Arial" w:cs="Arial"/>
          <w:sz w:val="20"/>
          <w:szCs w:val="20"/>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Pr>
          <w:rFonts w:ascii="Arial" w:hAnsi="Arial" w:cs="Arial"/>
          <w:sz w:val="20"/>
          <w:szCs w:val="20"/>
        </w:rPr>
        <w:t xml:space="preserve">                 </w:t>
      </w:r>
      <w:r w:rsidRPr="00226310">
        <w:rPr>
          <w:rFonts w:ascii="Arial" w:hAnsi="Arial" w:cs="Arial"/>
          <w:sz w:val="20"/>
          <w:szCs w:val="20"/>
        </w:rPr>
        <w:lastRenderedPageBreak/>
        <w:t>i usług posiadającym numer identyfikacji podatkowej</w:t>
      </w:r>
      <w:r>
        <w:rPr>
          <w:rFonts w:ascii="Arial" w:hAnsi="Arial" w:cs="Arial"/>
          <w:sz w:val="20"/>
          <w:szCs w:val="20"/>
        </w:rPr>
        <w:t xml:space="preserve"> </w:t>
      </w:r>
      <w:r w:rsidRPr="00226310">
        <w:rPr>
          <w:rFonts w:ascii="Arial" w:hAnsi="Arial" w:cs="Arial"/>
          <w:sz w:val="20"/>
          <w:szCs w:val="20"/>
        </w:rPr>
        <w:t>NIP:653-000-48</w:t>
      </w:r>
      <w:r>
        <w:rPr>
          <w:rFonts w:ascii="Arial" w:hAnsi="Arial" w:cs="Arial"/>
          <w:sz w:val="20"/>
          <w:szCs w:val="20"/>
        </w:rPr>
        <w:t>-</w:t>
      </w:r>
      <w:r w:rsidRPr="00226310">
        <w:rPr>
          <w:rFonts w:ascii="Arial" w:hAnsi="Arial" w:cs="Arial"/>
          <w:sz w:val="20"/>
          <w:szCs w:val="20"/>
        </w:rPr>
        <w:t xml:space="preserve">65,REGON:270034633; BDO000012274, e-mail: </w:t>
      </w:r>
      <w:hyperlink r:id="rId17" w:history="1">
        <w:r w:rsidRPr="00226310">
          <w:rPr>
            <w:rFonts w:ascii="Arial" w:hAnsi="Arial" w:cs="Arial"/>
            <w:color w:val="0000FF"/>
            <w:sz w:val="20"/>
            <w:szCs w:val="20"/>
            <w:u w:val="single"/>
          </w:rPr>
          <w:t>sekretariat@weglokokskraj.pl</w:t>
        </w:r>
      </w:hyperlink>
      <w:r w:rsidRPr="00226310">
        <w:rPr>
          <w:rFonts w:ascii="Arial" w:hAnsi="Arial" w:cs="Arial"/>
          <w:sz w:val="20"/>
          <w:szCs w:val="20"/>
        </w:rPr>
        <w:t>, www.weglokokskraj.pl,</w:t>
      </w:r>
      <w:r>
        <w:rPr>
          <w:rFonts w:ascii="Arial" w:hAnsi="Arial" w:cs="Arial"/>
          <w:sz w:val="20"/>
          <w:szCs w:val="20"/>
        </w:rPr>
        <w:t xml:space="preserve"> </w:t>
      </w:r>
      <w:r w:rsidRPr="00226310">
        <w:rPr>
          <w:rFonts w:ascii="Arial" w:hAnsi="Arial" w:cs="Arial"/>
          <w:sz w:val="20"/>
          <w:szCs w:val="20"/>
        </w:rPr>
        <w:t>zwany dalej Administratorem.</w:t>
      </w:r>
    </w:p>
    <w:p w14:paraId="3EA965FC" w14:textId="77777777" w:rsidR="00226310" w:rsidRPr="00226310" w:rsidRDefault="00226310" w:rsidP="007430F4">
      <w:pPr>
        <w:numPr>
          <w:ilvl w:val="0"/>
          <w:numId w:val="70"/>
        </w:numPr>
        <w:suppressAutoHyphens w:val="0"/>
        <w:spacing w:after="60"/>
        <w:ind w:left="567" w:hanging="283"/>
        <w:jc w:val="both"/>
        <w:rPr>
          <w:rFonts w:ascii="Arial" w:hAnsi="Arial" w:cs="Arial"/>
          <w:sz w:val="20"/>
          <w:szCs w:val="20"/>
        </w:rPr>
      </w:pPr>
      <w:r w:rsidRPr="00226310">
        <w:rPr>
          <w:rFonts w:ascii="Arial" w:hAnsi="Arial" w:cs="Arial"/>
          <w:sz w:val="20"/>
          <w:szCs w:val="20"/>
        </w:rPr>
        <w:t xml:space="preserve">Dane kontaktowe Inspektora Ochrony Danych Osobowych w WĘGLOKOKS KRAJ </w:t>
      </w:r>
      <w:r w:rsidRPr="00226310">
        <w:rPr>
          <w:rFonts w:ascii="Arial" w:hAnsi="Arial" w:cs="Arial"/>
          <w:sz w:val="20"/>
          <w:szCs w:val="20"/>
        </w:rPr>
        <w:br/>
        <w:t xml:space="preserve">Sp. z o.o.: adres 41-905 Bytom, ul. Konstytucji 76 adres e-mail: </w:t>
      </w:r>
      <w:hyperlink r:id="rId18" w:history="1">
        <w:r w:rsidRPr="00226310">
          <w:rPr>
            <w:rFonts w:ascii="Arial" w:hAnsi="Arial" w:cs="Arial"/>
            <w:color w:val="0000FF"/>
            <w:sz w:val="20"/>
            <w:szCs w:val="20"/>
            <w:u w:val="single"/>
          </w:rPr>
          <w:t>iod@weglokokskraj.pl</w:t>
        </w:r>
      </w:hyperlink>
      <w:r w:rsidRPr="00226310">
        <w:rPr>
          <w:rFonts w:ascii="Arial" w:hAnsi="Arial" w:cs="Arial"/>
          <w:sz w:val="20"/>
          <w:szCs w:val="20"/>
        </w:rPr>
        <w:t xml:space="preserve">, </w:t>
      </w:r>
      <w:r w:rsidRPr="00226310">
        <w:rPr>
          <w:rFonts w:ascii="Arial" w:hAnsi="Arial" w:cs="Arial"/>
          <w:sz w:val="20"/>
          <w:szCs w:val="20"/>
        </w:rPr>
        <w:br/>
        <w:t>tel. 32 718 16 67.</w:t>
      </w:r>
    </w:p>
    <w:p w14:paraId="03BA58E1" w14:textId="77777777" w:rsidR="00226310" w:rsidRPr="00226310" w:rsidRDefault="00226310" w:rsidP="007430F4">
      <w:pPr>
        <w:numPr>
          <w:ilvl w:val="0"/>
          <w:numId w:val="70"/>
        </w:numPr>
        <w:suppressAutoHyphens w:val="0"/>
        <w:spacing w:after="60"/>
        <w:ind w:left="567" w:hanging="283"/>
        <w:jc w:val="both"/>
        <w:rPr>
          <w:rFonts w:ascii="Arial" w:hAnsi="Arial" w:cs="Arial"/>
          <w:sz w:val="20"/>
          <w:szCs w:val="20"/>
        </w:rPr>
      </w:pPr>
      <w:r w:rsidRPr="00226310">
        <w:rPr>
          <w:rFonts w:ascii="Arial" w:hAnsi="Arial" w:cs="Arial"/>
          <w:sz w:val="20"/>
          <w:szCs w:val="20"/>
        </w:rPr>
        <w:t>Dane Wykonawcy przetwarzane będą w celu:</w:t>
      </w:r>
    </w:p>
    <w:p w14:paraId="1EF06B89" w14:textId="77777777" w:rsidR="00226310" w:rsidRPr="00226310" w:rsidRDefault="00226310" w:rsidP="00B52EE6">
      <w:pPr>
        <w:numPr>
          <w:ilvl w:val="0"/>
          <w:numId w:val="42"/>
        </w:numPr>
        <w:suppressAutoHyphens w:val="0"/>
        <w:spacing w:after="60"/>
        <w:ind w:left="851" w:hanging="283"/>
        <w:jc w:val="both"/>
        <w:rPr>
          <w:rFonts w:ascii="Arial" w:hAnsi="Arial" w:cs="Arial"/>
          <w:sz w:val="20"/>
          <w:szCs w:val="20"/>
        </w:rPr>
      </w:pPr>
      <w:r w:rsidRPr="00226310">
        <w:rPr>
          <w:rFonts w:ascii="Arial" w:hAnsi="Arial" w:cs="Arial"/>
          <w:sz w:val="20"/>
          <w:szCs w:val="20"/>
        </w:rPr>
        <w:t>Przeprowadzenia postępowania o udzielenie zamówienia;</w:t>
      </w:r>
    </w:p>
    <w:p w14:paraId="085A184D" w14:textId="77777777" w:rsidR="00226310" w:rsidRPr="00226310" w:rsidRDefault="00226310" w:rsidP="00B52EE6">
      <w:pPr>
        <w:numPr>
          <w:ilvl w:val="0"/>
          <w:numId w:val="42"/>
        </w:numPr>
        <w:suppressAutoHyphens w:val="0"/>
        <w:spacing w:after="60"/>
        <w:ind w:left="851" w:hanging="283"/>
        <w:jc w:val="both"/>
        <w:rPr>
          <w:rFonts w:ascii="Arial" w:hAnsi="Arial" w:cs="Arial"/>
          <w:sz w:val="20"/>
          <w:szCs w:val="20"/>
        </w:rPr>
      </w:pPr>
      <w:r w:rsidRPr="00226310">
        <w:rPr>
          <w:rFonts w:ascii="Arial" w:hAnsi="Arial" w:cs="Arial"/>
          <w:sz w:val="20"/>
          <w:szCs w:val="20"/>
        </w:rPr>
        <w:t>Wyboru najkorzystniejszej oferty oraz udzielania zamówienia poprzez zawarcie umowy;</w:t>
      </w:r>
    </w:p>
    <w:p w14:paraId="0362F7ED" w14:textId="77777777" w:rsidR="00226310" w:rsidRPr="00226310" w:rsidRDefault="00226310" w:rsidP="00B52EE6">
      <w:pPr>
        <w:numPr>
          <w:ilvl w:val="0"/>
          <w:numId w:val="42"/>
        </w:numPr>
        <w:suppressAutoHyphens w:val="0"/>
        <w:spacing w:after="60"/>
        <w:ind w:left="851" w:hanging="283"/>
        <w:jc w:val="both"/>
        <w:rPr>
          <w:rFonts w:ascii="Arial" w:hAnsi="Arial" w:cs="Arial"/>
          <w:sz w:val="20"/>
          <w:szCs w:val="20"/>
        </w:rPr>
      </w:pPr>
      <w:r w:rsidRPr="00226310">
        <w:rPr>
          <w:rFonts w:ascii="Arial" w:hAnsi="Arial" w:cs="Arial"/>
          <w:sz w:val="20"/>
          <w:szCs w:val="20"/>
        </w:rPr>
        <w:t>Przechowywania dokumentacji postępowania o udzielenie zamówienia na wypadek przeprowadzenia kontroli przez uprawnione organy i podmioty;</w:t>
      </w:r>
    </w:p>
    <w:p w14:paraId="06CDEA2F" w14:textId="77777777" w:rsidR="00226310" w:rsidRPr="00226310" w:rsidRDefault="00226310" w:rsidP="00B52EE6">
      <w:pPr>
        <w:numPr>
          <w:ilvl w:val="0"/>
          <w:numId w:val="42"/>
        </w:numPr>
        <w:suppressAutoHyphens w:val="0"/>
        <w:spacing w:after="60"/>
        <w:ind w:left="851" w:hanging="283"/>
        <w:jc w:val="both"/>
        <w:rPr>
          <w:rFonts w:ascii="Arial" w:hAnsi="Arial" w:cs="Arial"/>
          <w:sz w:val="20"/>
          <w:szCs w:val="20"/>
        </w:rPr>
      </w:pPr>
      <w:r w:rsidRPr="00226310">
        <w:rPr>
          <w:rFonts w:ascii="Arial" w:hAnsi="Arial" w:cs="Arial"/>
          <w:sz w:val="20"/>
          <w:szCs w:val="20"/>
        </w:rPr>
        <w:t>Przekazania dokumentacji postępowania o udzielenie zamówienia do archiwum.</w:t>
      </w:r>
    </w:p>
    <w:p w14:paraId="249DD190" w14:textId="77777777" w:rsidR="00226310" w:rsidRPr="00226310" w:rsidRDefault="00226310" w:rsidP="007430F4">
      <w:pPr>
        <w:numPr>
          <w:ilvl w:val="0"/>
          <w:numId w:val="70"/>
        </w:numPr>
        <w:suppressAutoHyphens w:val="0"/>
        <w:spacing w:after="60"/>
        <w:ind w:left="567" w:hanging="284"/>
        <w:jc w:val="both"/>
        <w:rPr>
          <w:rFonts w:ascii="Arial" w:hAnsi="Arial" w:cs="Arial"/>
          <w:sz w:val="20"/>
          <w:szCs w:val="20"/>
        </w:rPr>
      </w:pPr>
      <w:r w:rsidRPr="00226310">
        <w:rPr>
          <w:rFonts w:ascii="Arial" w:hAnsi="Arial" w:cs="Arial"/>
          <w:sz w:val="20"/>
          <w:szCs w:val="20"/>
        </w:rPr>
        <w:t>Przetwarzanie przekazanych przez Wykonawcę danych osobowych może dotyczyć reprezentantów, właścicieli lub pracowników Wykonawcy.</w:t>
      </w:r>
    </w:p>
    <w:p w14:paraId="557D3589" w14:textId="77777777" w:rsidR="00226310" w:rsidRPr="00226310" w:rsidRDefault="00226310" w:rsidP="007430F4">
      <w:pPr>
        <w:numPr>
          <w:ilvl w:val="0"/>
          <w:numId w:val="70"/>
        </w:numPr>
        <w:suppressAutoHyphens w:val="0"/>
        <w:spacing w:after="60"/>
        <w:ind w:left="567" w:hanging="284"/>
        <w:jc w:val="both"/>
        <w:rPr>
          <w:rFonts w:ascii="Arial" w:hAnsi="Arial" w:cs="Arial"/>
          <w:sz w:val="20"/>
          <w:szCs w:val="20"/>
        </w:rPr>
      </w:pPr>
      <w:r w:rsidRPr="00226310">
        <w:rPr>
          <w:rFonts w:ascii="Arial" w:hAnsi="Arial" w:cs="Arial"/>
          <w:sz w:val="20"/>
          <w:szCs w:val="20"/>
        </w:rPr>
        <w:t>Przetwarzanie danych osobowych Wykonawcy dokonywane będzie na podstawie art. 6 ust.1  lit.</w:t>
      </w:r>
      <w:r w:rsidR="005075CC">
        <w:rPr>
          <w:rFonts w:ascii="Arial" w:hAnsi="Arial" w:cs="Arial"/>
          <w:sz w:val="20"/>
          <w:szCs w:val="20"/>
        </w:rPr>
        <w:t xml:space="preserve"> </w:t>
      </w:r>
      <w:r w:rsidRPr="00226310">
        <w:rPr>
          <w:rFonts w:ascii="Arial" w:hAnsi="Arial" w:cs="Arial"/>
          <w:sz w:val="20"/>
          <w:szCs w:val="20"/>
        </w:rPr>
        <w:t>f) RODO. Prawnie uzasadnionym interesem Spółki jest konieczność przeprowadzenia</w:t>
      </w:r>
      <w:r w:rsidR="005075CC">
        <w:rPr>
          <w:rFonts w:ascii="Arial" w:hAnsi="Arial" w:cs="Arial"/>
          <w:sz w:val="20"/>
          <w:szCs w:val="20"/>
        </w:rPr>
        <w:t xml:space="preserve"> </w:t>
      </w:r>
      <w:r w:rsidRPr="00226310">
        <w:rPr>
          <w:rFonts w:ascii="Arial" w:hAnsi="Arial" w:cs="Arial"/>
          <w:sz w:val="20"/>
          <w:szCs w:val="20"/>
        </w:rPr>
        <w:t xml:space="preserve">postępowania </w:t>
      </w:r>
      <w:r w:rsidR="005075CC">
        <w:rPr>
          <w:rFonts w:ascii="Arial" w:hAnsi="Arial" w:cs="Arial"/>
          <w:sz w:val="20"/>
          <w:szCs w:val="20"/>
        </w:rPr>
        <w:t xml:space="preserve">               </w:t>
      </w:r>
      <w:r w:rsidRPr="00226310">
        <w:rPr>
          <w:rFonts w:ascii="Arial" w:hAnsi="Arial" w:cs="Arial"/>
          <w:sz w:val="20"/>
          <w:szCs w:val="20"/>
        </w:rPr>
        <w:t xml:space="preserve">o udzielenie zamówienia. </w:t>
      </w:r>
    </w:p>
    <w:p w14:paraId="3F7BB9C3" w14:textId="77777777" w:rsidR="00226310" w:rsidRPr="00226310" w:rsidRDefault="00226310" w:rsidP="007430F4">
      <w:pPr>
        <w:numPr>
          <w:ilvl w:val="0"/>
          <w:numId w:val="70"/>
        </w:numPr>
        <w:suppressAutoHyphens w:val="0"/>
        <w:spacing w:after="60"/>
        <w:ind w:left="567" w:hanging="284"/>
        <w:jc w:val="both"/>
        <w:rPr>
          <w:rFonts w:ascii="Arial" w:hAnsi="Arial" w:cs="Arial"/>
          <w:sz w:val="20"/>
          <w:szCs w:val="20"/>
        </w:rPr>
      </w:pPr>
      <w:r w:rsidRPr="00226310">
        <w:rPr>
          <w:rFonts w:ascii="Arial" w:hAnsi="Arial" w:cs="Arial"/>
          <w:sz w:val="20"/>
          <w:szCs w:val="20"/>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w:t>
      </w:r>
      <w:r>
        <w:rPr>
          <w:rFonts w:ascii="Arial" w:hAnsi="Arial" w:cs="Arial"/>
          <w:sz w:val="20"/>
          <w:szCs w:val="20"/>
        </w:rPr>
        <w:t xml:space="preserve"> </w:t>
      </w:r>
      <w:r w:rsidRPr="00226310">
        <w:rPr>
          <w:rFonts w:ascii="Arial" w:hAnsi="Arial" w:cs="Arial"/>
          <w:sz w:val="20"/>
          <w:szCs w:val="20"/>
        </w:rPr>
        <w:t>lit.</w:t>
      </w:r>
      <w:r w:rsidR="005075CC">
        <w:rPr>
          <w:rFonts w:ascii="Arial" w:hAnsi="Arial" w:cs="Arial"/>
          <w:sz w:val="20"/>
          <w:szCs w:val="20"/>
        </w:rPr>
        <w:t xml:space="preserve"> </w:t>
      </w:r>
      <w:r w:rsidRPr="00226310">
        <w:rPr>
          <w:rFonts w:ascii="Arial" w:hAnsi="Arial" w:cs="Arial"/>
          <w:sz w:val="20"/>
          <w:szCs w:val="20"/>
        </w:rPr>
        <w:t>f) RODO.</w:t>
      </w:r>
    </w:p>
    <w:p w14:paraId="08924463" w14:textId="77777777" w:rsidR="00226310" w:rsidRPr="00226310" w:rsidRDefault="00226310" w:rsidP="007430F4">
      <w:pPr>
        <w:numPr>
          <w:ilvl w:val="0"/>
          <w:numId w:val="70"/>
        </w:numPr>
        <w:suppressAutoHyphens w:val="0"/>
        <w:spacing w:after="60"/>
        <w:ind w:left="567" w:hanging="284"/>
        <w:jc w:val="both"/>
        <w:rPr>
          <w:rFonts w:ascii="Arial" w:hAnsi="Arial" w:cs="Arial"/>
          <w:sz w:val="20"/>
          <w:szCs w:val="20"/>
        </w:rPr>
      </w:pPr>
      <w:r w:rsidRPr="00226310">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w:t>
      </w:r>
      <w:r>
        <w:rPr>
          <w:rFonts w:ascii="Arial" w:hAnsi="Arial" w:cs="Arial"/>
          <w:sz w:val="20"/>
          <w:szCs w:val="20"/>
        </w:rPr>
        <w:t xml:space="preserve"> </w:t>
      </w:r>
      <w:r w:rsidRPr="00226310">
        <w:rPr>
          <w:rFonts w:ascii="Arial" w:hAnsi="Arial" w:cs="Arial"/>
          <w:sz w:val="20"/>
          <w:szCs w:val="20"/>
        </w:rPr>
        <w:t>lit.</w:t>
      </w:r>
      <w:r w:rsidR="005075CC">
        <w:rPr>
          <w:rFonts w:ascii="Arial" w:hAnsi="Arial" w:cs="Arial"/>
          <w:sz w:val="20"/>
          <w:szCs w:val="20"/>
        </w:rPr>
        <w:t xml:space="preserve"> </w:t>
      </w:r>
      <w:r w:rsidRPr="00226310">
        <w:rPr>
          <w:rFonts w:ascii="Arial" w:hAnsi="Arial" w:cs="Arial"/>
          <w:sz w:val="20"/>
          <w:szCs w:val="20"/>
        </w:rPr>
        <w:t>c) RODO.</w:t>
      </w:r>
    </w:p>
    <w:p w14:paraId="6E563592" w14:textId="77777777" w:rsidR="00226310" w:rsidRPr="00226310" w:rsidRDefault="00226310" w:rsidP="007430F4">
      <w:pPr>
        <w:numPr>
          <w:ilvl w:val="0"/>
          <w:numId w:val="70"/>
        </w:numPr>
        <w:suppressAutoHyphens w:val="0"/>
        <w:spacing w:after="60"/>
        <w:ind w:left="567" w:hanging="284"/>
        <w:jc w:val="both"/>
        <w:rPr>
          <w:rFonts w:ascii="Arial" w:hAnsi="Arial" w:cs="Arial"/>
          <w:sz w:val="20"/>
          <w:szCs w:val="20"/>
        </w:rPr>
      </w:pPr>
      <w:r w:rsidRPr="00226310">
        <w:rPr>
          <w:rFonts w:ascii="Arial"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7C52174C" w14:textId="77777777" w:rsidR="00226310" w:rsidRPr="00226310" w:rsidRDefault="00226310" w:rsidP="007430F4">
      <w:pPr>
        <w:numPr>
          <w:ilvl w:val="0"/>
          <w:numId w:val="70"/>
        </w:numPr>
        <w:suppressAutoHyphens w:val="0"/>
        <w:spacing w:after="60"/>
        <w:ind w:left="567" w:hanging="284"/>
        <w:jc w:val="both"/>
        <w:rPr>
          <w:rFonts w:ascii="Arial" w:hAnsi="Arial" w:cs="Arial"/>
          <w:sz w:val="20"/>
          <w:szCs w:val="20"/>
        </w:rPr>
      </w:pPr>
      <w:r w:rsidRPr="00226310">
        <w:rPr>
          <w:rFonts w:ascii="Arial" w:hAnsi="Arial" w:cs="Arial"/>
          <w:sz w:val="20"/>
          <w:szCs w:val="20"/>
        </w:rPr>
        <w:t xml:space="preserve">Dane osobowe Wykonawcy będą przetwarzane w okresie prowadzenia postępowania o udzielenie zamówienia a także 5 lat po jego zakończeniu. Dane osobowe będą przechowywane zgodnie </w:t>
      </w:r>
      <w:r w:rsidR="005075CC">
        <w:rPr>
          <w:rFonts w:ascii="Arial" w:hAnsi="Arial" w:cs="Arial"/>
          <w:sz w:val="20"/>
          <w:szCs w:val="20"/>
        </w:rPr>
        <w:t xml:space="preserve">                            </w:t>
      </w:r>
      <w:r w:rsidRPr="00226310">
        <w:rPr>
          <w:rFonts w:ascii="Arial" w:hAnsi="Arial" w:cs="Arial"/>
          <w:sz w:val="20"/>
          <w:szCs w:val="20"/>
        </w:rPr>
        <w:t xml:space="preserve">z obowiązującymi przepisami. </w:t>
      </w:r>
    </w:p>
    <w:p w14:paraId="7454C926" w14:textId="77777777" w:rsidR="00226310" w:rsidRDefault="00226310" w:rsidP="007430F4">
      <w:pPr>
        <w:numPr>
          <w:ilvl w:val="0"/>
          <w:numId w:val="70"/>
        </w:numPr>
        <w:suppressAutoHyphens w:val="0"/>
        <w:spacing w:after="60"/>
        <w:ind w:left="567" w:hanging="425"/>
        <w:jc w:val="both"/>
        <w:rPr>
          <w:rFonts w:ascii="Arial" w:hAnsi="Arial" w:cs="Arial"/>
          <w:sz w:val="20"/>
          <w:szCs w:val="20"/>
        </w:rPr>
      </w:pPr>
      <w:r w:rsidRPr="00226310">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73B5B176" w14:textId="77777777" w:rsidR="00226310" w:rsidRDefault="00226310" w:rsidP="007430F4">
      <w:pPr>
        <w:numPr>
          <w:ilvl w:val="0"/>
          <w:numId w:val="70"/>
        </w:numPr>
        <w:suppressAutoHyphens w:val="0"/>
        <w:spacing w:after="60"/>
        <w:ind w:left="567" w:hanging="425"/>
        <w:jc w:val="both"/>
        <w:rPr>
          <w:rFonts w:ascii="Arial" w:hAnsi="Arial" w:cs="Arial"/>
          <w:sz w:val="20"/>
          <w:szCs w:val="20"/>
        </w:rPr>
      </w:pPr>
      <w:r w:rsidRPr="00226310">
        <w:rPr>
          <w:rFonts w:ascii="Arial" w:hAnsi="Arial" w:cs="Arial"/>
          <w:sz w:val="20"/>
          <w:szCs w:val="20"/>
        </w:rPr>
        <w:t xml:space="preserve">Wykonawca ma prawo wniesienia skargi do Inspektora Ochrony Danych Osobowych </w:t>
      </w:r>
      <w:r w:rsidRPr="00226310">
        <w:rPr>
          <w:rFonts w:ascii="Arial" w:hAnsi="Arial" w:cs="Arial"/>
          <w:sz w:val="20"/>
          <w:szCs w:val="20"/>
        </w:rPr>
        <w:br/>
        <w:t xml:space="preserve">w WĘGLOKOKS KRAJ Sp. z o. o.: adres; 41-908 Bytom, ul. Konstytucji 76 adres e-mail: iod@weglokokskraj.pl , tel.32 718 16 67 lub do Prezesa Urzędu Ochrony Danych Osobowych, </w:t>
      </w:r>
      <w:r w:rsidR="00670A02" w:rsidRPr="005831F7">
        <w:rPr>
          <w:rFonts w:ascii="Arial" w:hAnsi="Arial" w:cs="Arial"/>
          <w:sz w:val="20"/>
          <w:szCs w:val="20"/>
        </w:rPr>
        <w:t xml:space="preserve">               </w:t>
      </w:r>
      <w:r w:rsidRPr="00226310">
        <w:rPr>
          <w:rFonts w:ascii="Arial" w:hAnsi="Arial" w:cs="Arial"/>
          <w:sz w:val="20"/>
          <w:szCs w:val="20"/>
        </w:rPr>
        <w:t>ul. Stawki 2 00-193 Warszawa, gdy uzna, iż przetwarzanie danych osobowych Wykonawcy narusza przepisy RODO.</w:t>
      </w:r>
      <w:bookmarkEnd w:id="11"/>
    </w:p>
    <w:p w14:paraId="1C65E30C" w14:textId="77777777" w:rsidR="00226310" w:rsidRDefault="00226310" w:rsidP="007430F4">
      <w:pPr>
        <w:numPr>
          <w:ilvl w:val="0"/>
          <w:numId w:val="70"/>
        </w:numPr>
        <w:suppressAutoHyphens w:val="0"/>
        <w:spacing w:after="60"/>
        <w:ind w:left="567" w:hanging="425"/>
        <w:jc w:val="both"/>
        <w:rPr>
          <w:rFonts w:ascii="Arial" w:hAnsi="Arial" w:cs="Arial"/>
          <w:sz w:val="20"/>
          <w:szCs w:val="20"/>
        </w:rPr>
      </w:pPr>
      <w:r w:rsidRPr="00226310">
        <w:rPr>
          <w:rFonts w:ascii="Arial" w:hAnsi="Arial" w:cs="Arial"/>
          <w:b/>
          <w:i/>
          <w:sz w:val="20"/>
          <w:szCs w:val="20"/>
        </w:rPr>
        <w:t>Podanie przez Wykonawcę danych osobowych jest dobrowolne, ale stanowi warunek dopuszczenia do udziału w postępowaniu o udzielenie zamówienia</w:t>
      </w:r>
      <w:r w:rsidRPr="00226310">
        <w:rPr>
          <w:rFonts w:ascii="Arial" w:hAnsi="Arial" w:cs="Arial"/>
          <w:sz w:val="20"/>
          <w:szCs w:val="20"/>
        </w:rPr>
        <w:t>.</w:t>
      </w:r>
    </w:p>
    <w:p w14:paraId="0BC3FB7C" w14:textId="77777777" w:rsidR="00C71D36" w:rsidRPr="00C71D36" w:rsidRDefault="00C71D36" w:rsidP="00C71D36">
      <w:pPr>
        <w:suppressAutoHyphens w:val="0"/>
        <w:ind w:left="567"/>
        <w:jc w:val="both"/>
        <w:rPr>
          <w:rFonts w:ascii="Arial" w:hAnsi="Arial" w:cs="Arial"/>
          <w:sz w:val="20"/>
          <w:szCs w:val="20"/>
        </w:rPr>
      </w:pPr>
    </w:p>
    <w:p w14:paraId="78937965" w14:textId="77777777" w:rsidR="00C71D36" w:rsidRPr="00C71D36" w:rsidRDefault="00C71D36" w:rsidP="007325EB">
      <w:pPr>
        <w:numPr>
          <w:ilvl w:val="0"/>
          <w:numId w:val="4"/>
        </w:numPr>
        <w:suppressAutoHyphens w:val="0"/>
        <w:spacing w:line="360" w:lineRule="auto"/>
        <w:ind w:left="284" w:hanging="568"/>
        <w:jc w:val="both"/>
        <w:rPr>
          <w:rFonts w:ascii="Arial" w:hAnsi="Arial" w:cs="Arial"/>
          <w:b/>
          <w:sz w:val="20"/>
          <w:szCs w:val="20"/>
        </w:rPr>
      </w:pPr>
      <w:r w:rsidRPr="00C71D36">
        <w:rPr>
          <w:rFonts w:ascii="Arial" w:hAnsi="Arial" w:cs="Arial"/>
          <w:b/>
          <w:sz w:val="20"/>
          <w:szCs w:val="20"/>
          <w:lang w:eastAsia="pl-PL"/>
        </w:rPr>
        <w:t>Informacje dodatkowe</w:t>
      </w:r>
    </w:p>
    <w:p w14:paraId="4CA4FE1E" w14:textId="77777777" w:rsidR="00C71D36" w:rsidRPr="00C71D36" w:rsidRDefault="00C71D36" w:rsidP="007325EB">
      <w:pPr>
        <w:numPr>
          <w:ilvl w:val="0"/>
          <w:numId w:val="14"/>
        </w:numPr>
        <w:suppressAutoHyphens w:val="0"/>
        <w:adjustRightInd w:val="0"/>
        <w:spacing w:line="264" w:lineRule="auto"/>
        <w:ind w:left="567" w:hanging="283"/>
        <w:jc w:val="both"/>
        <w:rPr>
          <w:rFonts w:ascii="Arial" w:hAnsi="Arial" w:cs="Arial"/>
          <w:sz w:val="20"/>
          <w:szCs w:val="20"/>
          <w:lang w:eastAsia="pl-PL"/>
        </w:rPr>
      </w:pPr>
      <w:r w:rsidRPr="00C71D36">
        <w:rPr>
          <w:rFonts w:ascii="Arial" w:hAnsi="Arial" w:cs="Arial"/>
          <w:sz w:val="20"/>
          <w:szCs w:val="20"/>
          <w:lang w:eastAsia="pl-PL"/>
        </w:rPr>
        <w:t>Zamawiający nie dopuszcza prowadzenia rozliczeń w walutach obcych.</w:t>
      </w:r>
    </w:p>
    <w:p w14:paraId="70B5AA6C" w14:textId="77777777" w:rsidR="00C71D36" w:rsidRPr="00C71D36" w:rsidRDefault="00C71D36" w:rsidP="007325EB">
      <w:pPr>
        <w:numPr>
          <w:ilvl w:val="0"/>
          <w:numId w:val="14"/>
        </w:numPr>
        <w:suppressAutoHyphens w:val="0"/>
        <w:adjustRightInd w:val="0"/>
        <w:spacing w:line="264" w:lineRule="auto"/>
        <w:ind w:left="567" w:hanging="284"/>
        <w:jc w:val="both"/>
        <w:rPr>
          <w:rFonts w:ascii="Arial" w:hAnsi="Arial" w:cs="Arial"/>
          <w:sz w:val="20"/>
          <w:szCs w:val="20"/>
          <w:lang w:eastAsia="pl-PL"/>
        </w:rPr>
      </w:pPr>
      <w:r w:rsidRPr="00C71D36">
        <w:rPr>
          <w:rFonts w:ascii="Arial" w:hAnsi="Arial" w:cs="Arial"/>
          <w:sz w:val="20"/>
          <w:szCs w:val="20"/>
          <w:lang w:eastAsia="pl-PL"/>
        </w:rPr>
        <w:t>Całość postępowania prowadzona jest w języku polskim, dotyczy to również wszelkiej  korespondencji oraz porozumiewania się pomiędzy Zamawiającym, a Wykonawcą.</w:t>
      </w:r>
    </w:p>
    <w:p w14:paraId="0457F629" w14:textId="77777777" w:rsidR="00C71D36" w:rsidRPr="00C71D36" w:rsidRDefault="00C71D36" w:rsidP="007325EB">
      <w:pPr>
        <w:numPr>
          <w:ilvl w:val="0"/>
          <w:numId w:val="14"/>
        </w:numPr>
        <w:suppressAutoHyphens w:val="0"/>
        <w:adjustRightInd w:val="0"/>
        <w:spacing w:line="264" w:lineRule="auto"/>
        <w:ind w:left="567" w:hanging="284"/>
        <w:jc w:val="both"/>
        <w:rPr>
          <w:rFonts w:ascii="Arial" w:hAnsi="Arial" w:cs="Arial"/>
          <w:sz w:val="20"/>
          <w:szCs w:val="20"/>
          <w:lang w:eastAsia="pl-PL"/>
        </w:rPr>
      </w:pPr>
      <w:r w:rsidRPr="00C71D36">
        <w:rPr>
          <w:rFonts w:ascii="Arial" w:hAnsi="Arial" w:cs="Arial"/>
          <w:sz w:val="20"/>
          <w:szCs w:val="20"/>
          <w:lang w:eastAsia="pl-PL"/>
        </w:rPr>
        <w:t>Komisja przetargowa może żądać od Wykonawców wyjaśnień dotyczących treści  złożonych ofert.</w:t>
      </w:r>
    </w:p>
    <w:p w14:paraId="3D8B3F5D" w14:textId="77777777" w:rsidR="00C71D36" w:rsidRPr="00C71D36" w:rsidRDefault="00C71D36" w:rsidP="007325EB">
      <w:pPr>
        <w:numPr>
          <w:ilvl w:val="0"/>
          <w:numId w:val="14"/>
        </w:numPr>
        <w:suppressAutoHyphens w:val="0"/>
        <w:adjustRightInd w:val="0"/>
        <w:spacing w:line="264" w:lineRule="auto"/>
        <w:ind w:left="567" w:hanging="284"/>
        <w:jc w:val="both"/>
        <w:rPr>
          <w:rFonts w:ascii="Arial" w:hAnsi="Arial" w:cs="Arial"/>
          <w:sz w:val="20"/>
          <w:szCs w:val="20"/>
          <w:lang w:eastAsia="pl-PL"/>
        </w:rPr>
      </w:pPr>
      <w:r w:rsidRPr="00C71D36">
        <w:rPr>
          <w:rFonts w:ascii="Arial" w:hAnsi="Arial" w:cs="Arial"/>
          <w:sz w:val="20"/>
          <w:szCs w:val="20"/>
          <w:lang w:eastAsia="pl-PL"/>
        </w:rPr>
        <w:t>Komisja Przetargowa każdorazowo wzywa Wykonawców, którzy w terminie składania ofert:</w:t>
      </w:r>
    </w:p>
    <w:p w14:paraId="220A9CAB" w14:textId="77777777" w:rsidR="00C71D36" w:rsidRPr="00C71D36" w:rsidRDefault="00C71D36" w:rsidP="007430F4">
      <w:pPr>
        <w:widowControl w:val="0"/>
        <w:numPr>
          <w:ilvl w:val="1"/>
          <w:numId w:val="71"/>
        </w:numPr>
        <w:suppressAutoHyphens w:val="0"/>
        <w:adjustRightInd w:val="0"/>
        <w:spacing w:line="264" w:lineRule="auto"/>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nie złożyli stosownych pełnomocnictw, oświadczeń lub dokumentów, </w:t>
      </w:r>
    </w:p>
    <w:p w14:paraId="0C290359" w14:textId="77777777" w:rsidR="00C71D36" w:rsidRPr="00C71D36" w:rsidRDefault="00C71D36" w:rsidP="007430F4">
      <w:pPr>
        <w:widowControl w:val="0"/>
        <w:numPr>
          <w:ilvl w:val="1"/>
          <w:numId w:val="71"/>
        </w:numPr>
        <w:suppressAutoHyphens w:val="0"/>
        <w:adjustRightInd w:val="0"/>
        <w:spacing w:line="264" w:lineRule="auto"/>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złożyli pełnomocnictwa, oświadczenia lub dokumenty zawierające błędy, do ich uzupełnienia                    w określonym terminie, chyba że pomimo ich uzupełnienia konieczne byłoby unieważnienie postępowania lub odrzucenie oferty.</w:t>
      </w:r>
    </w:p>
    <w:p w14:paraId="1C721BCA" w14:textId="77777777" w:rsidR="00C71D36" w:rsidRPr="00C71D36" w:rsidRDefault="00C71D36" w:rsidP="007325EB">
      <w:pPr>
        <w:numPr>
          <w:ilvl w:val="0"/>
          <w:numId w:val="14"/>
        </w:numPr>
        <w:suppressAutoHyphens w:val="0"/>
        <w:adjustRightInd w:val="0"/>
        <w:spacing w:line="264" w:lineRule="auto"/>
        <w:ind w:left="567" w:hanging="283"/>
        <w:jc w:val="both"/>
        <w:rPr>
          <w:rFonts w:ascii="Arial" w:hAnsi="Arial" w:cs="Arial"/>
          <w:sz w:val="20"/>
          <w:szCs w:val="20"/>
          <w:lang w:eastAsia="pl-PL"/>
        </w:rPr>
      </w:pPr>
      <w:r w:rsidRPr="00C71D36">
        <w:rPr>
          <w:rFonts w:ascii="Arial" w:hAnsi="Arial" w:cs="Arial"/>
          <w:sz w:val="20"/>
          <w:szCs w:val="20"/>
          <w:lang w:eastAsia="pl-PL"/>
        </w:rPr>
        <w:lastRenderedPageBreak/>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60A0DF89" w14:textId="77777777" w:rsidR="00C71D36" w:rsidRPr="00C71D36" w:rsidRDefault="00C71D36" w:rsidP="007325EB">
      <w:pPr>
        <w:numPr>
          <w:ilvl w:val="0"/>
          <w:numId w:val="14"/>
        </w:numPr>
        <w:suppressAutoHyphens w:val="0"/>
        <w:adjustRightInd w:val="0"/>
        <w:spacing w:line="264" w:lineRule="auto"/>
        <w:ind w:left="567" w:hanging="283"/>
        <w:jc w:val="both"/>
        <w:rPr>
          <w:rFonts w:ascii="Arial" w:hAnsi="Arial" w:cs="Arial"/>
          <w:sz w:val="20"/>
          <w:szCs w:val="20"/>
          <w:lang w:eastAsia="pl-PL"/>
        </w:rPr>
      </w:pPr>
      <w:r w:rsidRPr="00C71D36">
        <w:rPr>
          <w:rFonts w:ascii="Arial" w:hAnsi="Arial" w:cs="Arial"/>
          <w:sz w:val="20"/>
          <w:szCs w:val="20"/>
          <w:lang w:eastAsia="pl-PL"/>
        </w:rPr>
        <w:t>Komisja Przetargowa poprawia w ofercie:</w:t>
      </w:r>
    </w:p>
    <w:p w14:paraId="16AC6BBB" w14:textId="77777777" w:rsidR="00C71D36" w:rsidRPr="00C71D36" w:rsidRDefault="00C71D36" w:rsidP="007325EB">
      <w:pPr>
        <w:widowControl w:val="0"/>
        <w:numPr>
          <w:ilvl w:val="1"/>
          <w:numId w:val="14"/>
        </w:numPr>
        <w:suppressAutoHyphens w:val="0"/>
        <w:adjustRightInd w:val="0"/>
        <w:spacing w:line="264" w:lineRule="auto"/>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oczywiste omyłki pisarskie oraz omyłki rachunkowe, z uwzględnieniem konsekwencji rachunkowych dokonanych poprawek - niezwłocznie powiadamiając o tym Wykonawcę.</w:t>
      </w:r>
    </w:p>
    <w:p w14:paraId="6FAD9A0E" w14:textId="01579E1A" w:rsidR="00C71D36" w:rsidRPr="00C71D36" w:rsidRDefault="00C71D36" w:rsidP="007325EB">
      <w:pPr>
        <w:widowControl w:val="0"/>
        <w:numPr>
          <w:ilvl w:val="1"/>
          <w:numId w:val="14"/>
        </w:numPr>
        <w:suppressAutoHyphens w:val="0"/>
        <w:adjustRightInd w:val="0"/>
        <w:spacing w:line="264" w:lineRule="auto"/>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inne omyłki polegające na niezgodności oferty z SIWZ, niezwłocznie powiadamiając </w:t>
      </w:r>
      <w:r w:rsidRPr="00C71D36">
        <w:rPr>
          <w:rFonts w:ascii="Arial" w:hAnsi="Arial" w:cs="Arial"/>
          <w:sz w:val="20"/>
          <w:szCs w:val="20"/>
          <w:lang w:eastAsia="pl-PL"/>
        </w:rPr>
        <w:br/>
        <w:t xml:space="preserve">o tym Wykonawcę i wyznaczając termin na wyrażenie zgody na ich poprawienie, chyba,                        że akceptacja zmian wynika z wyjaśnień udzielonych przez Wykonawcę na podstawie </w:t>
      </w:r>
      <w:r w:rsidRPr="00C71D36">
        <w:rPr>
          <w:rFonts w:ascii="Arial" w:hAnsi="Arial" w:cs="Arial"/>
          <w:sz w:val="20"/>
          <w:szCs w:val="20"/>
          <w:lang w:eastAsia="pl-PL"/>
        </w:rPr>
        <w:br/>
        <w:t>ust. 4</w:t>
      </w:r>
      <w:r w:rsidR="00E81FAC">
        <w:rPr>
          <w:rFonts w:ascii="Arial" w:hAnsi="Arial" w:cs="Arial"/>
          <w:sz w:val="20"/>
          <w:szCs w:val="20"/>
          <w:lang w:eastAsia="pl-PL"/>
        </w:rPr>
        <w:t>.</w:t>
      </w:r>
    </w:p>
    <w:p w14:paraId="71FC02F8" w14:textId="77777777" w:rsidR="00C71D36" w:rsidRPr="00C71D36" w:rsidRDefault="00C71D36" w:rsidP="007325EB">
      <w:pPr>
        <w:numPr>
          <w:ilvl w:val="0"/>
          <w:numId w:val="14"/>
        </w:numPr>
        <w:suppressAutoHyphens w:val="0"/>
        <w:adjustRightInd w:val="0"/>
        <w:spacing w:line="264" w:lineRule="auto"/>
        <w:ind w:left="567" w:hanging="283"/>
        <w:jc w:val="both"/>
        <w:rPr>
          <w:rFonts w:ascii="Arial" w:hAnsi="Arial" w:cs="Arial"/>
          <w:sz w:val="20"/>
          <w:szCs w:val="20"/>
          <w:lang w:eastAsia="pl-PL"/>
        </w:rPr>
      </w:pPr>
      <w:r w:rsidRPr="00C71D36">
        <w:rPr>
          <w:rFonts w:ascii="Arial" w:hAnsi="Arial" w:cs="Arial"/>
          <w:sz w:val="20"/>
          <w:szCs w:val="20"/>
          <w:lang w:eastAsia="pl-PL"/>
        </w:rPr>
        <w:t>Zgodnie z § 37 ust.1 Regulaminu dokumentacja z postępowania nie podlega udostępnieniu                   na zasadach określonych w przepisach o dostępie do informacji  publicznej.</w:t>
      </w:r>
    </w:p>
    <w:p w14:paraId="6C0AD5E8" w14:textId="77777777" w:rsidR="00E44412" w:rsidRDefault="00E44412" w:rsidP="00557BE8">
      <w:pPr>
        <w:suppressAutoHyphens w:val="0"/>
        <w:spacing w:line="360" w:lineRule="auto"/>
        <w:jc w:val="both"/>
        <w:rPr>
          <w:rFonts w:ascii="Arial" w:hAnsi="Arial" w:cs="Arial"/>
          <w:b/>
          <w:sz w:val="20"/>
          <w:szCs w:val="20"/>
        </w:rPr>
      </w:pPr>
    </w:p>
    <w:p w14:paraId="76BD222F" w14:textId="77777777" w:rsidR="00E44412" w:rsidRPr="00E44412" w:rsidRDefault="00E44412" w:rsidP="007325EB">
      <w:pPr>
        <w:numPr>
          <w:ilvl w:val="0"/>
          <w:numId w:val="4"/>
        </w:numPr>
        <w:suppressAutoHyphens w:val="0"/>
        <w:spacing w:line="360" w:lineRule="auto"/>
        <w:ind w:left="284" w:hanging="568"/>
        <w:jc w:val="both"/>
        <w:rPr>
          <w:rFonts w:ascii="Arial" w:hAnsi="Arial" w:cs="Arial"/>
          <w:b/>
          <w:sz w:val="20"/>
          <w:szCs w:val="20"/>
        </w:rPr>
      </w:pPr>
      <w:r w:rsidRPr="00E44412">
        <w:rPr>
          <w:rFonts w:ascii="Arial" w:hAnsi="Arial" w:cs="Arial"/>
          <w:b/>
          <w:sz w:val="20"/>
          <w:szCs w:val="20"/>
        </w:rPr>
        <w:t>Tryb ogłoszenia wyników postępowania.</w:t>
      </w:r>
    </w:p>
    <w:p w14:paraId="50D55D7C" w14:textId="77777777" w:rsidR="00E44412" w:rsidRPr="00E44412" w:rsidRDefault="00E44412" w:rsidP="007430F4">
      <w:pPr>
        <w:numPr>
          <w:ilvl w:val="6"/>
          <w:numId w:val="72"/>
        </w:numPr>
        <w:suppressAutoHyphens w:val="0"/>
        <w:ind w:left="567" w:hanging="284"/>
        <w:jc w:val="both"/>
        <w:rPr>
          <w:rFonts w:ascii="Arial" w:hAnsi="Arial" w:cs="Arial"/>
          <w:sz w:val="20"/>
          <w:szCs w:val="20"/>
          <w:lang w:eastAsia="pl-PL"/>
        </w:rPr>
      </w:pPr>
      <w:r w:rsidRPr="00E44412">
        <w:rPr>
          <w:rFonts w:ascii="Arial" w:hAnsi="Arial" w:cs="Arial"/>
          <w:sz w:val="20"/>
          <w:szCs w:val="20"/>
        </w:rPr>
        <w:t xml:space="preserve">Osoby upoważnione informują Wykonawców, w formie przewidzianej w SIWZ o sposobie rozstrzygnięcia postępowania. Informacja ta jest przekazywana niezwłocznie do publikacji </w:t>
      </w:r>
      <w:r w:rsidRPr="00E44412">
        <w:rPr>
          <w:rFonts w:ascii="Arial" w:hAnsi="Arial" w:cs="Arial"/>
          <w:sz w:val="20"/>
          <w:szCs w:val="20"/>
        </w:rPr>
        <w:br/>
        <w:t xml:space="preserve">na stronie </w:t>
      </w:r>
      <w:hyperlink r:id="rId19" w:history="1">
        <w:r w:rsidRPr="00E44412">
          <w:rPr>
            <w:rFonts w:ascii="Arial" w:hAnsi="Arial" w:cs="Arial"/>
            <w:color w:val="0000FF"/>
            <w:sz w:val="20"/>
            <w:szCs w:val="20"/>
            <w:u w:val="single"/>
          </w:rPr>
          <w:t>www.weglokokskraj.pl</w:t>
        </w:r>
      </w:hyperlink>
      <w:r w:rsidRPr="00E44412">
        <w:rPr>
          <w:rFonts w:ascii="Arial" w:hAnsi="Arial" w:cs="Arial"/>
          <w:sz w:val="20"/>
          <w:szCs w:val="20"/>
        </w:rPr>
        <w:t>.</w:t>
      </w:r>
    </w:p>
    <w:p w14:paraId="247033FE" w14:textId="77777777" w:rsidR="00E44412" w:rsidRDefault="00E44412" w:rsidP="007430F4">
      <w:pPr>
        <w:numPr>
          <w:ilvl w:val="6"/>
          <w:numId w:val="72"/>
        </w:numPr>
        <w:suppressAutoHyphens w:val="0"/>
        <w:spacing w:after="200"/>
        <w:ind w:left="567" w:hanging="284"/>
        <w:jc w:val="both"/>
        <w:rPr>
          <w:rFonts w:ascii="Arial" w:hAnsi="Arial" w:cs="Arial"/>
          <w:sz w:val="20"/>
          <w:szCs w:val="20"/>
          <w:lang w:eastAsia="pl-PL"/>
        </w:rPr>
      </w:pPr>
      <w:r w:rsidRPr="00E44412">
        <w:rPr>
          <w:rFonts w:ascii="Arial" w:hAnsi="Arial" w:cs="Arial"/>
          <w:sz w:val="20"/>
          <w:szCs w:val="20"/>
        </w:rPr>
        <w:t>Wykonawcę, którego oferta zostanie wybrana za najkorzystniejszą, Zamawiający wezwie odrębnym pismem do zawarcia umowy.</w:t>
      </w:r>
    </w:p>
    <w:p w14:paraId="064282CB" w14:textId="77777777" w:rsidR="00FA3B3D" w:rsidRPr="00FA3B3D" w:rsidRDefault="00FA3B3D" w:rsidP="007325EB">
      <w:pPr>
        <w:numPr>
          <w:ilvl w:val="0"/>
          <w:numId w:val="4"/>
        </w:numPr>
        <w:suppressAutoHyphens w:val="0"/>
        <w:spacing w:line="360" w:lineRule="auto"/>
        <w:ind w:left="284" w:hanging="568"/>
        <w:jc w:val="both"/>
        <w:rPr>
          <w:rFonts w:ascii="Arial" w:hAnsi="Arial" w:cs="Arial"/>
          <w:b/>
          <w:sz w:val="20"/>
          <w:szCs w:val="20"/>
        </w:rPr>
      </w:pPr>
      <w:r w:rsidRPr="00FA3B3D">
        <w:rPr>
          <w:rFonts w:ascii="Arial" w:hAnsi="Arial" w:cs="Arial"/>
          <w:b/>
          <w:sz w:val="20"/>
          <w:szCs w:val="20"/>
          <w:lang w:eastAsia="pl-PL"/>
        </w:rPr>
        <w:t>Postanowienia końcowe.</w:t>
      </w:r>
    </w:p>
    <w:p w14:paraId="40A06091" w14:textId="77777777" w:rsidR="00FA3B3D" w:rsidRPr="00FA3B3D" w:rsidRDefault="00FA3B3D" w:rsidP="00FA3B3D">
      <w:pPr>
        <w:tabs>
          <w:tab w:val="left" w:pos="567"/>
        </w:tabs>
        <w:suppressAutoHyphens w:val="0"/>
        <w:ind w:left="567" w:hanging="283"/>
        <w:jc w:val="both"/>
        <w:rPr>
          <w:rFonts w:ascii="Arial" w:hAnsi="Arial" w:cs="Arial"/>
          <w:sz w:val="20"/>
          <w:szCs w:val="20"/>
          <w:lang w:eastAsia="pl-PL"/>
        </w:rPr>
      </w:pPr>
      <w:r w:rsidRPr="00FA3B3D">
        <w:rPr>
          <w:rFonts w:ascii="Arial" w:hAnsi="Arial" w:cs="Arial"/>
          <w:sz w:val="20"/>
          <w:szCs w:val="20"/>
          <w:lang w:eastAsia="pl-PL"/>
        </w:rPr>
        <w:t>1.</w:t>
      </w:r>
      <w:r w:rsidRPr="00FA3B3D">
        <w:rPr>
          <w:rFonts w:ascii="Arial" w:hAnsi="Arial" w:cs="Arial"/>
          <w:sz w:val="20"/>
          <w:szCs w:val="20"/>
          <w:lang w:eastAsia="pl-PL"/>
        </w:rPr>
        <w:tab/>
        <w:t>Oferta nie podlega zwrotowi.</w:t>
      </w:r>
    </w:p>
    <w:p w14:paraId="63A564B4" w14:textId="77777777" w:rsidR="00FA3B3D" w:rsidRPr="00FA3B3D" w:rsidRDefault="00FA3B3D" w:rsidP="00FA3B3D">
      <w:pPr>
        <w:tabs>
          <w:tab w:val="left" w:pos="567"/>
        </w:tabs>
        <w:suppressAutoHyphens w:val="0"/>
        <w:ind w:left="567" w:hanging="283"/>
        <w:jc w:val="both"/>
        <w:rPr>
          <w:rFonts w:ascii="Arial" w:hAnsi="Arial" w:cs="Arial"/>
          <w:sz w:val="20"/>
          <w:szCs w:val="20"/>
          <w:lang w:eastAsia="pl-PL"/>
        </w:rPr>
      </w:pPr>
      <w:r w:rsidRPr="00FA3B3D">
        <w:rPr>
          <w:rFonts w:ascii="Arial" w:hAnsi="Arial" w:cs="Arial"/>
          <w:sz w:val="20"/>
          <w:szCs w:val="20"/>
          <w:lang w:eastAsia="pl-PL"/>
        </w:rPr>
        <w:t>2.</w:t>
      </w:r>
      <w:r w:rsidRPr="00FA3B3D">
        <w:rPr>
          <w:rFonts w:ascii="Arial" w:hAnsi="Arial" w:cs="Arial"/>
          <w:sz w:val="20"/>
          <w:szCs w:val="20"/>
          <w:lang w:eastAsia="pl-PL"/>
        </w:rPr>
        <w:tab/>
        <w:t>Z tytułu odrzucenia ofert Wykonawcom nie przysługują żadne roszczenia przeciwko Zamawiającemu.</w:t>
      </w:r>
    </w:p>
    <w:p w14:paraId="5B1538E9" w14:textId="77777777" w:rsidR="00FA3B3D" w:rsidRPr="00FA3B3D" w:rsidRDefault="00FA3B3D" w:rsidP="00FA3B3D">
      <w:pPr>
        <w:tabs>
          <w:tab w:val="left" w:pos="567"/>
        </w:tabs>
        <w:suppressAutoHyphens w:val="0"/>
        <w:ind w:left="567" w:hanging="283"/>
        <w:jc w:val="both"/>
        <w:rPr>
          <w:rFonts w:ascii="Arial" w:hAnsi="Arial" w:cs="Arial"/>
          <w:sz w:val="20"/>
          <w:szCs w:val="20"/>
          <w:lang w:eastAsia="pl-PL"/>
        </w:rPr>
      </w:pPr>
      <w:r w:rsidRPr="00FA3B3D">
        <w:rPr>
          <w:rFonts w:ascii="Arial" w:hAnsi="Arial" w:cs="Arial"/>
          <w:sz w:val="20"/>
          <w:szCs w:val="20"/>
          <w:lang w:eastAsia="pl-PL"/>
        </w:rPr>
        <w:t>3.</w:t>
      </w:r>
      <w:r w:rsidRPr="00FA3B3D">
        <w:rPr>
          <w:rFonts w:ascii="Arial" w:hAnsi="Arial" w:cs="Arial"/>
          <w:sz w:val="20"/>
          <w:szCs w:val="20"/>
          <w:lang w:eastAsia="pl-PL"/>
        </w:rPr>
        <w:tab/>
        <w:t>Wszelkie koszty związane ze sporządzeniem, złożeniem oferty oraz uczestnictwem w postępowaniu ponosi Wykonawca niezależnie od wyniku postępowania.</w:t>
      </w:r>
    </w:p>
    <w:p w14:paraId="67EB707C" w14:textId="77777777" w:rsidR="00557BE8" w:rsidRDefault="00557BE8" w:rsidP="00FA3B3D">
      <w:pPr>
        <w:tabs>
          <w:tab w:val="num" w:pos="284"/>
        </w:tabs>
        <w:jc w:val="both"/>
        <w:rPr>
          <w:rFonts w:ascii="Arial" w:hAnsi="Arial" w:cs="Arial"/>
          <w:b/>
          <w:sz w:val="16"/>
          <w:szCs w:val="16"/>
          <w:u w:val="single"/>
        </w:rPr>
      </w:pPr>
    </w:p>
    <w:p w14:paraId="04F0C428" w14:textId="77777777" w:rsidR="00E81FAC" w:rsidRDefault="00E81FAC" w:rsidP="00FA3B3D">
      <w:pPr>
        <w:tabs>
          <w:tab w:val="num" w:pos="284"/>
        </w:tabs>
        <w:jc w:val="both"/>
        <w:rPr>
          <w:rFonts w:ascii="Arial" w:hAnsi="Arial" w:cs="Arial"/>
          <w:b/>
          <w:sz w:val="16"/>
          <w:szCs w:val="16"/>
          <w:u w:val="single"/>
        </w:rPr>
      </w:pPr>
    </w:p>
    <w:p w14:paraId="23A1D423" w14:textId="77777777" w:rsidR="00E81FAC" w:rsidRDefault="00E81FAC" w:rsidP="00FA3B3D">
      <w:pPr>
        <w:tabs>
          <w:tab w:val="num" w:pos="284"/>
        </w:tabs>
        <w:jc w:val="both"/>
        <w:rPr>
          <w:rFonts w:ascii="Arial" w:hAnsi="Arial" w:cs="Arial"/>
          <w:b/>
          <w:sz w:val="16"/>
          <w:szCs w:val="16"/>
          <w:u w:val="single"/>
        </w:rPr>
      </w:pPr>
    </w:p>
    <w:p w14:paraId="12541B3F" w14:textId="77777777" w:rsidR="00E81FAC" w:rsidRDefault="00E81FAC" w:rsidP="00FA3B3D">
      <w:pPr>
        <w:tabs>
          <w:tab w:val="num" w:pos="284"/>
        </w:tabs>
        <w:jc w:val="both"/>
        <w:rPr>
          <w:rFonts w:ascii="Arial" w:hAnsi="Arial" w:cs="Arial"/>
          <w:b/>
          <w:sz w:val="16"/>
          <w:szCs w:val="16"/>
          <w:u w:val="single"/>
        </w:rPr>
      </w:pPr>
    </w:p>
    <w:p w14:paraId="3FA5F785" w14:textId="77777777" w:rsidR="00E81FAC" w:rsidRDefault="00E81FAC" w:rsidP="00FA3B3D">
      <w:pPr>
        <w:tabs>
          <w:tab w:val="num" w:pos="284"/>
        </w:tabs>
        <w:jc w:val="both"/>
        <w:rPr>
          <w:rFonts w:ascii="Arial" w:hAnsi="Arial" w:cs="Arial"/>
          <w:b/>
          <w:sz w:val="16"/>
          <w:szCs w:val="16"/>
          <w:u w:val="single"/>
        </w:rPr>
      </w:pPr>
    </w:p>
    <w:p w14:paraId="5D159147" w14:textId="77777777" w:rsidR="00E81FAC" w:rsidRDefault="00E81FAC" w:rsidP="00FA3B3D">
      <w:pPr>
        <w:tabs>
          <w:tab w:val="num" w:pos="284"/>
        </w:tabs>
        <w:jc w:val="both"/>
        <w:rPr>
          <w:rFonts w:ascii="Arial" w:hAnsi="Arial" w:cs="Arial"/>
          <w:b/>
          <w:sz w:val="16"/>
          <w:szCs w:val="16"/>
          <w:u w:val="single"/>
        </w:rPr>
      </w:pPr>
    </w:p>
    <w:p w14:paraId="1F733ECA" w14:textId="77777777" w:rsidR="00E81FAC" w:rsidRPr="00672E89" w:rsidRDefault="00E81FAC" w:rsidP="00FA3B3D">
      <w:pPr>
        <w:tabs>
          <w:tab w:val="num" w:pos="284"/>
        </w:tabs>
        <w:jc w:val="both"/>
        <w:rPr>
          <w:rFonts w:ascii="Arial" w:hAnsi="Arial" w:cs="Arial"/>
          <w:b/>
          <w:sz w:val="16"/>
          <w:szCs w:val="16"/>
          <w:u w:val="single"/>
        </w:rPr>
      </w:pPr>
    </w:p>
    <w:p w14:paraId="4E4726C1" w14:textId="77777777" w:rsidR="00672E89" w:rsidRDefault="00672E89" w:rsidP="00195419">
      <w:pPr>
        <w:ind w:hanging="284"/>
        <w:jc w:val="both"/>
        <w:rPr>
          <w:rFonts w:ascii="Arial" w:hAnsi="Arial" w:cs="Arial"/>
          <w:b/>
          <w:sz w:val="20"/>
          <w:szCs w:val="20"/>
          <w:u w:val="single"/>
        </w:rPr>
      </w:pPr>
    </w:p>
    <w:p w14:paraId="1AA68E8F" w14:textId="77777777" w:rsidR="00320E32" w:rsidRPr="00F448A5" w:rsidRDefault="00320E32" w:rsidP="00195419">
      <w:pPr>
        <w:ind w:hanging="284"/>
        <w:jc w:val="both"/>
        <w:rPr>
          <w:rFonts w:ascii="Arial" w:hAnsi="Arial" w:cs="Arial"/>
          <w:b/>
          <w:sz w:val="20"/>
          <w:szCs w:val="20"/>
          <w:u w:val="single"/>
        </w:rPr>
      </w:pPr>
      <w:r w:rsidRPr="00F448A5">
        <w:rPr>
          <w:rFonts w:ascii="Arial" w:hAnsi="Arial" w:cs="Arial"/>
          <w:b/>
          <w:sz w:val="20"/>
          <w:szCs w:val="20"/>
          <w:u w:val="single"/>
        </w:rPr>
        <w:t xml:space="preserve">Załączniki: </w:t>
      </w:r>
    </w:p>
    <w:p w14:paraId="02B7D2A1" w14:textId="77777777" w:rsidR="002131CF" w:rsidRPr="00F448A5" w:rsidRDefault="002131CF" w:rsidP="00195419">
      <w:pPr>
        <w:ind w:hanging="284"/>
        <w:jc w:val="both"/>
        <w:rPr>
          <w:rFonts w:ascii="Arial" w:hAnsi="Arial" w:cs="Arial"/>
          <w:b/>
          <w:sz w:val="10"/>
          <w:szCs w:val="10"/>
          <w:u w:val="single"/>
        </w:rPr>
      </w:pPr>
    </w:p>
    <w:p w14:paraId="61181353" w14:textId="77777777" w:rsidR="00320E32" w:rsidRDefault="002131CF" w:rsidP="007325EB">
      <w:pPr>
        <w:numPr>
          <w:ilvl w:val="0"/>
          <w:numId w:val="9"/>
        </w:numPr>
        <w:tabs>
          <w:tab w:val="clear" w:pos="358"/>
        </w:tabs>
        <w:suppressAutoHyphens w:val="0"/>
        <w:ind w:left="0" w:hanging="284"/>
        <w:rPr>
          <w:rFonts w:ascii="Arial" w:hAnsi="Arial" w:cs="Arial"/>
          <w:sz w:val="20"/>
          <w:szCs w:val="20"/>
        </w:rPr>
      </w:pPr>
      <w:r w:rsidRPr="00F448A5">
        <w:rPr>
          <w:rFonts w:ascii="Arial" w:hAnsi="Arial" w:cs="Arial"/>
          <w:sz w:val="20"/>
          <w:szCs w:val="20"/>
        </w:rPr>
        <w:t xml:space="preserve"> </w:t>
      </w:r>
      <w:r w:rsidR="00320E32" w:rsidRPr="00F448A5">
        <w:rPr>
          <w:rFonts w:ascii="Arial" w:hAnsi="Arial" w:cs="Arial"/>
          <w:sz w:val="20"/>
          <w:szCs w:val="20"/>
        </w:rPr>
        <w:t>Załącznik Nr 1    -</w:t>
      </w:r>
      <w:r w:rsidR="00811180" w:rsidRPr="00F448A5">
        <w:rPr>
          <w:rFonts w:ascii="Arial" w:hAnsi="Arial" w:cs="Arial"/>
          <w:sz w:val="20"/>
          <w:szCs w:val="20"/>
        </w:rPr>
        <w:t xml:space="preserve"> </w:t>
      </w:r>
      <w:r w:rsidR="00320E32" w:rsidRPr="00F448A5">
        <w:rPr>
          <w:rFonts w:ascii="Arial" w:hAnsi="Arial" w:cs="Arial"/>
          <w:sz w:val="20"/>
          <w:szCs w:val="20"/>
        </w:rPr>
        <w:t xml:space="preserve">Opis przedmiotu zamówienia, </w:t>
      </w:r>
    </w:p>
    <w:p w14:paraId="73AA30C4" w14:textId="77777777" w:rsidR="00AA77E4" w:rsidRPr="00064C53" w:rsidRDefault="00064C53" w:rsidP="007325EB">
      <w:pPr>
        <w:numPr>
          <w:ilvl w:val="0"/>
          <w:numId w:val="9"/>
        </w:numPr>
        <w:tabs>
          <w:tab w:val="clear" w:pos="358"/>
        </w:tabs>
        <w:suppressAutoHyphens w:val="0"/>
        <w:ind w:left="0" w:hanging="284"/>
        <w:rPr>
          <w:rFonts w:ascii="Arial" w:hAnsi="Arial" w:cs="Arial"/>
          <w:sz w:val="20"/>
          <w:szCs w:val="20"/>
        </w:rPr>
      </w:pPr>
      <w:r>
        <w:rPr>
          <w:rFonts w:ascii="Arial" w:hAnsi="Arial" w:cs="Arial"/>
          <w:sz w:val="20"/>
          <w:szCs w:val="20"/>
        </w:rPr>
        <w:t xml:space="preserve"> </w:t>
      </w:r>
      <w:r w:rsidR="00811180" w:rsidRPr="00064C53">
        <w:rPr>
          <w:rFonts w:ascii="Arial" w:hAnsi="Arial" w:cs="Arial"/>
          <w:sz w:val="20"/>
          <w:szCs w:val="20"/>
        </w:rPr>
        <w:t xml:space="preserve">Załącznik Nr 2    - </w:t>
      </w:r>
      <w:r w:rsidR="00320E32" w:rsidRPr="00064C53">
        <w:rPr>
          <w:rFonts w:ascii="Arial" w:hAnsi="Arial" w:cs="Arial"/>
          <w:sz w:val="20"/>
          <w:szCs w:val="20"/>
        </w:rPr>
        <w:t>Formularz ofertowy,</w:t>
      </w:r>
    </w:p>
    <w:p w14:paraId="631DC956" w14:textId="77777777" w:rsidR="00C91009" w:rsidRPr="00F448A5" w:rsidRDefault="002131CF" w:rsidP="007325EB">
      <w:pPr>
        <w:numPr>
          <w:ilvl w:val="0"/>
          <w:numId w:val="9"/>
        </w:numPr>
        <w:tabs>
          <w:tab w:val="clear" w:pos="358"/>
          <w:tab w:val="num" w:pos="0"/>
        </w:tabs>
        <w:ind w:left="1701" w:hanging="1985"/>
        <w:rPr>
          <w:rFonts w:ascii="Arial" w:hAnsi="Arial" w:cs="Arial"/>
          <w:sz w:val="20"/>
          <w:szCs w:val="20"/>
        </w:rPr>
      </w:pPr>
      <w:r w:rsidRPr="00F448A5">
        <w:rPr>
          <w:rFonts w:ascii="Arial" w:hAnsi="Arial" w:cs="Arial"/>
          <w:sz w:val="20"/>
          <w:szCs w:val="20"/>
        </w:rPr>
        <w:t xml:space="preserve"> </w:t>
      </w:r>
      <w:r w:rsidR="00AA77E4" w:rsidRPr="00F448A5">
        <w:rPr>
          <w:rFonts w:ascii="Arial" w:hAnsi="Arial" w:cs="Arial"/>
          <w:sz w:val="20"/>
          <w:szCs w:val="20"/>
        </w:rPr>
        <w:t xml:space="preserve">Załącznik Nr </w:t>
      </w:r>
      <w:r w:rsidR="00714EEA" w:rsidRPr="00F448A5">
        <w:rPr>
          <w:rFonts w:ascii="Arial" w:hAnsi="Arial" w:cs="Arial"/>
          <w:sz w:val="20"/>
          <w:szCs w:val="20"/>
        </w:rPr>
        <w:t>3</w:t>
      </w:r>
      <w:r w:rsidR="00811180" w:rsidRPr="00F448A5">
        <w:rPr>
          <w:rFonts w:ascii="Arial" w:hAnsi="Arial" w:cs="Arial"/>
          <w:sz w:val="20"/>
          <w:szCs w:val="20"/>
        </w:rPr>
        <w:t xml:space="preserve">    - </w:t>
      </w:r>
      <w:r w:rsidR="00C91009" w:rsidRPr="00F448A5">
        <w:rPr>
          <w:rFonts w:ascii="Arial" w:hAnsi="Arial" w:cs="Arial"/>
          <w:sz w:val="20"/>
          <w:szCs w:val="20"/>
        </w:rPr>
        <w:t xml:space="preserve">Wykaz spełnienia istotnych dla Zamawiającego parametrów </w:t>
      </w:r>
      <w:proofErr w:type="spellStart"/>
      <w:r w:rsidR="00C91009" w:rsidRPr="00F448A5">
        <w:rPr>
          <w:rFonts w:ascii="Arial" w:hAnsi="Arial" w:cs="Arial"/>
          <w:sz w:val="20"/>
          <w:szCs w:val="20"/>
        </w:rPr>
        <w:t>techniczno</w:t>
      </w:r>
      <w:proofErr w:type="spellEnd"/>
      <w:r w:rsidR="007369E8" w:rsidRPr="00F448A5">
        <w:rPr>
          <w:rFonts w:ascii="Arial" w:hAnsi="Arial" w:cs="Arial"/>
          <w:sz w:val="20"/>
          <w:szCs w:val="20"/>
        </w:rPr>
        <w:t xml:space="preserve"> - </w:t>
      </w:r>
      <w:r w:rsidR="00C91009" w:rsidRPr="00F448A5">
        <w:rPr>
          <w:rFonts w:ascii="Arial" w:hAnsi="Arial" w:cs="Arial"/>
          <w:sz w:val="20"/>
          <w:szCs w:val="20"/>
        </w:rPr>
        <w:t xml:space="preserve">użytkowych  </w:t>
      </w:r>
      <w:r w:rsidR="00195419" w:rsidRPr="00F448A5">
        <w:rPr>
          <w:rFonts w:ascii="Arial" w:hAnsi="Arial" w:cs="Arial"/>
          <w:sz w:val="20"/>
          <w:szCs w:val="20"/>
        </w:rPr>
        <w:t xml:space="preserve">         </w:t>
      </w:r>
      <w:r w:rsidR="00064C53">
        <w:rPr>
          <w:rFonts w:ascii="Arial" w:hAnsi="Arial" w:cs="Arial"/>
          <w:sz w:val="20"/>
          <w:szCs w:val="20"/>
        </w:rPr>
        <w:t xml:space="preserve">  </w:t>
      </w:r>
      <w:r w:rsidR="00DC0B52">
        <w:rPr>
          <w:rFonts w:ascii="Arial" w:hAnsi="Arial" w:cs="Arial"/>
          <w:sz w:val="20"/>
          <w:szCs w:val="20"/>
        </w:rPr>
        <w:t xml:space="preserve">  </w:t>
      </w:r>
      <w:r w:rsidR="00C91009" w:rsidRPr="00F448A5">
        <w:rPr>
          <w:rFonts w:ascii="Arial" w:hAnsi="Arial" w:cs="Arial"/>
          <w:sz w:val="20"/>
          <w:szCs w:val="20"/>
        </w:rPr>
        <w:t>oraz wymaganych dokumentów przedmiotu zamówienia,</w:t>
      </w:r>
    </w:p>
    <w:p w14:paraId="0CB26C22" w14:textId="48D1F892" w:rsidR="001F30B4" w:rsidRPr="006A26B9" w:rsidRDefault="00064C53" w:rsidP="006A26B9">
      <w:pPr>
        <w:pStyle w:val="Akapitzlist"/>
        <w:numPr>
          <w:ilvl w:val="0"/>
          <w:numId w:val="9"/>
        </w:numPr>
        <w:tabs>
          <w:tab w:val="clear" w:pos="358"/>
        </w:tabs>
        <w:ind w:left="0" w:hanging="284"/>
        <w:rPr>
          <w:rFonts w:ascii="Arial" w:hAnsi="Arial" w:cs="Arial"/>
          <w:sz w:val="20"/>
          <w:szCs w:val="20"/>
          <w:lang w:eastAsia="ar-SA"/>
        </w:rPr>
      </w:pPr>
      <w:r>
        <w:rPr>
          <w:rFonts w:ascii="Arial" w:hAnsi="Arial" w:cs="Arial"/>
          <w:sz w:val="20"/>
          <w:szCs w:val="20"/>
        </w:rPr>
        <w:t xml:space="preserve"> </w:t>
      </w:r>
      <w:bookmarkStart w:id="12" w:name="_Hlk42151257"/>
      <w:r w:rsidR="00A37CF5" w:rsidRPr="00F448A5">
        <w:rPr>
          <w:rFonts w:ascii="Arial" w:hAnsi="Arial" w:cs="Arial"/>
          <w:sz w:val="20"/>
          <w:szCs w:val="20"/>
        </w:rPr>
        <w:t xml:space="preserve">Załącznik Nr </w:t>
      </w:r>
      <w:r>
        <w:rPr>
          <w:rFonts w:ascii="Arial" w:hAnsi="Arial" w:cs="Arial"/>
          <w:sz w:val="20"/>
          <w:szCs w:val="20"/>
        </w:rPr>
        <w:t>4</w:t>
      </w:r>
      <w:r w:rsidR="00811180" w:rsidRPr="00F448A5">
        <w:rPr>
          <w:rFonts w:ascii="Arial" w:hAnsi="Arial" w:cs="Arial"/>
          <w:sz w:val="20"/>
          <w:szCs w:val="20"/>
        </w:rPr>
        <w:t xml:space="preserve">    - </w:t>
      </w:r>
      <w:bookmarkEnd w:id="12"/>
      <w:r w:rsidR="006A26B9" w:rsidRPr="006A26B9">
        <w:rPr>
          <w:rFonts w:ascii="Arial" w:hAnsi="Arial" w:cs="Arial"/>
          <w:sz w:val="20"/>
          <w:szCs w:val="20"/>
        </w:rPr>
        <w:t>Oświadczenie  Wykonawcy</w:t>
      </w:r>
    </w:p>
    <w:p w14:paraId="33EAFBFD" w14:textId="56649E88" w:rsidR="007F409B" w:rsidRPr="00F448A5" w:rsidRDefault="00F731A2" w:rsidP="00F731A2">
      <w:pPr>
        <w:pStyle w:val="Akapitzlist"/>
        <w:numPr>
          <w:ilvl w:val="0"/>
          <w:numId w:val="9"/>
        </w:numPr>
        <w:tabs>
          <w:tab w:val="clear" w:pos="358"/>
        </w:tabs>
        <w:ind w:left="0" w:hanging="284"/>
        <w:rPr>
          <w:rFonts w:ascii="Arial" w:hAnsi="Arial" w:cs="Arial"/>
          <w:sz w:val="20"/>
          <w:szCs w:val="20"/>
          <w:lang w:eastAsia="ar-SA"/>
        </w:rPr>
      </w:pPr>
      <w:r>
        <w:rPr>
          <w:rFonts w:ascii="Arial" w:hAnsi="Arial" w:cs="Arial"/>
          <w:sz w:val="20"/>
          <w:szCs w:val="20"/>
        </w:rPr>
        <w:t xml:space="preserve"> </w:t>
      </w:r>
      <w:r w:rsidRPr="00F448A5">
        <w:rPr>
          <w:rFonts w:ascii="Arial" w:hAnsi="Arial" w:cs="Arial"/>
          <w:sz w:val="20"/>
          <w:szCs w:val="20"/>
        </w:rPr>
        <w:t xml:space="preserve">Załącznik Nr </w:t>
      </w:r>
      <w:r w:rsidR="006A26B9">
        <w:rPr>
          <w:rFonts w:ascii="Arial" w:hAnsi="Arial" w:cs="Arial"/>
          <w:sz w:val="20"/>
          <w:szCs w:val="20"/>
        </w:rPr>
        <w:t>5</w:t>
      </w:r>
      <w:r w:rsidRPr="00F448A5">
        <w:rPr>
          <w:rFonts w:ascii="Arial" w:hAnsi="Arial" w:cs="Arial"/>
          <w:sz w:val="20"/>
          <w:szCs w:val="20"/>
        </w:rPr>
        <w:t xml:space="preserve">    - </w:t>
      </w:r>
      <w:bookmarkStart w:id="13" w:name="_Hlk42151351"/>
      <w:r w:rsidR="002C3C2B" w:rsidRPr="002C3C2B">
        <w:rPr>
          <w:rFonts w:ascii="Arial" w:hAnsi="Arial" w:cs="Arial"/>
          <w:sz w:val="20"/>
          <w:szCs w:val="20"/>
          <w:lang w:eastAsia="ar-SA"/>
        </w:rPr>
        <w:t>Oświadczenie  Wykonawcy wspólnie ubiegającego się o zamówienie</w:t>
      </w:r>
    </w:p>
    <w:bookmarkEnd w:id="13"/>
    <w:p w14:paraId="58D1F61F" w14:textId="5F5AB117" w:rsidR="00477525" w:rsidRPr="00064C53" w:rsidRDefault="002131CF" w:rsidP="007325EB">
      <w:pPr>
        <w:numPr>
          <w:ilvl w:val="0"/>
          <w:numId w:val="9"/>
        </w:numPr>
        <w:tabs>
          <w:tab w:val="clear" w:pos="358"/>
          <w:tab w:val="num" w:pos="0"/>
          <w:tab w:val="left" w:pos="709"/>
        </w:tabs>
        <w:ind w:left="1843" w:hanging="2127"/>
        <w:rPr>
          <w:rFonts w:ascii="Arial" w:hAnsi="Arial" w:cs="Arial"/>
          <w:strike/>
          <w:sz w:val="20"/>
          <w:szCs w:val="20"/>
        </w:rPr>
      </w:pPr>
      <w:r w:rsidRPr="00F448A5">
        <w:rPr>
          <w:rFonts w:ascii="Arial" w:hAnsi="Arial" w:cs="Arial"/>
          <w:sz w:val="20"/>
          <w:szCs w:val="20"/>
        </w:rPr>
        <w:t xml:space="preserve"> </w:t>
      </w:r>
      <w:r w:rsidR="007F409B" w:rsidRPr="00F448A5">
        <w:rPr>
          <w:rFonts w:ascii="Arial" w:hAnsi="Arial" w:cs="Arial"/>
          <w:sz w:val="20"/>
          <w:szCs w:val="20"/>
        </w:rPr>
        <w:t xml:space="preserve">Załącznik Nr </w:t>
      </w:r>
      <w:r w:rsidR="006A26B9">
        <w:rPr>
          <w:rFonts w:ascii="Arial" w:hAnsi="Arial" w:cs="Arial"/>
          <w:sz w:val="20"/>
          <w:szCs w:val="20"/>
        </w:rPr>
        <w:t>6</w:t>
      </w:r>
      <w:r w:rsidR="00F64662" w:rsidRPr="00F448A5">
        <w:rPr>
          <w:rFonts w:ascii="Arial" w:hAnsi="Arial" w:cs="Arial"/>
          <w:sz w:val="20"/>
          <w:szCs w:val="20"/>
        </w:rPr>
        <w:t xml:space="preserve">    -</w:t>
      </w:r>
      <w:r w:rsidR="00811180" w:rsidRPr="00F448A5">
        <w:rPr>
          <w:rFonts w:ascii="Arial" w:hAnsi="Arial" w:cs="Arial"/>
          <w:sz w:val="20"/>
          <w:szCs w:val="20"/>
        </w:rPr>
        <w:t xml:space="preserve"> </w:t>
      </w:r>
      <w:r w:rsidR="002C3C2B" w:rsidRPr="002C3C2B">
        <w:rPr>
          <w:rFonts w:ascii="Arial" w:hAnsi="Arial" w:cs="Arial"/>
          <w:sz w:val="20"/>
          <w:szCs w:val="20"/>
        </w:rPr>
        <w:t xml:space="preserve">Istotne postanowienia, które zostaną wprowadzone do umowy </w:t>
      </w:r>
    </w:p>
    <w:p w14:paraId="09DBDB9B" w14:textId="77777777" w:rsidR="00D2015B" w:rsidRPr="00F448A5" w:rsidRDefault="00D2015B" w:rsidP="002C3C2B">
      <w:pPr>
        <w:ind w:left="709"/>
        <w:rPr>
          <w:rFonts w:ascii="Arial" w:hAnsi="Arial" w:cs="Arial"/>
          <w:i/>
          <w:iCs/>
          <w:sz w:val="20"/>
          <w:szCs w:val="20"/>
        </w:rPr>
      </w:pPr>
    </w:p>
    <w:p w14:paraId="528482B4" w14:textId="77777777" w:rsidR="00725F0A" w:rsidRDefault="007164D5" w:rsidP="00641D99">
      <w:pPr>
        <w:tabs>
          <w:tab w:val="left" w:pos="0"/>
          <w:tab w:val="left" w:pos="1843"/>
        </w:tabs>
        <w:jc w:val="both"/>
        <w:rPr>
          <w:rFonts w:ascii="Arial" w:hAnsi="Arial" w:cs="Arial"/>
          <w:sz w:val="20"/>
          <w:szCs w:val="20"/>
          <w:lang w:eastAsia="pl-PL"/>
        </w:rPr>
      </w:pPr>
      <w:r w:rsidRPr="00D2600B">
        <w:rPr>
          <w:rFonts w:ascii="Arial" w:hAnsi="Arial" w:cs="Arial"/>
          <w:i/>
          <w:sz w:val="22"/>
          <w:szCs w:val="22"/>
        </w:rPr>
        <w:t xml:space="preserve">  </w:t>
      </w:r>
    </w:p>
    <w:p w14:paraId="4097127A" w14:textId="77777777" w:rsidR="00672E89" w:rsidRDefault="00672E89" w:rsidP="00AC1FE1">
      <w:pPr>
        <w:jc w:val="both"/>
        <w:rPr>
          <w:rFonts w:ascii="Arial" w:hAnsi="Arial" w:cs="Arial"/>
          <w:sz w:val="20"/>
          <w:szCs w:val="20"/>
        </w:rPr>
      </w:pPr>
    </w:p>
    <w:p w14:paraId="7EAC990D" w14:textId="77777777" w:rsidR="00762D1C" w:rsidRDefault="00762D1C" w:rsidP="00AC1FE1">
      <w:pPr>
        <w:jc w:val="both"/>
        <w:rPr>
          <w:rFonts w:ascii="Arial" w:hAnsi="Arial" w:cs="Arial"/>
          <w:sz w:val="20"/>
          <w:szCs w:val="20"/>
        </w:rPr>
      </w:pPr>
    </w:p>
    <w:p w14:paraId="3E78738B" w14:textId="77777777" w:rsidR="00762D1C" w:rsidRDefault="00762D1C" w:rsidP="00AC1FE1">
      <w:pPr>
        <w:jc w:val="both"/>
        <w:rPr>
          <w:rFonts w:ascii="Arial" w:hAnsi="Arial" w:cs="Arial"/>
          <w:sz w:val="20"/>
          <w:szCs w:val="20"/>
        </w:rPr>
      </w:pPr>
    </w:p>
    <w:p w14:paraId="2DF58406" w14:textId="77777777" w:rsidR="00762D1C" w:rsidRDefault="00762D1C" w:rsidP="00AC1FE1">
      <w:pPr>
        <w:jc w:val="both"/>
        <w:rPr>
          <w:rFonts w:ascii="Arial" w:hAnsi="Arial" w:cs="Arial"/>
          <w:sz w:val="20"/>
          <w:szCs w:val="20"/>
        </w:rPr>
      </w:pPr>
    </w:p>
    <w:p w14:paraId="3ED69C91" w14:textId="77777777" w:rsidR="00762D1C" w:rsidRDefault="00762D1C" w:rsidP="00AC1FE1">
      <w:pPr>
        <w:jc w:val="both"/>
        <w:rPr>
          <w:rFonts w:ascii="Arial" w:hAnsi="Arial" w:cs="Arial"/>
          <w:sz w:val="20"/>
          <w:szCs w:val="20"/>
        </w:rPr>
      </w:pPr>
    </w:p>
    <w:p w14:paraId="4A413DF8" w14:textId="77777777" w:rsidR="00762D1C" w:rsidRDefault="00762D1C" w:rsidP="00AC1FE1">
      <w:pPr>
        <w:jc w:val="both"/>
        <w:rPr>
          <w:rFonts w:ascii="Arial" w:hAnsi="Arial" w:cs="Arial"/>
          <w:sz w:val="20"/>
          <w:szCs w:val="20"/>
        </w:rPr>
      </w:pPr>
    </w:p>
    <w:p w14:paraId="43F31E06" w14:textId="77777777" w:rsidR="00762D1C" w:rsidRDefault="00762D1C" w:rsidP="00AC1FE1">
      <w:pPr>
        <w:jc w:val="both"/>
        <w:rPr>
          <w:rFonts w:ascii="Arial" w:hAnsi="Arial" w:cs="Arial"/>
          <w:sz w:val="20"/>
          <w:szCs w:val="20"/>
        </w:rPr>
      </w:pPr>
    </w:p>
    <w:p w14:paraId="60D3983B" w14:textId="77777777" w:rsidR="00762D1C" w:rsidRDefault="00762D1C" w:rsidP="00AC1FE1">
      <w:pPr>
        <w:jc w:val="both"/>
        <w:rPr>
          <w:rFonts w:ascii="Arial" w:hAnsi="Arial" w:cs="Arial"/>
          <w:sz w:val="20"/>
          <w:szCs w:val="20"/>
        </w:rPr>
      </w:pPr>
    </w:p>
    <w:p w14:paraId="3083F749" w14:textId="77777777" w:rsidR="00762D1C" w:rsidRDefault="00762D1C" w:rsidP="00AC1FE1">
      <w:pPr>
        <w:jc w:val="both"/>
        <w:rPr>
          <w:rFonts w:ascii="Arial" w:hAnsi="Arial" w:cs="Arial"/>
          <w:sz w:val="20"/>
          <w:szCs w:val="20"/>
        </w:rPr>
      </w:pPr>
    </w:p>
    <w:p w14:paraId="51B27BEB" w14:textId="4F853B87" w:rsidR="00DC167C" w:rsidRDefault="00DC167C" w:rsidP="00064C53">
      <w:pPr>
        <w:suppressAutoHyphens w:val="0"/>
        <w:spacing w:after="20"/>
        <w:rPr>
          <w:rFonts w:ascii="Arial" w:hAnsi="Arial" w:cs="Arial"/>
          <w:sz w:val="20"/>
          <w:szCs w:val="20"/>
          <w:lang w:eastAsia="pl-PL"/>
        </w:rPr>
      </w:pPr>
    </w:p>
    <w:p w14:paraId="45499A96" w14:textId="33BC3F97" w:rsidR="006A26B9" w:rsidRDefault="006A26B9" w:rsidP="00064C53">
      <w:pPr>
        <w:suppressAutoHyphens w:val="0"/>
        <w:spacing w:after="20"/>
        <w:rPr>
          <w:rFonts w:ascii="Arial" w:hAnsi="Arial" w:cs="Arial"/>
          <w:sz w:val="20"/>
          <w:szCs w:val="20"/>
          <w:lang w:eastAsia="pl-PL"/>
        </w:rPr>
      </w:pPr>
    </w:p>
    <w:p w14:paraId="57E04830" w14:textId="523E4C74" w:rsidR="006A26B9" w:rsidRDefault="006A26B9" w:rsidP="00064C53">
      <w:pPr>
        <w:suppressAutoHyphens w:val="0"/>
        <w:spacing w:after="20"/>
        <w:rPr>
          <w:rFonts w:ascii="Arial" w:hAnsi="Arial" w:cs="Arial"/>
          <w:sz w:val="20"/>
          <w:szCs w:val="20"/>
          <w:lang w:eastAsia="pl-PL"/>
        </w:rPr>
      </w:pPr>
    </w:p>
    <w:p w14:paraId="3B07D103" w14:textId="7907F5E6" w:rsidR="006A26B9" w:rsidRDefault="006A26B9" w:rsidP="00064C53">
      <w:pPr>
        <w:suppressAutoHyphens w:val="0"/>
        <w:spacing w:after="20"/>
        <w:rPr>
          <w:rFonts w:ascii="Arial" w:hAnsi="Arial" w:cs="Arial"/>
          <w:sz w:val="20"/>
          <w:szCs w:val="20"/>
          <w:lang w:eastAsia="pl-PL"/>
        </w:rPr>
      </w:pPr>
    </w:p>
    <w:p w14:paraId="4171796E" w14:textId="77777777" w:rsidR="009B47F0" w:rsidRDefault="009B47F0" w:rsidP="00064C53">
      <w:pPr>
        <w:suppressAutoHyphens w:val="0"/>
        <w:spacing w:after="20"/>
        <w:rPr>
          <w:rFonts w:ascii="Arial" w:hAnsi="Arial" w:cs="Arial"/>
          <w:sz w:val="20"/>
          <w:szCs w:val="20"/>
          <w:lang w:eastAsia="pl-PL"/>
        </w:rPr>
      </w:pPr>
    </w:p>
    <w:p w14:paraId="7521F81D" w14:textId="333868A5" w:rsidR="006A26B9" w:rsidRDefault="006A26B9" w:rsidP="00064C53">
      <w:pPr>
        <w:suppressAutoHyphens w:val="0"/>
        <w:spacing w:after="20"/>
        <w:rPr>
          <w:rFonts w:ascii="Arial" w:hAnsi="Arial" w:cs="Arial"/>
          <w:sz w:val="20"/>
          <w:szCs w:val="20"/>
          <w:lang w:eastAsia="pl-PL"/>
        </w:rPr>
      </w:pPr>
    </w:p>
    <w:p w14:paraId="233C97BD" w14:textId="77777777" w:rsidR="00E81FAC" w:rsidRDefault="00E81FAC" w:rsidP="00064C53">
      <w:pPr>
        <w:suppressAutoHyphens w:val="0"/>
        <w:spacing w:after="20"/>
        <w:rPr>
          <w:rFonts w:ascii="Arial" w:hAnsi="Arial" w:cs="Arial"/>
          <w:sz w:val="20"/>
          <w:szCs w:val="20"/>
          <w:lang w:eastAsia="pl-PL"/>
        </w:rPr>
      </w:pPr>
    </w:p>
    <w:p w14:paraId="6695E4A8" w14:textId="77777777" w:rsidR="00E81FAC" w:rsidRDefault="00E81FAC" w:rsidP="00064C53">
      <w:pPr>
        <w:suppressAutoHyphens w:val="0"/>
        <w:spacing w:after="20"/>
        <w:rPr>
          <w:rFonts w:ascii="Arial" w:hAnsi="Arial" w:cs="Arial"/>
          <w:sz w:val="20"/>
          <w:szCs w:val="20"/>
          <w:lang w:eastAsia="pl-PL"/>
        </w:rPr>
      </w:pPr>
    </w:p>
    <w:p w14:paraId="1F71E750" w14:textId="77777777" w:rsidR="00E81FAC" w:rsidRDefault="00E81FAC" w:rsidP="00064C53">
      <w:pPr>
        <w:suppressAutoHyphens w:val="0"/>
        <w:spacing w:after="20"/>
        <w:rPr>
          <w:rFonts w:ascii="Arial" w:hAnsi="Arial" w:cs="Arial"/>
          <w:sz w:val="20"/>
          <w:szCs w:val="20"/>
          <w:lang w:eastAsia="pl-PL"/>
        </w:rPr>
      </w:pPr>
    </w:p>
    <w:p w14:paraId="16136261" w14:textId="77777777" w:rsidR="006A26B9" w:rsidRDefault="006A26B9" w:rsidP="00064C53">
      <w:pPr>
        <w:suppressAutoHyphens w:val="0"/>
        <w:spacing w:after="20"/>
        <w:rPr>
          <w:rFonts w:ascii="Arial" w:hAnsi="Arial" w:cs="Arial"/>
          <w:sz w:val="20"/>
          <w:szCs w:val="20"/>
          <w:lang w:eastAsia="pl-PL"/>
        </w:rPr>
      </w:pPr>
    </w:p>
    <w:p w14:paraId="4748BC63" w14:textId="77777777" w:rsidR="00064C53" w:rsidRPr="00064C53" w:rsidRDefault="00064C53" w:rsidP="00064C53">
      <w:pPr>
        <w:suppressAutoHyphens w:val="0"/>
        <w:spacing w:after="20"/>
        <w:rPr>
          <w:rFonts w:ascii="Arial" w:hAnsi="Arial" w:cs="Arial"/>
          <w:sz w:val="20"/>
          <w:szCs w:val="20"/>
          <w:lang w:eastAsia="pl-PL"/>
        </w:rPr>
      </w:pPr>
      <w:r w:rsidRPr="00064C53">
        <w:rPr>
          <w:rFonts w:ascii="Arial" w:hAnsi="Arial" w:cs="Arial"/>
          <w:sz w:val="20"/>
          <w:szCs w:val="20"/>
          <w:lang w:eastAsia="pl-PL"/>
        </w:rPr>
        <w:t>Bytom, dnia  …. ….. .2020 r.</w:t>
      </w:r>
    </w:p>
    <w:p w14:paraId="4C700FE2" w14:textId="77777777" w:rsidR="00064C53" w:rsidRPr="00064C53" w:rsidRDefault="00064C53" w:rsidP="00064C53">
      <w:pPr>
        <w:suppressAutoHyphens w:val="0"/>
        <w:spacing w:after="20"/>
        <w:rPr>
          <w:rFonts w:ascii="Arial" w:hAnsi="Arial" w:cs="Arial"/>
          <w:sz w:val="20"/>
          <w:szCs w:val="20"/>
          <w:lang w:eastAsia="pl-PL"/>
        </w:rPr>
      </w:pPr>
    </w:p>
    <w:p w14:paraId="021E3CDA" w14:textId="77777777" w:rsidR="00064C53" w:rsidRDefault="00064C53" w:rsidP="00064C53">
      <w:pPr>
        <w:spacing w:before="120"/>
        <w:jc w:val="both"/>
        <w:rPr>
          <w:rFonts w:ascii="Arial" w:hAnsi="Arial" w:cs="Arial"/>
          <w:sz w:val="20"/>
          <w:szCs w:val="20"/>
        </w:rPr>
      </w:pPr>
    </w:p>
    <w:p w14:paraId="5D113250" w14:textId="77777777" w:rsidR="00064C53" w:rsidRPr="00064C53" w:rsidRDefault="00064C53" w:rsidP="00064C53">
      <w:pPr>
        <w:spacing w:before="120"/>
        <w:jc w:val="both"/>
        <w:rPr>
          <w:rFonts w:ascii="Arial" w:hAnsi="Arial" w:cs="Arial"/>
          <w:sz w:val="20"/>
          <w:szCs w:val="20"/>
        </w:rPr>
      </w:pPr>
      <w:r w:rsidRPr="00064C53">
        <w:rPr>
          <w:rFonts w:ascii="Arial" w:hAnsi="Arial" w:cs="Arial"/>
          <w:sz w:val="20"/>
          <w:szCs w:val="20"/>
        </w:rPr>
        <w:t>Przewodniczący Komisji Przetargowej</w:t>
      </w:r>
    </w:p>
    <w:p w14:paraId="77C40CF7" w14:textId="77777777" w:rsidR="00064C53" w:rsidRPr="00064C53" w:rsidRDefault="00064C53" w:rsidP="00064C53">
      <w:pPr>
        <w:spacing w:before="120"/>
        <w:rPr>
          <w:rFonts w:ascii="Arial" w:hAnsi="Arial" w:cs="Arial"/>
          <w:sz w:val="20"/>
          <w:szCs w:val="20"/>
        </w:rPr>
      </w:pPr>
    </w:p>
    <w:p w14:paraId="373251C6" w14:textId="77777777" w:rsidR="00064C53" w:rsidRPr="00064C53" w:rsidRDefault="00064C53" w:rsidP="00064C53">
      <w:pPr>
        <w:spacing w:before="120"/>
        <w:rPr>
          <w:rFonts w:ascii="Arial" w:hAnsi="Arial" w:cs="Arial"/>
          <w:sz w:val="20"/>
          <w:szCs w:val="20"/>
        </w:rPr>
      </w:pPr>
    </w:p>
    <w:p w14:paraId="2077DE17" w14:textId="77777777" w:rsidR="00064C53" w:rsidRPr="00064C53" w:rsidRDefault="00064C53" w:rsidP="00064C53">
      <w:pPr>
        <w:spacing w:before="120"/>
        <w:rPr>
          <w:rFonts w:ascii="Arial" w:hAnsi="Arial" w:cs="Arial"/>
          <w:sz w:val="20"/>
          <w:szCs w:val="20"/>
        </w:rPr>
      </w:pPr>
      <w:r w:rsidRPr="00064C53">
        <w:rPr>
          <w:rFonts w:ascii="Arial" w:hAnsi="Arial" w:cs="Arial"/>
          <w:sz w:val="20"/>
          <w:szCs w:val="20"/>
        </w:rPr>
        <w:t>…………………………………………...</w:t>
      </w:r>
    </w:p>
    <w:p w14:paraId="31A7B2F9" w14:textId="05300C75" w:rsidR="00064C53" w:rsidRDefault="00064C53" w:rsidP="00064C53">
      <w:pPr>
        <w:jc w:val="right"/>
        <w:rPr>
          <w:rFonts w:ascii="Arial" w:hAnsi="Arial" w:cs="Arial"/>
          <w:b/>
          <w:bCs/>
          <w:iCs/>
          <w:sz w:val="20"/>
          <w:szCs w:val="20"/>
        </w:rPr>
      </w:pPr>
    </w:p>
    <w:p w14:paraId="1F5AA65E" w14:textId="73AD3106" w:rsidR="005F7EE4" w:rsidRDefault="005F7EE4" w:rsidP="00064C53">
      <w:pPr>
        <w:jc w:val="right"/>
        <w:rPr>
          <w:rFonts w:ascii="Arial" w:hAnsi="Arial" w:cs="Arial"/>
          <w:b/>
          <w:bCs/>
          <w:iCs/>
          <w:sz w:val="20"/>
          <w:szCs w:val="20"/>
        </w:rPr>
      </w:pPr>
    </w:p>
    <w:p w14:paraId="563E9AF4" w14:textId="3ACB7282" w:rsidR="005F7EE4" w:rsidRDefault="005F7EE4" w:rsidP="00064C53">
      <w:pPr>
        <w:jc w:val="right"/>
        <w:rPr>
          <w:rFonts w:ascii="Arial" w:hAnsi="Arial" w:cs="Arial"/>
          <w:b/>
          <w:bCs/>
          <w:iCs/>
          <w:sz w:val="20"/>
          <w:szCs w:val="20"/>
        </w:rPr>
      </w:pPr>
    </w:p>
    <w:p w14:paraId="29F4C656" w14:textId="2E69944E" w:rsidR="005F7EE4" w:rsidRDefault="005F7EE4" w:rsidP="00064C53">
      <w:pPr>
        <w:jc w:val="right"/>
        <w:rPr>
          <w:rFonts w:ascii="Arial" w:hAnsi="Arial" w:cs="Arial"/>
          <w:b/>
          <w:bCs/>
          <w:iCs/>
          <w:sz w:val="20"/>
          <w:szCs w:val="20"/>
        </w:rPr>
      </w:pPr>
    </w:p>
    <w:p w14:paraId="236B3D9E" w14:textId="6427A299" w:rsidR="005F7EE4" w:rsidRDefault="005F7EE4" w:rsidP="00064C53">
      <w:pPr>
        <w:jc w:val="right"/>
        <w:rPr>
          <w:rFonts w:ascii="Arial" w:hAnsi="Arial" w:cs="Arial"/>
          <w:b/>
          <w:bCs/>
          <w:iCs/>
          <w:sz w:val="20"/>
          <w:szCs w:val="20"/>
        </w:rPr>
      </w:pPr>
    </w:p>
    <w:p w14:paraId="5F95BD5E" w14:textId="0E8EADAC" w:rsidR="005F7EE4" w:rsidRDefault="005F7EE4" w:rsidP="00064C53">
      <w:pPr>
        <w:jc w:val="right"/>
        <w:rPr>
          <w:rFonts w:ascii="Arial" w:hAnsi="Arial" w:cs="Arial"/>
          <w:b/>
          <w:bCs/>
          <w:iCs/>
          <w:sz w:val="20"/>
          <w:szCs w:val="20"/>
        </w:rPr>
      </w:pPr>
    </w:p>
    <w:p w14:paraId="12A94FE4" w14:textId="046A9E58" w:rsidR="005F7EE4" w:rsidRDefault="005F7EE4" w:rsidP="00064C53">
      <w:pPr>
        <w:jc w:val="right"/>
        <w:rPr>
          <w:rFonts w:ascii="Arial" w:hAnsi="Arial" w:cs="Arial"/>
          <w:b/>
          <w:bCs/>
          <w:iCs/>
          <w:sz w:val="20"/>
          <w:szCs w:val="20"/>
        </w:rPr>
      </w:pPr>
    </w:p>
    <w:p w14:paraId="09495882" w14:textId="5DD53217" w:rsidR="005F7EE4" w:rsidRDefault="005F7EE4" w:rsidP="00064C53">
      <w:pPr>
        <w:jc w:val="right"/>
        <w:rPr>
          <w:rFonts w:ascii="Arial" w:hAnsi="Arial" w:cs="Arial"/>
          <w:b/>
          <w:bCs/>
          <w:iCs/>
          <w:sz w:val="20"/>
          <w:szCs w:val="20"/>
        </w:rPr>
      </w:pPr>
    </w:p>
    <w:p w14:paraId="56EF8567" w14:textId="3DDDB395" w:rsidR="005F7EE4" w:rsidRDefault="005F7EE4" w:rsidP="00064C53">
      <w:pPr>
        <w:jc w:val="right"/>
        <w:rPr>
          <w:rFonts w:ascii="Arial" w:hAnsi="Arial" w:cs="Arial"/>
          <w:b/>
          <w:bCs/>
          <w:iCs/>
          <w:sz w:val="20"/>
          <w:szCs w:val="20"/>
        </w:rPr>
      </w:pPr>
    </w:p>
    <w:p w14:paraId="7D3F3BEF" w14:textId="7DEB33BC" w:rsidR="005F7EE4" w:rsidRDefault="005F7EE4" w:rsidP="00064C53">
      <w:pPr>
        <w:jc w:val="right"/>
        <w:rPr>
          <w:rFonts w:ascii="Arial" w:hAnsi="Arial" w:cs="Arial"/>
          <w:b/>
          <w:bCs/>
          <w:iCs/>
          <w:sz w:val="20"/>
          <w:szCs w:val="20"/>
        </w:rPr>
      </w:pPr>
    </w:p>
    <w:p w14:paraId="432CB380" w14:textId="24EF0740" w:rsidR="005F7EE4" w:rsidRDefault="005F7EE4" w:rsidP="00064C53">
      <w:pPr>
        <w:jc w:val="right"/>
        <w:rPr>
          <w:rFonts w:ascii="Arial" w:hAnsi="Arial" w:cs="Arial"/>
          <w:b/>
          <w:bCs/>
          <w:iCs/>
          <w:sz w:val="20"/>
          <w:szCs w:val="20"/>
        </w:rPr>
      </w:pPr>
    </w:p>
    <w:p w14:paraId="00F5DC40" w14:textId="730F26FD" w:rsidR="005F7EE4" w:rsidRDefault="005F7EE4" w:rsidP="00064C53">
      <w:pPr>
        <w:jc w:val="right"/>
        <w:rPr>
          <w:rFonts w:ascii="Arial" w:hAnsi="Arial" w:cs="Arial"/>
          <w:b/>
          <w:bCs/>
          <w:iCs/>
          <w:sz w:val="20"/>
          <w:szCs w:val="20"/>
        </w:rPr>
      </w:pPr>
    </w:p>
    <w:p w14:paraId="2757AA67" w14:textId="69310569" w:rsidR="005F7EE4" w:rsidRDefault="005F7EE4" w:rsidP="00064C53">
      <w:pPr>
        <w:jc w:val="right"/>
        <w:rPr>
          <w:rFonts w:ascii="Arial" w:hAnsi="Arial" w:cs="Arial"/>
          <w:b/>
          <w:bCs/>
          <w:iCs/>
          <w:sz w:val="20"/>
          <w:szCs w:val="20"/>
        </w:rPr>
      </w:pPr>
    </w:p>
    <w:p w14:paraId="18A97EBD" w14:textId="396FDA39" w:rsidR="005F7EE4" w:rsidRDefault="005F7EE4" w:rsidP="00064C53">
      <w:pPr>
        <w:jc w:val="right"/>
        <w:rPr>
          <w:rFonts w:ascii="Arial" w:hAnsi="Arial" w:cs="Arial"/>
          <w:b/>
          <w:bCs/>
          <w:iCs/>
          <w:sz w:val="20"/>
          <w:szCs w:val="20"/>
        </w:rPr>
      </w:pPr>
    </w:p>
    <w:p w14:paraId="13139414" w14:textId="71246ECC" w:rsidR="005F7EE4" w:rsidRDefault="005F7EE4" w:rsidP="00064C53">
      <w:pPr>
        <w:jc w:val="right"/>
        <w:rPr>
          <w:rFonts w:ascii="Arial" w:hAnsi="Arial" w:cs="Arial"/>
          <w:b/>
          <w:bCs/>
          <w:iCs/>
          <w:sz w:val="20"/>
          <w:szCs w:val="20"/>
        </w:rPr>
      </w:pPr>
    </w:p>
    <w:p w14:paraId="1DBB7668" w14:textId="3BBA35A5" w:rsidR="005F7EE4" w:rsidRDefault="005F7EE4" w:rsidP="00064C53">
      <w:pPr>
        <w:jc w:val="right"/>
        <w:rPr>
          <w:rFonts w:ascii="Arial" w:hAnsi="Arial" w:cs="Arial"/>
          <w:b/>
          <w:bCs/>
          <w:iCs/>
          <w:sz w:val="20"/>
          <w:szCs w:val="20"/>
        </w:rPr>
      </w:pPr>
    </w:p>
    <w:p w14:paraId="71A8C7D1" w14:textId="730684B3" w:rsidR="005F7EE4" w:rsidRDefault="005F7EE4" w:rsidP="00064C53">
      <w:pPr>
        <w:jc w:val="right"/>
        <w:rPr>
          <w:rFonts w:ascii="Arial" w:hAnsi="Arial" w:cs="Arial"/>
          <w:b/>
          <w:bCs/>
          <w:iCs/>
          <w:sz w:val="20"/>
          <w:szCs w:val="20"/>
        </w:rPr>
      </w:pPr>
    </w:p>
    <w:p w14:paraId="5C1DB6E5" w14:textId="7AFE505F" w:rsidR="005F7EE4" w:rsidRDefault="005F7EE4" w:rsidP="00064C53">
      <w:pPr>
        <w:jc w:val="right"/>
        <w:rPr>
          <w:rFonts w:ascii="Arial" w:hAnsi="Arial" w:cs="Arial"/>
          <w:b/>
          <w:bCs/>
          <w:iCs/>
          <w:sz w:val="20"/>
          <w:szCs w:val="20"/>
        </w:rPr>
      </w:pPr>
    </w:p>
    <w:p w14:paraId="095E3CE8" w14:textId="7F535570" w:rsidR="005F7EE4" w:rsidRDefault="005F7EE4" w:rsidP="00064C53">
      <w:pPr>
        <w:jc w:val="right"/>
        <w:rPr>
          <w:rFonts w:ascii="Arial" w:hAnsi="Arial" w:cs="Arial"/>
          <w:b/>
          <w:bCs/>
          <w:iCs/>
          <w:sz w:val="20"/>
          <w:szCs w:val="20"/>
        </w:rPr>
      </w:pPr>
    </w:p>
    <w:p w14:paraId="3B019CA1" w14:textId="47E2988A" w:rsidR="005F7EE4" w:rsidRDefault="005F7EE4" w:rsidP="00064C53">
      <w:pPr>
        <w:jc w:val="right"/>
        <w:rPr>
          <w:rFonts w:ascii="Arial" w:hAnsi="Arial" w:cs="Arial"/>
          <w:b/>
          <w:bCs/>
          <w:iCs/>
          <w:sz w:val="20"/>
          <w:szCs w:val="20"/>
        </w:rPr>
      </w:pPr>
    </w:p>
    <w:p w14:paraId="5B02CDFB" w14:textId="15A50CF3" w:rsidR="005F7EE4" w:rsidRDefault="005F7EE4" w:rsidP="00064C53">
      <w:pPr>
        <w:jc w:val="right"/>
        <w:rPr>
          <w:rFonts w:ascii="Arial" w:hAnsi="Arial" w:cs="Arial"/>
          <w:b/>
          <w:bCs/>
          <w:iCs/>
          <w:sz w:val="20"/>
          <w:szCs w:val="20"/>
        </w:rPr>
      </w:pPr>
    </w:p>
    <w:p w14:paraId="77EE75EE" w14:textId="122F1962" w:rsidR="005F7EE4" w:rsidRDefault="005F7EE4" w:rsidP="00064C53">
      <w:pPr>
        <w:jc w:val="right"/>
        <w:rPr>
          <w:rFonts w:ascii="Arial" w:hAnsi="Arial" w:cs="Arial"/>
          <w:b/>
          <w:bCs/>
          <w:iCs/>
          <w:sz w:val="20"/>
          <w:szCs w:val="20"/>
        </w:rPr>
      </w:pPr>
    </w:p>
    <w:p w14:paraId="33ED8A10" w14:textId="3AD649E6" w:rsidR="005F7EE4" w:rsidRDefault="005F7EE4" w:rsidP="00064C53">
      <w:pPr>
        <w:jc w:val="right"/>
        <w:rPr>
          <w:rFonts w:ascii="Arial" w:hAnsi="Arial" w:cs="Arial"/>
          <w:b/>
          <w:bCs/>
          <w:iCs/>
          <w:sz w:val="20"/>
          <w:szCs w:val="20"/>
        </w:rPr>
      </w:pPr>
    </w:p>
    <w:p w14:paraId="49DDDE56" w14:textId="5FA764A7" w:rsidR="005F7EE4" w:rsidRDefault="005F7EE4" w:rsidP="00064C53">
      <w:pPr>
        <w:jc w:val="right"/>
        <w:rPr>
          <w:rFonts w:ascii="Arial" w:hAnsi="Arial" w:cs="Arial"/>
          <w:b/>
          <w:bCs/>
          <w:iCs/>
          <w:sz w:val="20"/>
          <w:szCs w:val="20"/>
        </w:rPr>
      </w:pPr>
    </w:p>
    <w:p w14:paraId="33CD4B96" w14:textId="65D98910" w:rsidR="005F7EE4" w:rsidRDefault="005F7EE4" w:rsidP="00064C53">
      <w:pPr>
        <w:jc w:val="right"/>
        <w:rPr>
          <w:rFonts w:ascii="Arial" w:hAnsi="Arial" w:cs="Arial"/>
          <w:b/>
          <w:bCs/>
          <w:iCs/>
          <w:sz w:val="20"/>
          <w:szCs w:val="20"/>
        </w:rPr>
      </w:pPr>
    </w:p>
    <w:p w14:paraId="656C2744" w14:textId="012B5098" w:rsidR="005F7EE4" w:rsidRDefault="005F7EE4" w:rsidP="00064C53">
      <w:pPr>
        <w:jc w:val="right"/>
        <w:rPr>
          <w:rFonts w:ascii="Arial" w:hAnsi="Arial" w:cs="Arial"/>
          <w:b/>
          <w:bCs/>
          <w:iCs/>
          <w:sz w:val="20"/>
          <w:szCs w:val="20"/>
        </w:rPr>
      </w:pPr>
    </w:p>
    <w:p w14:paraId="75BF987A" w14:textId="5249888A" w:rsidR="005F7EE4" w:rsidRDefault="005F7EE4" w:rsidP="00064C53">
      <w:pPr>
        <w:jc w:val="right"/>
        <w:rPr>
          <w:rFonts w:ascii="Arial" w:hAnsi="Arial" w:cs="Arial"/>
          <w:b/>
          <w:bCs/>
          <w:iCs/>
          <w:sz w:val="20"/>
          <w:szCs w:val="20"/>
        </w:rPr>
      </w:pPr>
    </w:p>
    <w:p w14:paraId="6A08040D" w14:textId="50905278" w:rsidR="005F7EE4" w:rsidRDefault="005F7EE4" w:rsidP="00064C53">
      <w:pPr>
        <w:jc w:val="right"/>
        <w:rPr>
          <w:rFonts w:ascii="Arial" w:hAnsi="Arial" w:cs="Arial"/>
          <w:b/>
          <w:bCs/>
          <w:iCs/>
          <w:sz w:val="20"/>
          <w:szCs w:val="20"/>
        </w:rPr>
      </w:pPr>
    </w:p>
    <w:p w14:paraId="4BB8A713" w14:textId="05EE69CF" w:rsidR="005F7EE4" w:rsidRDefault="005F7EE4" w:rsidP="00064C53">
      <w:pPr>
        <w:jc w:val="right"/>
        <w:rPr>
          <w:rFonts w:ascii="Arial" w:hAnsi="Arial" w:cs="Arial"/>
          <w:b/>
          <w:bCs/>
          <w:iCs/>
          <w:sz w:val="20"/>
          <w:szCs w:val="20"/>
        </w:rPr>
      </w:pPr>
    </w:p>
    <w:p w14:paraId="265DDEE0" w14:textId="7A3C0572" w:rsidR="005F7EE4" w:rsidRDefault="005F7EE4" w:rsidP="00064C53">
      <w:pPr>
        <w:jc w:val="right"/>
        <w:rPr>
          <w:rFonts w:ascii="Arial" w:hAnsi="Arial" w:cs="Arial"/>
          <w:b/>
          <w:bCs/>
          <w:iCs/>
          <w:sz w:val="20"/>
          <w:szCs w:val="20"/>
        </w:rPr>
      </w:pPr>
    </w:p>
    <w:p w14:paraId="6BA9F0F4" w14:textId="718DBB4C" w:rsidR="005F7EE4" w:rsidRDefault="005F7EE4" w:rsidP="00064C53">
      <w:pPr>
        <w:jc w:val="right"/>
        <w:rPr>
          <w:rFonts w:ascii="Arial" w:hAnsi="Arial" w:cs="Arial"/>
          <w:b/>
          <w:bCs/>
          <w:iCs/>
          <w:sz w:val="20"/>
          <w:szCs w:val="20"/>
        </w:rPr>
      </w:pPr>
    </w:p>
    <w:p w14:paraId="655739C9" w14:textId="5E50B281" w:rsidR="005F7EE4" w:rsidRDefault="005F7EE4" w:rsidP="00064C53">
      <w:pPr>
        <w:jc w:val="right"/>
        <w:rPr>
          <w:rFonts w:ascii="Arial" w:hAnsi="Arial" w:cs="Arial"/>
          <w:b/>
          <w:bCs/>
          <w:iCs/>
          <w:sz w:val="20"/>
          <w:szCs w:val="20"/>
        </w:rPr>
      </w:pPr>
    </w:p>
    <w:p w14:paraId="58DCDA93" w14:textId="2BBA1FD5" w:rsidR="005F7EE4" w:rsidRDefault="005F7EE4" w:rsidP="00064C53">
      <w:pPr>
        <w:jc w:val="right"/>
        <w:rPr>
          <w:rFonts w:ascii="Arial" w:hAnsi="Arial" w:cs="Arial"/>
          <w:b/>
          <w:bCs/>
          <w:iCs/>
          <w:sz w:val="20"/>
          <w:szCs w:val="20"/>
        </w:rPr>
      </w:pPr>
    </w:p>
    <w:p w14:paraId="1E63ED79" w14:textId="7A99EC2F" w:rsidR="005F7EE4" w:rsidRDefault="005F7EE4" w:rsidP="00064C53">
      <w:pPr>
        <w:jc w:val="right"/>
        <w:rPr>
          <w:rFonts w:ascii="Arial" w:hAnsi="Arial" w:cs="Arial"/>
          <w:b/>
          <w:bCs/>
          <w:iCs/>
          <w:sz w:val="20"/>
          <w:szCs w:val="20"/>
        </w:rPr>
      </w:pPr>
    </w:p>
    <w:p w14:paraId="7E06ADDF" w14:textId="61494C4E" w:rsidR="005F7EE4" w:rsidRDefault="005F7EE4" w:rsidP="00064C53">
      <w:pPr>
        <w:jc w:val="right"/>
        <w:rPr>
          <w:rFonts w:ascii="Arial" w:hAnsi="Arial" w:cs="Arial"/>
          <w:b/>
          <w:bCs/>
          <w:iCs/>
          <w:sz w:val="20"/>
          <w:szCs w:val="20"/>
        </w:rPr>
      </w:pPr>
    </w:p>
    <w:p w14:paraId="540135C2" w14:textId="4D78431F" w:rsidR="005F7EE4" w:rsidRDefault="005F7EE4" w:rsidP="00064C53">
      <w:pPr>
        <w:jc w:val="right"/>
        <w:rPr>
          <w:rFonts w:ascii="Arial" w:hAnsi="Arial" w:cs="Arial"/>
          <w:b/>
          <w:bCs/>
          <w:iCs/>
          <w:sz w:val="20"/>
          <w:szCs w:val="20"/>
        </w:rPr>
      </w:pPr>
    </w:p>
    <w:p w14:paraId="19B3C877" w14:textId="211E4CA8" w:rsidR="005F7EE4" w:rsidRDefault="005F7EE4" w:rsidP="00064C53">
      <w:pPr>
        <w:jc w:val="right"/>
        <w:rPr>
          <w:rFonts w:ascii="Arial" w:hAnsi="Arial" w:cs="Arial"/>
          <w:b/>
          <w:bCs/>
          <w:iCs/>
          <w:sz w:val="20"/>
          <w:szCs w:val="20"/>
        </w:rPr>
      </w:pPr>
    </w:p>
    <w:p w14:paraId="226F9130" w14:textId="2D21B535" w:rsidR="005F7EE4" w:rsidRDefault="005F7EE4" w:rsidP="00064C53">
      <w:pPr>
        <w:jc w:val="right"/>
        <w:rPr>
          <w:rFonts w:ascii="Arial" w:hAnsi="Arial" w:cs="Arial"/>
          <w:b/>
          <w:bCs/>
          <w:iCs/>
          <w:sz w:val="20"/>
          <w:szCs w:val="20"/>
        </w:rPr>
      </w:pPr>
    </w:p>
    <w:p w14:paraId="013172C5" w14:textId="610CB21A" w:rsidR="005F7EE4" w:rsidRDefault="005F7EE4" w:rsidP="00064C53">
      <w:pPr>
        <w:jc w:val="right"/>
        <w:rPr>
          <w:rFonts w:ascii="Arial" w:hAnsi="Arial" w:cs="Arial"/>
          <w:b/>
          <w:bCs/>
          <w:iCs/>
          <w:sz w:val="20"/>
          <w:szCs w:val="20"/>
        </w:rPr>
      </w:pPr>
    </w:p>
    <w:p w14:paraId="3F1974AD" w14:textId="77777777" w:rsidR="005F7EE4" w:rsidRPr="00064C53" w:rsidRDefault="005F7EE4" w:rsidP="00064C53">
      <w:pPr>
        <w:jc w:val="right"/>
        <w:rPr>
          <w:rFonts w:ascii="Arial" w:hAnsi="Arial" w:cs="Arial"/>
          <w:b/>
          <w:bCs/>
          <w:iCs/>
          <w:sz w:val="20"/>
          <w:szCs w:val="20"/>
        </w:rPr>
      </w:pPr>
      <w:bookmarkStart w:id="14" w:name="_GoBack"/>
      <w:bookmarkEnd w:id="14"/>
    </w:p>
    <w:p w14:paraId="0989C35E" w14:textId="77777777" w:rsidR="00064C53" w:rsidRPr="00064C53" w:rsidRDefault="00064C53" w:rsidP="00064C53">
      <w:pPr>
        <w:ind w:left="-1134"/>
        <w:rPr>
          <w:rFonts w:ascii="Arial" w:hAnsi="Arial" w:cs="Arial"/>
          <w:b/>
          <w:bCs/>
          <w:sz w:val="20"/>
          <w:szCs w:val="20"/>
        </w:rPr>
      </w:pPr>
    </w:p>
    <w:p w14:paraId="05189683" w14:textId="77777777" w:rsidR="00064C53" w:rsidRPr="00064C53" w:rsidRDefault="00064C53" w:rsidP="00064C53">
      <w:pPr>
        <w:suppressAutoHyphens w:val="0"/>
        <w:jc w:val="both"/>
        <w:outlineLvl w:val="0"/>
        <w:rPr>
          <w:rFonts w:ascii="Arial" w:hAnsi="Arial" w:cs="Arial"/>
          <w:b/>
          <w:sz w:val="20"/>
          <w:szCs w:val="20"/>
          <w:lang w:eastAsia="pl-PL"/>
        </w:rPr>
      </w:pPr>
    </w:p>
    <w:p w14:paraId="1B52DD42" w14:textId="77777777" w:rsidR="00064C53" w:rsidRPr="00064C53" w:rsidRDefault="00064C53" w:rsidP="00064C53">
      <w:pPr>
        <w:suppressAutoHyphens w:val="0"/>
        <w:rPr>
          <w:rFonts w:ascii="Arial" w:hAnsi="Arial" w:cs="Arial"/>
          <w:b/>
          <w:bCs/>
          <w:iCs/>
          <w:sz w:val="20"/>
          <w:szCs w:val="20"/>
          <w:lang w:eastAsia="pl-PL"/>
        </w:rPr>
      </w:pPr>
      <w:r w:rsidRPr="00064C53">
        <w:rPr>
          <w:rFonts w:ascii="Arial" w:hAnsi="Arial" w:cs="Arial"/>
          <w:b/>
          <w:sz w:val="20"/>
          <w:szCs w:val="20"/>
          <w:lang w:eastAsia="pl-PL"/>
        </w:rPr>
        <w:t xml:space="preserve"> </w:t>
      </w:r>
    </w:p>
    <w:p w14:paraId="54FEF342" w14:textId="77777777" w:rsidR="00064C53" w:rsidRPr="00064C53" w:rsidRDefault="00064C53" w:rsidP="00064C53">
      <w:pPr>
        <w:suppressAutoHyphens w:val="0"/>
        <w:spacing w:before="20" w:after="20" w:line="22" w:lineRule="atLeast"/>
        <w:jc w:val="right"/>
        <w:rPr>
          <w:rFonts w:ascii="Arial" w:hAnsi="Arial" w:cs="Arial"/>
          <w:b/>
          <w:sz w:val="20"/>
          <w:szCs w:val="20"/>
          <w:lang w:eastAsia="pl-PL"/>
        </w:rPr>
      </w:pPr>
    </w:p>
    <w:p w14:paraId="53C7135A" w14:textId="77777777" w:rsidR="00064C53" w:rsidRPr="00064C53" w:rsidRDefault="00064C53" w:rsidP="00064C53">
      <w:pPr>
        <w:suppressAutoHyphens w:val="0"/>
        <w:spacing w:before="20" w:after="20" w:line="22" w:lineRule="atLeast"/>
        <w:jc w:val="right"/>
        <w:rPr>
          <w:rFonts w:ascii="Arial" w:hAnsi="Arial" w:cs="Arial"/>
          <w:b/>
          <w:sz w:val="20"/>
          <w:szCs w:val="20"/>
          <w:lang w:eastAsia="pl-PL"/>
        </w:rPr>
      </w:pPr>
    </w:p>
    <w:p w14:paraId="173E3E83" w14:textId="77777777" w:rsidR="00064C53" w:rsidRPr="00064C53" w:rsidRDefault="00064C53" w:rsidP="00064C53">
      <w:pPr>
        <w:suppressAutoHyphens w:val="0"/>
        <w:spacing w:before="20" w:after="20" w:line="22" w:lineRule="atLeast"/>
        <w:rPr>
          <w:rFonts w:ascii="Arial" w:hAnsi="Arial" w:cs="Arial"/>
          <w:b/>
          <w:sz w:val="20"/>
          <w:szCs w:val="20"/>
          <w:lang w:eastAsia="pl-PL"/>
        </w:rPr>
      </w:pPr>
    </w:p>
    <w:p w14:paraId="48B19A58" w14:textId="0BB7DC3C" w:rsidR="0087067A" w:rsidRDefault="0087067A" w:rsidP="00AB246E">
      <w:pPr>
        <w:rPr>
          <w:rFonts w:ascii="Arial" w:hAnsi="Arial" w:cs="Arial"/>
          <w:b/>
          <w:bCs/>
          <w:iCs/>
          <w:sz w:val="20"/>
          <w:szCs w:val="20"/>
        </w:rPr>
      </w:pPr>
    </w:p>
    <w:p w14:paraId="4602A30A" w14:textId="6E3598B6" w:rsidR="00DA4574" w:rsidRDefault="00DA4574" w:rsidP="00AB246E">
      <w:pPr>
        <w:rPr>
          <w:rFonts w:ascii="Arial" w:hAnsi="Arial" w:cs="Arial"/>
          <w:b/>
          <w:bCs/>
          <w:iCs/>
          <w:sz w:val="20"/>
          <w:szCs w:val="20"/>
        </w:rPr>
      </w:pPr>
    </w:p>
    <w:p w14:paraId="607AEE9E" w14:textId="1B0D614C" w:rsidR="00DF248C" w:rsidRDefault="00DF248C" w:rsidP="007F1152">
      <w:pPr>
        <w:rPr>
          <w:rFonts w:ascii="Arial" w:hAnsi="Arial" w:cs="Arial"/>
          <w:b/>
          <w:bCs/>
          <w:iCs/>
          <w:sz w:val="20"/>
          <w:szCs w:val="20"/>
        </w:rPr>
      </w:pPr>
    </w:p>
    <w:p w14:paraId="6B5A605F" w14:textId="77777777" w:rsidR="005F7EE4" w:rsidRDefault="005F7EE4" w:rsidP="007F1152">
      <w:pPr>
        <w:rPr>
          <w:rFonts w:ascii="Arial" w:hAnsi="Arial" w:cs="Arial"/>
          <w:b/>
          <w:bCs/>
          <w:iCs/>
          <w:sz w:val="20"/>
          <w:szCs w:val="20"/>
        </w:rPr>
      </w:pPr>
    </w:p>
    <w:p w14:paraId="67211CA1" w14:textId="77777777" w:rsidR="006C79F9" w:rsidRDefault="00813824" w:rsidP="00096341">
      <w:pPr>
        <w:jc w:val="right"/>
        <w:rPr>
          <w:rFonts w:ascii="Arial" w:hAnsi="Arial" w:cs="Arial"/>
          <w:b/>
          <w:bCs/>
          <w:sz w:val="20"/>
          <w:szCs w:val="20"/>
        </w:rPr>
      </w:pPr>
      <w:r w:rsidRPr="003E17D1">
        <w:rPr>
          <w:rFonts w:ascii="Arial" w:hAnsi="Arial" w:cs="Arial"/>
          <w:b/>
          <w:bCs/>
          <w:iCs/>
          <w:sz w:val="20"/>
          <w:szCs w:val="20"/>
        </w:rPr>
        <w:lastRenderedPageBreak/>
        <w:t xml:space="preserve">Załącznik Nr 1 do SIWZ </w:t>
      </w:r>
    </w:p>
    <w:p w14:paraId="4C535E61" w14:textId="77777777" w:rsidR="005E1921" w:rsidRDefault="005E1921" w:rsidP="00BB09F2">
      <w:pPr>
        <w:tabs>
          <w:tab w:val="left" w:pos="540"/>
          <w:tab w:val="center" w:pos="4781"/>
          <w:tab w:val="right" w:pos="9563"/>
        </w:tabs>
        <w:rPr>
          <w:rFonts w:ascii="Arial" w:hAnsi="Arial" w:cs="Arial"/>
          <w:b/>
          <w:bCs/>
          <w:sz w:val="20"/>
          <w:szCs w:val="20"/>
          <w:u w:val="single"/>
        </w:rPr>
      </w:pPr>
    </w:p>
    <w:p w14:paraId="4873BAF5" w14:textId="521D625D" w:rsidR="00C77249" w:rsidRPr="005430F4" w:rsidRDefault="00C77249" w:rsidP="00C77249">
      <w:pPr>
        <w:tabs>
          <w:tab w:val="left" w:pos="540"/>
          <w:tab w:val="center" w:pos="4781"/>
          <w:tab w:val="right" w:pos="9563"/>
        </w:tabs>
        <w:jc w:val="center"/>
        <w:rPr>
          <w:rFonts w:ascii="Arial" w:hAnsi="Arial" w:cs="Arial"/>
          <w:b/>
          <w:bCs/>
          <w:sz w:val="20"/>
          <w:szCs w:val="20"/>
          <w:u w:val="single"/>
        </w:rPr>
      </w:pPr>
      <w:r w:rsidRPr="005430F4">
        <w:rPr>
          <w:rFonts w:ascii="Arial" w:hAnsi="Arial" w:cs="Arial"/>
          <w:b/>
          <w:bCs/>
          <w:sz w:val="20"/>
          <w:szCs w:val="20"/>
          <w:u w:val="single"/>
        </w:rPr>
        <w:t>OPIS PRZEDMIOTU ZAMÓWIENIA</w:t>
      </w:r>
    </w:p>
    <w:p w14:paraId="1AD81AC1" w14:textId="77777777" w:rsidR="00C77249" w:rsidRPr="0027156F" w:rsidRDefault="00C77249" w:rsidP="00C77249">
      <w:pPr>
        <w:tabs>
          <w:tab w:val="left" w:pos="540"/>
          <w:tab w:val="center" w:pos="4781"/>
          <w:tab w:val="right" w:pos="9563"/>
        </w:tabs>
        <w:rPr>
          <w:rFonts w:ascii="Arial" w:hAnsi="Arial" w:cs="Arial"/>
          <w:b/>
          <w:bCs/>
          <w:sz w:val="20"/>
          <w:szCs w:val="20"/>
        </w:rPr>
      </w:pPr>
      <w:r w:rsidRPr="0027156F">
        <w:rPr>
          <w:rFonts w:ascii="Arial" w:hAnsi="Arial" w:cs="Arial"/>
          <w:b/>
          <w:bCs/>
          <w:sz w:val="20"/>
          <w:szCs w:val="20"/>
        </w:rPr>
        <w:tab/>
      </w:r>
    </w:p>
    <w:p w14:paraId="6F87181B" w14:textId="77777777" w:rsidR="00C77249" w:rsidRDefault="00C77249" w:rsidP="00C77249">
      <w:pPr>
        <w:pStyle w:val="Nagwek2"/>
        <w:spacing w:before="0" w:after="0"/>
        <w:ind w:left="576"/>
        <w:jc w:val="center"/>
        <w:rPr>
          <w:bCs w:val="0"/>
          <w:sz w:val="20"/>
          <w:szCs w:val="20"/>
        </w:rPr>
      </w:pPr>
      <w:r w:rsidRPr="0027156F">
        <w:rPr>
          <w:bCs w:val="0"/>
          <w:sz w:val="20"/>
          <w:szCs w:val="20"/>
        </w:rPr>
        <w:t xml:space="preserve">WYMAGANE PARAMETRY TECHNICZNO-UŻYTKOWE PRZEDMIOTU ZAMÓWIENIA </w:t>
      </w:r>
      <w:r>
        <w:rPr>
          <w:bCs w:val="0"/>
          <w:sz w:val="20"/>
          <w:szCs w:val="20"/>
        </w:rPr>
        <w:br/>
      </w:r>
      <w:r w:rsidRPr="0027156F">
        <w:rPr>
          <w:bCs w:val="0"/>
          <w:sz w:val="20"/>
          <w:szCs w:val="20"/>
        </w:rPr>
        <w:t>ORAZ WYMAGANE DOKUMENTY</w:t>
      </w:r>
    </w:p>
    <w:p w14:paraId="2CB4B447" w14:textId="77777777" w:rsidR="00777B2F" w:rsidRPr="00777B2F" w:rsidRDefault="00777B2F" w:rsidP="00777B2F"/>
    <w:p w14:paraId="2B74D3FF" w14:textId="77777777" w:rsidR="00C77249" w:rsidRPr="00E00C36" w:rsidRDefault="00C77249" w:rsidP="00391A86">
      <w:pPr>
        <w:rPr>
          <w:rFonts w:ascii="Arial" w:hAnsi="Arial" w:cs="Arial"/>
          <w:b/>
          <w:bCs/>
          <w:sz w:val="16"/>
          <w:szCs w:val="16"/>
        </w:rPr>
      </w:pPr>
      <w:r w:rsidRPr="00E00C36">
        <w:rPr>
          <w:rFonts w:ascii="Arial" w:hAnsi="Arial" w:cs="Arial"/>
          <w:b/>
          <w:bCs/>
          <w:sz w:val="16"/>
          <w:szCs w:val="16"/>
        </w:rPr>
        <w:t xml:space="preserve"> </w:t>
      </w:r>
    </w:p>
    <w:p w14:paraId="3BF5AD10" w14:textId="77777777" w:rsidR="00D055D9" w:rsidRDefault="00C77249" w:rsidP="00B52EE6">
      <w:pPr>
        <w:pStyle w:val="Akapitzlist"/>
        <w:numPr>
          <w:ilvl w:val="2"/>
          <w:numId w:val="33"/>
        </w:numPr>
        <w:spacing w:after="200" w:line="360" w:lineRule="auto"/>
        <w:ind w:left="426" w:hanging="426"/>
        <w:rPr>
          <w:rFonts w:ascii="Arial" w:hAnsi="Arial" w:cs="Arial"/>
          <w:b/>
          <w:sz w:val="20"/>
        </w:rPr>
      </w:pPr>
      <w:r w:rsidRPr="00C77249">
        <w:rPr>
          <w:rFonts w:ascii="Arial" w:hAnsi="Arial" w:cs="Arial"/>
          <w:b/>
          <w:sz w:val="20"/>
        </w:rPr>
        <w:t xml:space="preserve">Opis przedmiotu </w:t>
      </w:r>
      <w:r w:rsidR="007F1152">
        <w:rPr>
          <w:rFonts w:ascii="Arial" w:hAnsi="Arial" w:cs="Arial"/>
          <w:b/>
          <w:sz w:val="20"/>
        </w:rPr>
        <w:t>zamówienia</w:t>
      </w:r>
      <w:r w:rsidRPr="00C77249">
        <w:rPr>
          <w:rFonts w:ascii="Arial" w:hAnsi="Arial" w:cs="Arial"/>
          <w:b/>
          <w:sz w:val="20"/>
        </w:rPr>
        <w:t>:</w:t>
      </w:r>
    </w:p>
    <w:p w14:paraId="38012EDD" w14:textId="6605AA5B" w:rsidR="00D055D9" w:rsidRDefault="003F2EC4" w:rsidP="003F2EC4">
      <w:pPr>
        <w:pStyle w:val="Akapitzlist"/>
        <w:spacing w:after="200"/>
        <w:ind w:left="426"/>
        <w:jc w:val="both"/>
        <w:rPr>
          <w:rFonts w:ascii="Arial" w:hAnsi="Arial" w:cs="Arial"/>
          <w:b/>
          <w:bCs/>
          <w:color w:val="000000" w:themeColor="text1"/>
          <w:sz w:val="20"/>
          <w:szCs w:val="20"/>
        </w:rPr>
      </w:pPr>
      <w:r w:rsidRPr="003F2EC4">
        <w:rPr>
          <w:rFonts w:ascii="Arial" w:hAnsi="Arial" w:cs="Arial"/>
          <w:b/>
          <w:bCs/>
          <w:color w:val="000000" w:themeColor="text1"/>
          <w:sz w:val="20"/>
          <w:szCs w:val="20"/>
        </w:rPr>
        <w:t>Dostawa nowego urządzenia chłodniczego o nominalnej mocy minimum 300kW                                dla Węglokoks Kraj Sp. z o.o.  KWK Bobrek-Piekary Ruch Bobrek</w:t>
      </w:r>
      <w:r>
        <w:rPr>
          <w:rFonts w:ascii="Arial" w:hAnsi="Arial" w:cs="Arial"/>
          <w:b/>
          <w:bCs/>
          <w:color w:val="000000" w:themeColor="text1"/>
          <w:sz w:val="20"/>
          <w:szCs w:val="20"/>
        </w:rPr>
        <w:t>.</w:t>
      </w:r>
    </w:p>
    <w:p w14:paraId="02654831" w14:textId="028F3F32" w:rsidR="00086BE6" w:rsidRDefault="00086BE6" w:rsidP="003F2EC4">
      <w:pPr>
        <w:pStyle w:val="Akapitzlist"/>
        <w:spacing w:after="200"/>
        <w:ind w:left="426"/>
        <w:jc w:val="both"/>
        <w:rPr>
          <w:rFonts w:ascii="Arial" w:hAnsi="Arial" w:cs="Arial"/>
          <w:b/>
          <w:bCs/>
          <w:color w:val="000000" w:themeColor="text1"/>
          <w:sz w:val="20"/>
          <w:szCs w:val="20"/>
        </w:rPr>
      </w:pPr>
    </w:p>
    <w:p w14:paraId="7581F5CB" w14:textId="79F01BF0" w:rsidR="003F2EC4" w:rsidRDefault="00086BE6" w:rsidP="00B06752">
      <w:pPr>
        <w:pStyle w:val="Akapitzlist"/>
        <w:spacing w:after="200"/>
        <w:ind w:left="426"/>
        <w:jc w:val="both"/>
        <w:rPr>
          <w:rFonts w:ascii="Arial" w:hAnsi="Arial" w:cs="Arial"/>
          <w:b/>
          <w:bCs/>
          <w:color w:val="000000" w:themeColor="text1"/>
          <w:sz w:val="20"/>
          <w:szCs w:val="20"/>
        </w:rPr>
      </w:pPr>
      <w:r>
        <w:rPr>
          <w:rFonts w:ascii="Arial" w:hAnsi="Arial" w:cs="Arial"/>
          <w:b/>
          <w:bCs/>
          <w:color w:val="000000" w:themeColor="text1"/>
          <w:sz w:val="20"/>
          <w:szCs w:val="20"/>
        </w:rPr>
        <w:t>D</w:t>
      </w:r>
      <w:r w:rsidRPr="00086BE6">
        <w:rPr>
          <w:rFonts w:ascii="Arial" w:hAnsi="Arial" w:cs="Arial"/>
          <w:b/>
          <w:bCs/>
          <w:color w:val="000000" w:themeColor="text1"/>
          <w:sz w:val="20"/>
          <w:szCs w:val="20"/>
        </w:rPr>
        <w:t>ostaw</w:t>
      </w:r>
      <w:r>
        <w:rPr>
          <w:rFonts w:ascii="Arial" w:hAnsi="Arial" w:cs="Arial"/>
          <w:b/>
          <w:bCs/>
          <w:color w:val="000000" w:themeColor="text1"/>
          <w:sz w:val="20"/>
          <w:szCs w:val="20"/>
        </w:rPr>
        <w:t>a</w:t>
      </w:r>
      <w:r w:rsidRPr="00086BE6">
        <w:rPr>
          <w:rFonts w:ascii="Arial" w:hAnsi="Arial" w:cs="Arial"/>
          <w:b/>
          <w:bCs/>
          <w:color w:val="000000" w:themeColor="text1"/>
          <w:sz w:val="20"/>
          <w:szCs w:val="20"/>
        </w:rPr>
        <w:t xml:space="preserve"> urządzenia fabrycznie nowego</w:t>
      </w:r>
      <w:r>
        <w:rPr>
          <w:rFonts w:ascii="Arial" w:hAnsi="Arial" w:cs="Arial"/>
          <w:b/>
          <w:bCs/>
          <w:color w:val="000000" w:themeColor="text1"/>
          <w:sz w:val="20"/>
          <w:szCs w:val="20"/>
        </w:rPr>
        <w:t xml:space="preserve"> - </w:t>
      </w:r>
      <w:r w:rsidRPr="00086BE6">
        <w:rPr>
          <w:rFonts w:ascii="Arial" w:hAnsi="Arial" w:cs="Arial"/>
          <w:b/>
          <w:bCs/>
          <w:color w:val="000000" w:themeColor="text1"/>
          <w:sz w:val="20"/>
          <w:szCs w:val="20"/>
        </w:rPr>
        <w:t xml:space="preserve">pod pojęciem „fabrycznie nowego” Zamawiający żąda dostarczenia urządzenia do skompletowania, którego użyto wyłącznie podzespołów, części </w:t>
      </w:r>
      <w:r w:rsidR="00D6766E">
        <w:rPr>
          <w:rFonts w:ascii="Arial" w:hAnsi="Arial" w:cs="Arial"/>
          <w:b/>
          <w:bCs/>
          <w:color w:val="000000" w:themeColor="text1"/>
          <w:sz w:val="20"/>
          <w:szCs w:val="20"/>
        </w:rPr>
        <w:t>i</w:t>
      </w:r>
      <w:r w:rsidRPr="00086BE6">
        <w:rPr>
          <w:rFonts w:ascii="Arial" w:hAnsi="Arial" w:cs="Arial"/>
          <w:b/>
          <w:bCs/>
          <w:color w:val="000000" w:themeColor="text1"/>
          <w:sz w:val="20"/>
          <w:szCs w:val="20"/>
        </w:rPr>
        <w:t xml:space="preserve"> materiałów nowych, czyli takich, które nie były remontowane, regenerowane </w:t>
      </w:r>
      <w:r w:rsidR="00391A86">
        <w:rPr>
          <w:rFonts w:ascii="Arial" w:hAnsi="Arial" w:cs="Arial"/>
          <w:b/>
          <w:bCs/>
          <w:color w:val="000000" w:themeColor="text1"/>
          <w:sz w:val="20"/>
          <w:szCs w:val="20"/>
        </w:rPr>
        <w:t xml:space="preserve">                            </w:t>
      </w:r>
      <w:r w:rsidRPr="00086BE6">
        <w:rPr>
          <w:rFonts w:ascii="Arial" w:hAnsi="Arial" w:cs="Arial"/>
          <w:b/>
          <w:bCs/>
          <w:color w:val="000000" w:themeColor="text1"/>
          <w:sz w:val="20"/>
          <w:szCs w:val="20"/>
        </w:rPr>
        <w:t>i używane.</w:t>
      </w:r>
    </w:p>
    <w:p w14:paraId="7E5539AE" w14:textId="77777777" w:rsidR="00086BE6" w:rsidRPr="00086BE6" w:rsidRDefault="00086BE6" w:rsidP="00086BE6">
      <w:pPr>
        <w:pStyle w:val="Akapitzlist"/>
        <w:spacing w:after="200"/>
        <w:ind w:left="360"/>
        <w:jc w:val="both"/>
        <w:rPr>
          <w:rFonts w:ascii="Arial" w:hAnsi="Arial" w:cs="Arial"/>
          <w:b/>
          <w:bCs/>
          <w:color w:val="000000" w:themeColor="text1"/>
          <w:sz w:val="20"/>
          <w:szCs w:val="20"/>
        </w:rPr>
      </w:pPr>
    </w:p>
    <w:p w14:paraId="206F94CD" w14:textId="77777777" w:rsidR="00C77249" w:rsidRPr="00C77249" w:rsidRDefault="00C77249" w:rsidP="00B52EE6">
      <w:pPr>
        <w:pStyle w:val="Akapitzlist"/>
        <w:numPr>
          <w:ilvl w:val="2"/>
          <w:numId w:val="33"/>
        </w:numPr>
        <w:tabs>
          <w:tab w:val="right" w:leader="dot" w:pos="9638"/>
        </w:tabs>
        <w:spacing w:line="360" w:lineRule="auto"/>
        <w:ind w:left="426" w:hanging="426"/>
        <w:jc w:val="both"/>
        <w:rPr>
          <w:rFonts w:ascii="Arial" w:hAnsi="Arial" w:cs="Arial"/>
          <w:b/>
          <w:color w:val="FF0000"/>
          <w:sz w:val="20"/>
        </w:rPr>
      </w:pPr>
      <w:r w:rsidRPr="00C77249">
        <w:rPr>
          <w:rFonts w:ascii="Arial" w:hAnsi="Arial" w:cs="Arial"/>
          <w:b/>
          <w:sz w:val="20"/>
        </w:rPr>
        <w:t>Wymagania prawne i wymagane parametry techniczno-użytkowe:</w:t>
      </w:r>
    </w:p>
    <w:p w14:paraId="6CDAD653" w14:textId="096AD2A9" w:rsidR="003F2EC4" w:rsidRPr="003F2EC4" w:rsidRDefault="00C77249" w:rsidP="003F2EC4">
      <w:pPr>
        <w:widowControl w:val="0"/>
        <w:numPr>
          <w:ilvl w:val="0"/>
          <w:numId w:val="73"/>
        </w:numPr>
        <w:suppressAutoHyphens w:val="0"/>
        <w:adjustRightInd w:val="0"/>
        <w:spacing w:line="360" w:lineRule="auto"/>
        <w:ind w:left="709" w:hanging="283"/>
        <w:jc w:val="both"/>
        <w:rPr>
          <w:rFonts w:ascii="Arial" w:hAnsi="Arial" w:cs="Arial"/>
          <w:b/>
          <w:sz w:val="20"/>
          <w:u w:val="single"/>
          <w:lang w:eastAsia="pl-PL"/>
        </w:rPr>
      </w:pPr>
      <w:r w:rsidRPr="008D5A48">
        <w:rPr>
          <w:rFonts w:ascii="Arial" w:hAnsi="Arial" w:cs="Arial"/>
          <w:b/>
          <w:sz w:val="20"/>
          <w:u w:val="single"/>
          <w:lang w:eastAsia="pl-PL"/>
        </w:rPr>
        <w:t xml:space="preserve">Wymagania prawne: </w:t>
      </w:r>
      <w:r w:rsidR="00F65514" w:rsidRPr="00C74909">
        <w:rPr>
          <w:rFonts w:ascii="Arial" w:hAnsi="Arial" w:cs="Arial"/>
          <w:sz w:val="20"/>
          <w:szCs w:val="20"/>
        </w:rPr>
        <w:t xml:space="preserve"> </w:t>
      </w:r>
      <w:bookmarkStart w:id="15" w:name="_Hlk528409335"/>
    </w:p>
    <w:p w14:paraId="3BD6ECFC" w14:textId="54585F31" w:rsidR="003F2EC4" w:rsidRPr="003F2EC4" w:rsidRDefault="003F2EC4" w:rsidP="000E38AC">
      <w:pPr>
        <w:numPr>
          <w:ilvl w:val="0"/>
          <w:numId w:val="94"/>
        </w:numPr>
        <w:tabs>
          <w:tab w:val="clear" w:pos="382"/>
        </w:tabs>
        <w:suppressAutoHyphens w:val="0"/>
        <w:ind w:left="993" w:hanging="284"/>
        <w:jc w:val="both"/>
        <w:rPr>
          <w:rFonts w:ascii="Arial" w:hAnsi="Arial" w:cs="Arial"/>
          <w:sz w:val="20"/>
          <w:szCs w:val="20"/>
        </w:rPr>
      </w:pPr>
      <w:bookmarkStart w:id="16" w:name="_Hlk525037518"/>
      <w:bookmarkStart w:id="17" w:name="_Hlk4055116"/>
      <w:r w:rsidRPr="003F2EC4">
        <w:rPr>
          <w:rFonts w:ascii="Arial" w:hAnsi="Arial" w:cs="Arial"/>
          <w:sz w:val="20"/>
          <w:szCs w:val="20"/>
        </w:rPr>
        <w:t xml:space="preserve">Ustawy z dnia 9 czerwca 2011 r. - Prawo geologiczne i górnicze (j.t. Dz. U. z 2020 r. poz. 1064) </w:t>
      </w:r>
      <w:r w:rsidRPr="003F2EC4">
        <w:rPr>
          <w:rFonts w:ascii="Arial" w:hAnsi="Arial" w:cs="Arial"/>
          <w:iCs/>
          <w:sz w:val="20"/>
          <w:szCs w:val="20"/>
        </w:rPr>
        <w:t xml:space="preserve">wraz z aktami wykonawczymi obowiązującymi w dniu wykonania zamówienia, </w:t>
      </w:r>
      <w:r>
        <w:rPr>
          <w:rFonts w:ascii="Arial" w:hAnsi="Arial" w:cs="Arial"/>
          <w:iCs/>
          <w:sz w:val="20"/>
          <w:szCs w:val="20"/>
        </w:rPr>
        <w:t xml:space="preserve">w </w:t>
      </w:r>
      <w:r w:rsidRPr="003F2EC4">
        <w:rPr>
          <w:rFonts w:ascii="Arial" w:hAnsi="Arial" w:cs="Arial"/>
          <w:iCs/>
          <w:sz w:val="20"/>
          <w:szCs w:val="20"/>
        </w:rPr>
        <w:t>tym:</w:t>
      </w:r>
    </w:p>
    <w:p w14:paraId="3F4E4682" w14:textId="54C2F9DC" w:rsidR="003F2EC4" w:rsidRPr="003F2EC4" w:rsidRDefault="003F2EC4" w:rsidP="006D7DE7">
      <w:pPr>
        <w:numPr>
          <w:ilvl w:val="0"/>
          <w:numId w:val="82"/>
        </w:numPr>
        <w:tabs>
          <w:tab w:val="clear" w:pos="1060"/>
        </w:tabs>
        <w:suppressAutoHyphens w:val="0"/>
        <w:ind w:left="1276" w:hanging="283"/>
        <w:jc w:val="both"/>
        <w:rPr>
          <w:rFonts w:ascii="Arial" w:hAnsi="Arial" w:cs="Arial"/>
          <w:sz w:val="20"/>
          <w:szCs w:val="20"/>
        </w:rPr>
      </w:pPr>
      <w:r w:rsidRPr="003F2EC4">
        <w:rPr>
          <w:rFonts w:ascii="Arial" w:hAnsi="Arial" w:cs="Arial"/>
          <w:bCs/>
          <w:sz w:val="20"/>
          <w:szCs w:val="20"/>
        </w:rPr>
        <w:t>rozporządzeni</w:t>
      </w:r>
      <w:r>
        <w:rPr>
          <w:rFonts w:ascii="Arial" w:hAnsi="Arial" w:cs="Arial"/>
          <w:bCs/>
          <w:sz w:val="20"/>
          <w:szCs w:val="20"/>
        </w:rPr>
        <w:t>a</w:t>
      </w:r>
      <w:r w:rsidRPr="003F2EC4">
        <w:rPr>
          <w:rFonts w:ascii="Arial" w:hAnsi="Arial" w:cs="Arial"/>
          <w:bCs/>
          <w:sz w:val="20"/>
          <w:szCs w:val="20"/>
        </w:rPr>
        <w:t xml:space="preserve"> Ministra Energii z dnia 23 listopada 2016 r. w sprawie szczegółowych wymagań dotyczących prowadzenia ruchu podziemnych zakładów górniczych (Dz.U. </w:t>
      </w:r>
      <w:r w:rsidRPr="003F2EC4">
        <w:rPr>
          <w:rFonts w:ascii="Arial" w:hAnsi="Arial" w:cs="Arial"/>
          <w:bCs/>
          <w:sz w:val="20"/>
          <w:szCs w:val="20"/>
        </w:rPr>
        <w:br/>
        <w:t xml:space="preserve">z 2017 r. poz. 1118 wraz z </w:t>
      </w:r>
      <w:proofErr w:type="spellStart"/>
      <w:r w:rsidRPr="003F2EC4">
        <w:rPr>
          <w:rFonts w:ascii="Arial" w:hAnsi="Arial" w:cs="Arial"/>
          <w:bCs/>
          <w:sz w:val="20"/>
          <w:szCs w:val="20"/>
        </w:rPr>
        <w:t>późn</w:t>
      </w:r>
      <w:proofErr w:type="spellEnd"/>
      <w:r w:rsidRPr="003F2EC4">
        <w:rPr>
          <w:rFonts w:ascii="Arial" w:hAnsi="Arial" w:cs="Arial"/>
          <w:bCs/>
          <w:sz w:val="20"/>
          <w:szCs w:val="20"/>
        </w:rPr>
        <w:t>. zm.),</w:t>
      </w:r>
    </w:p>
    <w:p w14:paraId="38F3B43B" w14:textId="444083CA" w:rsidR="003F2EC4" w:rsidRPr="003F2EC4" w:rsidRDefault="003F2EC4" w:rsidP="006D7DE7">
      <w:pPr>
        <w:numPr>
          <w:ilvl w:val="0"/>
          <w:numId w:val="82"/>
        </w:numPr>
        <w:tabs>
          <w:tab w:val="clear" w:pos="1060"/>
        </w:tabs>
        <w:suppressAutoHyphens w:val="0"/>
        <w:ind w:left="1276" w:hanging="283"/>
        <w:jc w:val="both"/>
        <w:rPr>
          <w:rFonts w:ascii="Arial" w:hAnsi="Arial" w:cs="Arial"/>
          <w:sz w:val="20"/>
          <w:szCs w:val="20"/>
        </w:rPr>
      </w:pPr>
      <w:r w:rsidRPr="003F2EC4">
        <w:rPr>
          <w:rFonts w:ascii="Arial" w:hAnsi="Arial" w:cs="Arial"/>
          <w:sz w:val="20"/>
          <w:szCs w:val="20"/>
        </w:rPr>
        <w:t>rozporządzeni</w:t>
      </w:r>
      <w:r>
        <w:rPr>
          <w:rFonts w:ascii="Arial" w:hAnsi="Arial" w:cs="Arial"/>
          <w:sz w:val="20"/>
          <w:szCs w:val="20"/>
        </w:rPr>
        <w:t>a</w:t>
      </w:r>
      <w:r w:rsidRPr="003F2EC4">
        <w:rPr>
          <w:rFonts w:ascii="Arial" w:hAnsi="Arial" w:cs="Arial"/>
          <w:sz w:val="20"/>
          <w:szCs w:val="20"/>
        </w:rPr>
        <w:t xml:space="preserve"> Ministra Środowiska z dnia 29 stycznia 2013 r. w sprawie zagrożeń naturalnych w zakładach górniczych (Dz.U. z 2013 r. poz. 230, Dz.U. z 2019 r. poz. 1883),</w:t>
      </w:r>
    </w:p>
    <w:p w14:paraId="78560E73" w14:textId="27792E1D" w:rsidR="003F2EC4" w:rsidRPr="003F2EC4" w:rsidRDefault="003F2EC4" w:rsidP="000E38AC">
      <w:pPr>
        <w:numPr>
          <w:ilvl w:val="0"/>
          <w:numId w:val="94"/>
        </w:numPr>
        <w:tabs>
          <w:tab w:val="clear" w:pos="382"/>
        </w:tabs>
        <w:suppressAutoHyphens w:val="0"/>
        <w:ind w:left="993" w:hanging="284"/>
        <w:jc w:val="both"/>
        <w:rPr>
          <w:rFonts w:ascii="Arial" w:hAnsi="Arial" w:cs="Arial"/>
          <w:sz w:val="20"/>
          <w:szCs w:val="20"/>
        </w:rPr>
      </w:pPr>
      <w:r w:rsidRPr="003F2EC4">
        <w:rPr>
          <w:rFonts w:ascii="Arial" w:hAnsi="Arial" w:cs="Arial"/>
          <w:sz w:val="20"/>
          <w:szCs w:val="20"/>
        </w:rPr>
        <w:t xml:space="preserve">Ustawy z dnia 30 sierpnia 2002 r. o systemie oceny zgodności (j.t. Dz. U. z 2019 r. poz. 155 wraz z </w:t>
      </w:r>
      <w:proofErr w:type="spellStart"/>
      <w:r w:rsidRPr="003F2EC4">
        <w:rPr>
          <w:rFonts w:ascii="Arial" w:hAnsi="Arial" w:cs="Arial"/>
          <w:sz w:val="20"/>
          <w:szCs w:val="20"/>
        </w:rPr>
        <w:t>późn</w:t>
      </w:r>
      <w:proofErr w:type="spellEnd"/>
      <w:r w:rsidRPr="003F2EC4">
        <w:rPr>
          <w:rFonts w:ascii="Arial" w:hAnsi="Arial" w:cs="Arial"/>
          <w:sz w:val="20"/>
          <w:szCs w:val="20"/>
        </w:rPr>
        <w:t>. zm.)  wraz</w:t>
      </w:r>
      <w:r w:rsidRPr="003F2EC4">
        <w:rPr>
          <w:rFonts w:ascii="Arial" w:hAnsi="Arial" w:cs="Arial"/>
          <w:iCs/>
          <w:sz w:val="20"/>
          <w:szCs w:val="20"/>
        </w:rPr>
        <w:t xml:space="preserve"> z aktami wykonawczymi obowiązującymi w dniu wykonania zamówienia, </w:t>
      </w:r>
      <w:r>
        <w:rPr>
          <w:rFonts w:ascii="Arial" w:hAnsi="Arial" w:cs="Arial"/>
          <w:iCs/>
          <w:sz w:val="20"/>
          <w:szCs w:val="20"/>
        </w:rPr>
        <w:t xml:space="preserve">                       </w:t>
      </w:r>
      <w:r w:rsidRPr="003F2EC4">
        <w:rPr>
          <w:rFonts w:ascii="Arial" w:hAnsi="Arial" w:cs="Arial"/>
          <w:iCs/>
          <w:sz w:val="20"/>
          <w:szCs w:val="20"/>
        </w:rPr>
        <w:t>w tym:</w:t>
      </w:r>
    </w:p>
    <w:p w14:paraId="18755BDF" w14:textId="77777777" w:rsidR="003F2EC4" w:rsidRPr="003F2EC4" w:rsidRDefault="003F2EC4" w:rsidP="000E38AC">
      <w:pPr>
        <w:numPr>
          <w:ilvl w:val="1"/>
          <w:numId w:val="94"/>
        </w:numPr>
        <w:tabs>
          <w:tab w:val="clear" w:pos="1582"/>
        </w:tabs>
        <w:suppressAutoHyphens w:val="0"/>
        <w:ind w:left="1276" w:hanging="283"/>
        <w:jc w:val="both"/>
        <w:rPr>
          <w:rFonts w:ascii="Arial" w:hAnsi="Arial" w:cs="Arial"/>
          <w:sz w:val="20"/>
          <w:szCs w:val="20"/>
        </w:rPr>
      </w:pPr>
      <w:r w:rsidRPr="003F2EC4">
        <w:rPr>
          <w:rFonts w:ascii="Arial" w:hAnsi="Arial" w:cs="Arial"/>
          <w:sz w:val="20"/>
          <w:szCs w:val="20"/>
        </w:rPr>
        <w:t xml:space="preserve">rozporządzenia Ministra Gospodarki z dnia 21 października 2008 roku w sprawie zasadniczych wymagań dla maszyn (Dz. U. z 2008 r. Nr 199, poz. 1228 wraz z </w:t>
      </w:r>
      <w:proofErr w:type="spellStart"/>
      <w:r w:rsidRPr="003F2EC4">
        <w:rPr>
          <w:rFonts w:ascii="Arial" w:hAnsi="Arial" w:cs="Arial"/>
          <w:sz w:val="20"/>
          <w:szCs w:val="20"/>
        </w:rPr>
        <w:t>późn</w:t>
      </w:r>
      <w:proofErr w:type="spellEnd"/>
      <w:r w:rsidRPr="003F2EC4">
        <w:rPr>
          <w:rFonts w:ascii="Arial" w:hAnsi="Arial" w:cs="Arial"/>
          <w:sz w:val="20"/>
          <w:szCs w:val="20"/>
        </w:rPr>
        <w:t>. zmianami).</w:t>
      </w:r>
    </w:p>
    <w:p w14:paraId="69524ADB" w14:textId="77777777" w:rsidR="003F2EC4" w:rsidRPr="003F2EC4" w:rsidRDefault="003F2EC4" w:rsidP="000E38AC">
      <w:pPr>
        <w:numPr>
          <w:ilvl w:val="0"/>
          <w:numId w:val="94"/>
        </w:numPr>
        <w:tabs>
          <w:tab w:val="clear" w:pos="382"/>
        </w:tabs>
        <w:suppressAutoHyphens w:val="0"/>
        <w:ind w:left="993" w:hanging="284"/>
        <w:jc w:val="both"/>
        <w:rPr>
          <w:rFonts w:ascii="Arial" w:hAnsi="Arial" w:cs="Arial"/>
          <w:sz w:val="20"/>
          <w:szCs w:val="20"/>
        </w:rPr>
      </w:pPr>
      <w:r w:rsidRPr="003F2EC4">
        <w:rPr>
          <w:rFonts w:ascii="Arial" w:hAnsi="Arial" w:cs="Arial"/>
          <w:sz w:val="20"/>
          <w:szCs w:val="20"/>
        </w:rPr>
        <w:t>Ustawy z dnia 13 kwietnia 2016 r. o systemach oceny zgodności i nadzoru rynku (</w:t>
      </w:r>
      <w:proofErr w:type="spellStart"/>
      <w:r w:rsidRPr="003F2EC4">
        <w:rPr>
          <w:rFonts w:ascii="Arial" w:hAnsi="Arial" w:cs="Arial"/>
          <w:sz w:val="20"/>
          <w:szCs w:val="20"/>
        </w:rPr>
        <w:t>t.j</w:t>
      </w:r>
      <w:proofErr w:type="spellEnd"/>
      <w:r w:rsidRPr="003F2EC4">
        <w:rPr>
          <w:rFonts w:ascii="Arial" w:hAnsi="Arial" w:cs="Arial"/>
          <w:sz w:val="20"/>
          <w:szCs w:val="20"/>
        </w:rPr>
        <w:t xml:space="preserve">. Dz.U. </w:t>
      </w:r>
      <w:r w:rsidRPr="003F2EC4">
        <w:rPr>
          <w:rFonts w:ascii="Arial" w:hAnsi="Arial" w:cs="Arial"/>
          <w:sz w:val="20"/>
          <w:szCs w:val="20"/>
        </w:rPr>
        <w:br/>
        <w:t>z 2019 r. poz. 544) wraz z aktami wykonawczymi obowiązującymi w dniu wykonania zamówienia, w tym:</w:t>
      </w:r>
    </w:p>
    <w:p w14:paraId="150EB364" w14:textId="77777777" w:rsidR="003F2EC4" w:rsidRPr="003F2EC4" w:rsidRDefault="003F2EC4" w:rsidP="000E38AC">
      <w:pPr>
        <w:numPr>
          <w:ilvl w:val="1"/>
          <w:numId w:val="94"/>
        </w:numPr>
        <w:tabs>
          <w:tab w:val="clear" w:pos="1582"/>
        </w:tabs>
        <w:suppressAutoHyphens w:val="0"/>
        <w:ind w:left="1276" w:hanging="283"/>
        <w:jc w:val="both"/>
        <w:rPr>
          <w:rFonts w:ascii="Arial" w:hAnsi="Arial" w:cs="Arial"/>
          <w:sz w:val="20"/>
          <w:szCs w:val="20"/>
        </w:rPr>
      </w:pPr>
      <w:r w:rsidRPr="003F2EC4">
        <w:rPr>
          <w:rFonts w:ascii="Arial" w:hAnsi="Arial" w:cs="Arial"/>
          <w:sz w:val="20"/>
          <w:szCs w:val="20"/>
        </w:rPr>
        <w:t xml:space="preserve">rozporządzenia Ministra Rozwoju z dnia 6 czerwca 2016 r. w sprawie wymagań dla urządzeń i systemów ochronnych przeznaczonych do użytku w atmosferze potencjalnie wybuchowej (Dz. U.  z 2016 r. poz. 817). </w:t>
      </w:r>
    </w:p>
    <w:p w14:paraId="7004B228" w14:textId="280AAD6F" w:rsidR="003F2EC4" w:rsidRPr="003F2EC4" w:rsidRDefault="003F2EC4" w:rsidP="000E38AC">
      <w:pPr>
        <w:numPr>
          <w:ilvl w:val="1"/>
          <w:numId w:val="94"/>
        </w:numPr>
        <w:tabs>
          <w:tab w:val="clear" w:pos="1582"/>
        </w:tabs>
        <w:suppressAutoHyphens w:val="0"/>
        <w:ind w:left="1276" w:hanging="283"/>
        <w:jc w:val="both"/>
        <w:rPr>
          <w:rFonts w:ascii="Arial" w:hAnsi="Arial" w:cs="Arial"/>
          <w:sz w:val="20"/>
          <w:szCs w:val="20"/>
        </w:rPr>
      </w:pPr>
      <w:r w:rsidRPr="003F2EC4">
        <w:rPr>
          <w:rFonts w:ascii="Arial" w:hAnsi="Arial" w:cs="Arial"/>
          <w:sz w:val="20"/>
          <w:szCs w:val="20"/>
        </w:rPr>
        <w:t xml:space="preserve">rozporządzenia Ministra Rozwoju z dnia 11 lipca 2016 r. w sprawie wymagań dla urządzeń ciśnieniowych i zespołów urządzeń ciśnieniowych (j.t. </w:t>
      </w:r>
      <w:r w:rsidRPr="003F2EC4">
        <w:rPr>
          <w:rFonts w:ascii="Arial" w:hAnsi="Arial" w:cs="Arial"/>
          <w:bCs/>
          <w:sz w:val="20"/>
          <w:szCs w:val="20"/>
        </w:rPr>
        <w:t>Dz.U. z 2019 r. poz. 211</w:t>
      </w:r>
      <w:r w:rsidRPr="003F2EC4">
        <w:rPr>
          <w:rFonts w:ascii="Arial" w:hAnsi="Arial" w:cs="Arial"/>
          <w:sz w:val="20"/>
          <w:szCs w:val="20"/>
        </w:rPr>
        <w:t>).</w:t>
      </w:r>
    </w:p>
    <w:p w14:paraId="7F339686" w14:textId="77777777" w:rsidR="003F2EC4" w:rsidRPr="003F2EC4" w:rsidRDefault="003F2EC4" w:rsidP="000E38AC">
      <w:pPr>
        <w:numPr>
          <w:ilvl w:val="0"/>
          <w:numId w:val="94"/>
        </w:numPr>
        <w:tabs>
          <w:tab w:val="clear" w:pos="382"/>
        </w:tabs>
        <w:suppressAutoHyphens w:val="0"/>
        <w:ind w:left="993" w:hanging="284"/>
        <w:jc w:val="both"/>
        <w:rPr>
          <w:rFonts w:ascii="Arial" w:hAnsi="Arial" w:cs="Arial"/>
          <w:sz w:val="20"/>
          <w:szCs w:val="20"/>
        </w:rPr>
      </w:pPr>
      <w:r w:rsidRPr="003F2EC4">
        <w:rPr>
          <w:rFonts w:ascii="Arial" w:hAnsi="Arial" w:cs="Arial"/>
          <w:sz w:val="20"/>
          <w:szCs w:val="20"/>
        </w:rPr>
        <w:t xml:space="preserve">Ustawy z dnia 15 maja 2015 r. o substancjach zubożających warstwę ozonową oraz </w:t>
      </w:r>
      <w:r w:rsidRPr="003F2EC4">
        <w:rPr>
          <w:rFonts w:ascii="Arial" w:hAnsi="Arial" w:cs="Arial"/>
          <w:sz w:val="20"/>
          <w:szCs w:val="20"/>
        </w:rPr>
        <w:br/>
        <w:t xml:space="preserve">o niektórych fluorowanych gazach cieplarnianych (j.t. </w:t>
      </w:r>
      <w:r w:rsidRPr="003F2EC4">
        <w:rPr>
          <w:rFonts w:ascii="Arial" w:hAnsi="Arial" w:cs="Arial"/>
          <w:bCs/>
          <w:sz w:val="20"/>
          <w:szCs w:val="20"/>
        </w:rPr>
        <w:t xml:space="preserve">Dz.U. z 2019 r. poz. 2158 wraz z </w:t>
      </w:r>
      <w:proofErr w:type="spellStart"/>
      <w:r w:rsidRPr="003F2EC4">
        <w:rPr>
          <w:rFonts w:ascii="Arial" w:hAnsi="Arial" w:cs="Arial"/>
          <w:bCs/>
          <w:sz w:val="20"/>
          <w:szCs w:val="20"/>
        </w:rPr>
        <w:t>poźn</w:t>
      </w:r>
      <w:proofErr w:type="spellEnd"/>
      <w:r w:rsidRPr="003F2EC4">
        <w:rPr>
          <w:rFonts w:ascii="Arial" w:hAnsi="Arial" w:cs="Arial"/>
          <w:bCs/>
          <w:sz w:val="20"/>
          <w:szCs w:val="20"/>
        </w:rPr>
        <w:t>. zm.).</w:t>
      </w:r>
    </w:p>
    <w:bookmarkEnd w:id="16"/>
    <w:bookmarkEnd w:id="17"/>
    <w:p w14:paraId="67FC9684" w14:textId="60273226" w:rsidR="003F2EC4" w:rsidRDefault="003F2EC4" w:rsidP="003F2EC4">
      <w:pPr>
        <w:suppressAutoHyphens w:val="0"/>
        <w:ind w:left="993" w:hanging="284"/>
        <w:jc w:val="both"/>
        <w:rPr>
          <w:rFonts w:ascii="Arial" w:hAnsi="Arial" w:cs="Arial"/>
          <w:sz w:val="20"/>
          <w:szCs w:val="20"/>
        </w:rPr>
      </w:pPr>
    </w:p>
    <w:bookmarkEnd w:id="15"/>
    <w:p w14:paraId="4CBC6689" w14:textId="5C5B40AA" w:rsidR="00D055D9" w:rsidRPr="00D055D9" w:rsidRDefault="00D055D9" w:rsidP="00C74909">
      <w:pPr>
        <w:suppressAutoHyphens w:val="0"/>
        <w:ind w:left="709"/>
        <w:jc w:val="both"/>
        <w:rPr>
          <w:rFonts w:ascii="Arial" w:hAnsi="Arial" w:cs="Arial"/>
          <w:i/>
          <w:iCs/>
          <w:sz w:val="20"/>
          <w:szCs w:val="20"/>
        </w:rPr>
      </w:pPr>
      <w:r w:rsidRPr="00D055D9">
        <w:rPr>
          <w:rFonts w:ascii="Arial" w:hAnsi="Arial" w:cs="Arial"/>
          <w:i/>
          <w:iCs/>
          <w:sz w:val="20"/>
          <w:szCs w:val="20"/>
        </w:rPr>
        <w:t xml:space="preserve">W przypadku zmian aktów prawnych, związanych z realizacją niniejszego postępowania, przedmiot dostawy musi spełniać uwarunkowania prawne, obowiązujące w dniu dostawy, </w:t>
      </w:r>
      <w:r w:rsidR="00391A86">
        <w:rPr>
          <w:rFonts w:ascii="Arial" w:hAnsi="Arial" w:cs="Arial"/>
          <w:i/>
          <w:iCs/>
          <w:sz w:val="20"/>
          <w:szCs w:val="20"/>
        </w:rPr>
        <w:t xml:space="preserve">                      </w:t>
      </w:r>
      <w:r w:rsidRPr="00D055D9">
        <w:rPr>
          <w:rFonts w:ascii="Arial" w:hAnsi="Arial" w:cs="Arial"/>
          <w:i/>
          <w:iCs/>
          <w:sz w:val="20"/>
          <w:szCs w:val="20"/>
        </w:rPr>
        <w:t>co należy potwierdzić stosownym oświadczeniem dołączonym do oferty.</w:t>
      </w:r>
    </w:p>
    <w:p w14:paraId="72B67FCA" w14:textId="77777777" w:rsidR="00D055D9" w:rsidRPr="00F65514" w:rsidRDefault="00D055D9" w:rsidP="00C74909">
      <w:pPr>
        <w:suppressAutoHyphens w:val="0"/>
        <w:jc w:val="both"/>
        <w:rPr>
          <w:rFonts w:ascii="Arial" w:hAnsi="Arial" w:cs="Arial"/>
          <w:color w:val="000000"/>
          <w:sz w:val="20"/>
          <w:szCs w:val="20"/>
        </w:rPr>
      </w:pPr>
    </w:p>
    <w:p w14:paraId="122F0D68" w14:textId="58038D71" w:rsidR="005E1921" w:rsidRPr="00391A86" w:rsidRDefault="00C77249" w:rsidP="00391A86">
      <w:pPr>
        <w:widowControl w:val="0"/>
        <w:numPr>
          <w:ilvl w:val="0"/>
          <w:numId w:val="73"/>
        </w:numPr>
        <w:suppressAutoHyphens w:val="0"/>
        <w:adjustRightInd w:val="0"/>
        <w:spacing w:line="360" w:lineRule="auto"/>
        <w:ind w:left="709" w:hanging="283"/>
        <w:jc w:val="both"/>
        <w:rPr>
          <w:rFonts w:ascii="Arial" w:hAnsi="Arial" w:cs="Arial"/>
          <w:b/>
          <w:sz w:val="20"/>
          <w:szCs w:val="20"/>
          <w:u w:val="single"/>
          <w:lang w:eastAsia="pl-PL"/>
        </w:rPr>
      </w:pPr>
      <w:r w:rsidRPr="008D5A48">
        <w:rPr>
          <w:rFonts w:ascii="Arial" w:hAnsi="Arial" w:cs="Arial"/>
          <w:b/>
          <w:sz w:val="20"/>
          <w:szCs w:val="20"/>
          <w:u w:val="single"/>
        </w:rPr>
        <w:t>Wymagan</w:t>
      </w:r>
      <w:r w:rsidR="00F65514">
        <w:rPr>
          <w:rFonts w:ascii="Arial" w:hAnsi="Arial" w:cs="Arial"/>
          <w:b/>
          <w:sz w:val="20"/>
          <w:szCs w:val="20"/>
          <w:u w:val="single"/>
        </w:rPr>
        <w:t>e</w:t>
      </w:r>
      <w:r w:rsidRPr="008D5A48">
        <w:rPr>
          <w:rFonts w:ascii="Arial" w:hAnsi="Arial" w:cs="Arial"/>
          <w:b/>
          <w:sz w:val="20"/>
          <w:szCs w:val="20"/>
          <w:u w:val="single"/>
        </w:rPr>
        <w:t xml:space="preserve"> </w:t>
      </w:r>
      <w:r w:rsidR="00F65514" w:rsidRPr="00F65514">
        <w:rPr>
          <w:rFonts w:ascii="Arial" w:hAnsi="Arial" w:cs="Arial"/>
          <w:b/>
          <w:sz w:val="20"/>
          <w:szCs w:val="20"/>
          <w:u w:val="single"/>
        </w:rPr>
        <w:t>parametry techniczno-użytkowe:</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4"/>
        <w:gridCol w:w="2694"/>
      </w:tblGrid>
      <w:tr w:rsidR="00086BE6" w:rsidRPr="005E1921" w14:paraId="50F43296"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76C724" w14:textId="4482CCFD" w:rsidR="00086BE6" w:rsidRPr="005E1921" w:rsidRDefault="00086BE6" w:rsidP="00570097">
            <w:pPr>
              <w:tabs>
                <w:tab w:val="num" w:pos="1800"/>
              </w:tabs>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5C26833" w14:textId="77777777" w:rsidR="00086BE6" w:rsidRPr="005E1921" w:rsidRDefault="00086BE6" w:rsidP="005E1921">
            <w:pPr>
              <w:tabs>
                <w:tab w:val="num" w:pos="180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Moc chłodnicza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E24483C"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min. 300 kW</w:t>
            </w:r>
          </w:p>
        </w:tc>
      </w:tr>
      <w:tr w:rsidR="00086BE6" w:rsidRPr="005E1921" w14:paraId="0FCAFAE5"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458A05" w14:textId="68FED87B" w:rsidR="00086BE6" w:rsidRPr="005E1921" w:rsidRDefault="00086BE6" w:rsidP="00570097">
            <w:pPr>
              <w:tabs>
                <w:tab w:val="num" w:pos="1770"/>
              </w:tabs>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DCCC060"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Napięcie zasilania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2FD058F"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500/1000V</w:t>
            </w:r>
          </w:p>
        </w:tc>
      </w:tr>
      <w:tr w:rsidR="00086BE6" w:rsidRPr="005E1921" w14:paraId="55B2E51F"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07E2A7" w14:textId="13C3C6F8" w:rsidR="00086BE6" w:rsidRPr="005E1921" w:rsidRDefault="00086BE6" w:rsidP="00570097">
            <w:pPr>
              <w:tabs>
                <w:tab w:val="num" w:pos="1770"/>
              </w:tabs>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3.</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E8F1B1A"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Sposób działania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30F86CB"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bezpośredni</w:t>
            </w:r>
          </w:p>
        </w:tc>
      </w:tr>
      <w:tr w:rsidR="00086BE6" w:rsidRPr="005E1921" w14:paraId="65EC27F1"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0CCC20" w14:textId="58B4DB3A" w:rsidR="00086BE6" w:rsidRPr="005E1921" w:rsidRDefault="00086BE6" w:rsidP="00570097">
            <w:pPr>
              <w:tabs>
                <w:tab w:val="num" w:pos="1770"/>
              </w:tabs>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4.</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4FFB6C0"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Wymiary:</w:t>
            </w:r>
          </w:p>
        </w:tc>
        <w:tc>
          <w:tcPr>
            <w:tcW w:w="2694" w:type="dxa"/>
            <w:tcBorders>
              <w:top w:val="single" w:sz="4" w:space="0" w:color="auto"/>
              <w:left w:val="single" w:sz="4" w:space="0" w:color="auto"/>
              <w:bottom w:val="single" w:sz="4" w:space="0" w:color="auto"/>
              <w:right w:val="single" w:sz="4" w:space="0" w:color="auto"/>
            </w:tcBorders>
            <w:vAlign w:val="center"/>
          </w:tcPr>
          <w:p w14:paraId="2112B666" w14:textId="77777777" w:rsidR="00086BE6" w:rsidRPr="005E1921" w:rsidRDefault="00086BE6" w:rsidP="00BB09F2">
            <w:pPr>
              <w:suppressAutoHyphens w:val="0"/>
              <w:jc w:val="center"/>
              <w:rPr>
                <w:rFonts w:ascii="Arial" w:eastAsia="Calibri" w:hAnsi="Arial" w:cs="Arial"/>
                <w:sz w:val="20"/>
                <w:szCs w:val="20"/>
                <w:lang w:eastAsia="en-US"/>
              </w:rPr>
            </w:pPr>
          </w:p>
        </w:tc>
      </w:tr>
      <w:tr w:rsidR="00086BE6" w:rsidRPr="005E1921" w14:paraId="4C3946C7"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C52DEE" w14:textId="77777777" w:rsidR="00086BE6" w:rsidRPr="005E1921" w:rsidRDefault="00086BE6" w:rsidP="00570097">
            <w:pPr>
              <w:tabs>
                <w:tab w:val="num" w:pos="1770"/>
              </w:tabs>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4.1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A7FD416"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wysokość</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4F8148D"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nie większa niż 1250 mm</w:t>
            </w:r>
          </w:p>
        </w:tc>
      </w:tr>
      <w:tr w:rsidR="00086BE6" w:rsidRPr="005E1921" w14:paraId="06B0022F"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5D2D2A" w14:textId="77777777" w:rsidR="00086BE6" w:rsidRPr="005E1921" w:rsidRDefault="00086BE6" w:rsidP="00570097">
            <w:pPr>
              <w:tabs>
                <w:tab w:val="num" w:pos="1770"/>
              </w:tabs>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4.2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D9A7B2D"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szerokość</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A743BCD"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nie większa niż 850 mm</w:t>
            </w:r>
          </w:p>
          <w:p w14:paraId="7826E1C4"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(1200mm dla parownika)</w:t>
            </w:r>
          </w:p>
        </w:tc>
      </w:tr>
      <w:tr w:rsidR="00086BE6" w:rsidRPr="005E1921" w14:paraId="65EF34A8"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5080CB" w14:textId="77777777" w:rsidR="00086BE6" w:rsidRPr="005E1921" w:rsidRDefault="00086BE6" w:rsidP="00570097">
            <w:pPr>
              <w:tabs>
                <w:tab w:val="num" w:pos="1770"/>
              </w:tabs>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4.3</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069BCAC"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długość</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377CC8E"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nie większa niż 3500 mm</w:t>
            </w:r>
          </w:p>
        </w:tc>
      </w:tr>
      <w:tr w:rsidR="00086BE6" w:rsidRPr="005E1921" w14:paraId="2EF9E184"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C3FF67" w14:textId="2D4B36AF" w:rsidR="00086BE6" w:rsidRPr="005E1921" w:rsidRDefault="00086BE6" w:rsidP="00570097">
            <w:pPr>
              <w:tabs>
                <w:tab w:val="num" w:pos="1770"/>
              </w:tabs>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5.</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E29DB40"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Urządzenie przystosowane do pracy ciągłej</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6CCEF01"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575CF809"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4D4B03" w14:textId="397D9FA8"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6.</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7438590"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Urządzenie wyposażone w elementy zabezpieczające jego prawidłową pracę, tj.:</w:t>
            </w:r>
          </w:p>
        </w:tc>
        <w:tc>
          <w:tcPr>
            <w:tcW w:w="2694" w:type="dxa"/>
            <w:tcBorders>
              <w:top w:val="single" w:sz="4" w:space="0" w:color="auto"/>
              <w:left w:val="single" w:sz="4" w:space="0" w:color="auto"/>
              <w:bottom w:val="single" w:sz="4" w:space="0" w:color="auto"/>
              <w:right w:val="single" w:sz="4" w:space="0" w:color="auto"/>
            </w:tcBorders>
            <w:vAlign w:val="center"/>
          </w:tcPr>
          <w:p w14:paraId="4467A620" w14:textId="77777777" w:rsidR="00086BE6" w:rsidRPr="005E1921" w:rsidRDefault="00086BE6" w:rsidP="00BB09F2">
            <w:pPr>
              <w:suppressAutoHyphens w:val="0"/>
              <w:jc w:val="center"/>
              <w:rPr>
                <w:rFonts w:ascii="Arial" w:eastAsia="Calibri" w:hAnsi="Arial" w:cs="Arial"/>
                <w:color w:val="0000FF"/>
                <w:sz w:val="20"/>
                <w:szCs w:val="20"/>
                <w:lang w:eastAsia="en-US"/>
              </w:rPr>
            </w:pPr>
          </w:p>
        </w:tc>
      </w:tr>
      <w:tr w:rsidR="00086BE6" w:rsidRPr="005E1921" w14:paraId="3FDF455C"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A44604" w14:textId="77777777"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lastRenderedPageBreak/>
              <w:t>6.1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D1ECBA3"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 xml:space="preserve">podwójne niezależne zabezpieczenie  przed niskim przegrzaniem par ( w tym wyłącznik zbyt niskiego przegrzania par)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177114B"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2873CBAD"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74AF76" w14:textId="77777777"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6.2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E7C4849"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wyłącznik ciśnienia ssania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0EE13A0"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7F84EEA2"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596A8F" w14:textId="77777777"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6.3</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A59F16C"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wyłącznik ciśnienia sprężania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78FB7A5"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14A55893"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C3B7D0" w14:textId="77777777"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6.4</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46F5CE2"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ogranicznik ciśnienia sprężania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F4B3E64"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68217917"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43B581" w14:textId="77777777"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6.5</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E96CEE3"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wyłącznik różnicy ciśnień</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A8B96B5"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1E55ED2D"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2F514D" w14:textId="77777777"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6.6</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D4EF109" w14:textId="77777777" w:rsidR="00086BE6" w:rsidRPr="005E1921" w:rsidRDefault="00086BE6" w:rsidP="005E1921">
            <w:pPr>
              <w:tabs>
                <w:tab w:val="num" w:pos="1770"/>
              </w:tabs>
              <w:suppressAutoHyphens w:val="0"/>
              <w:ind w:left="33"/>
              <w:rPr>
                <w:rFonts w:ascii="Arial" w:eastAsia="Calibri" w:hAnsi="Arial" w:cs="Arial"/>
                <w:sz w:val="20"/>
                <w:szCs w:val="20"/>
                <w:lang w:eastAsia="en-US"/>
              </w:rPr>
            </w:pPr>
            <w:r w:rsidRPr="005E1921">
              <w:rPr>
                <w:rFonts w:ascii="Arial" w:eastAsia="Calibri" w:hAnsi="Arial" w:cs="Arial"/>
                <w:sz w:val="20"/>
                <w:szCs w:val="20"/>
                <w:lang w:eastAsia="en-US"/>
              </w:rPr>
              <w:t>wyłącznik temperatury sprężania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881959F"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0E657F2E"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7886ED" w14:textId="77777777"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6.7</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7DD190C"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ogranicznik temperatury sprężania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816D13B"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00FB8DB8"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CCCAC5" w14:textId="77777777"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6.8</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98BD735"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bezpiecznik ciśnienia sprężania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4CBFED1"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3CF3A490"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786DA3" w14:textId="2362BFD5"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7.</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012DCFC"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Urządzenie wyposażone w sprężarkę ośmiocylindrową produkcji CARRIER  typu 5H86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EB47B87"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41C77FF7"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FCFCD4" w14:textId="1E661304"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8.</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97C4D06" w14:textId="1D5F8F7F"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 xml:space="preserve">Urządzenie przystosowane do pracy zarówno </w:t>
            </w:r>
            <w:r w:rsidR="005E1921" w:rsidRPr="005E1921">
              <w:rPr>
                <w:rFonts w:ascii="Arial" w:eastAsia="Calibri" w:hAnsi="Arial" w:cs="Arial"/>
                <w:sz w:val="20"/>
                <w:szCs w:val="20"/>
                <w:lang w:eastAsia="en-US"/>
              </w:rPr>
              <w:t xml:space="preserve">                    </w:t>
            </w:r>
            <w:r w:rsidRPr="005E1921">
              <w:rPr>
                <w:rFonts w:ascii="Arial" w:eastAsia="Calibri" w:hAnsi="Arial" w:cs="Arial"/>
                <w:sz w:val="20"/>
                <w:szCs w:val="20"/>
                <w:lang w:eastAsia="en-US"/>
              </w:rPr>
              <w:t>z otwartym jak i zamkniętym obiegiem chłodzenia skraplacza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0A3AA43"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57086F" w:rsidRPr="005E1921" w14:paraId="20826E11"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850657" w14:textId="4CF4429D" w:rsidR="0057086F" w:rsidRPr="005E1921" w:rsidRDefault="0057086F"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9.</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35108C2" w14:textId="41E60997" w:rsidR="0057086F" w:rsidRPr="005E1921" w:rsidRDefault="0057086F" w:rsidP="005E1921">
            <w:pPr>
              <w:tabs>
                <w:tab w:val="num" w:pos="1770"/>
              </w:tabs>
              <w:suppressAutoHyphens w:val="0"/>
              <w:rPr>
                <w:rFonts w:ascii="Arial" w:eastAsia="Calibri" w:hAnsi="Arial" w:cs="Arial"/>
                <w:sz w:val="20"/>
                <w:szCs w:val="20"/>
                <w:lang w:eastAsia="en-US"/>
              </w:rPr>
            </w:pPr>
            <w:r w:rsidRPr="00C64963">
              <w:rPr>
                <w:rFonts w:ascii="Arial" w:hAnsi="Arial" w:cs="Arial"/>
                <w:sz w:val="20"/>
                <w:szCs w:val="20"/>
              </w:rPr>
              <w:t xml:space="preserve">Przepływ wody w </w:t>
            </w:r>
            <w:r w:rsidRPr="00556FE5">
              <w:rPr>
                <w:rFonts w:ascii="Arial" w:hAnsi="Arial" w:cs="Arial"/>
                <w:sz w:val="20"/>
                <w:szCs w:val="20"/>
              </w:rPr>
              <w:t>skraplaczu (przy temperaturze wody od 26 do 30</w:t>
            </w:r>
            <w:r w:rsidRPr="00556FE5">
              <w:rPr>
                <w:rFonts w:ascii="Arial" w:hAnsi="Arial" w:cs="Arial"/>
                <w:sz w:val="20"/>
                <w:szCs w:val="20"/>
                <w:vertAlign w:val="superscript"/>
              </w:rPr>
              <w:t>0</w:t>
            </w:r>
            <w:r w:rsidRPr="00556FE5">
              <w:rPr>
                <w:rFonts w:ascii="Arial" w:hAnsi="Arial" w:cs="Arial"/>
                <w:sz w:val="20"/>
                <w:szCs w:val="20"/>
              </w:rPr>
              <w:t>C, ciśnieniu sprężania do 16 bar, 100%</w:t>
            </w:r>
            <w:r w:rsidRPr="00C64963">
              <w:rPr>
                <w:rFonts w:ascii="Arial" w:hAnsi="Arial" w:cs="Arial"/>
                <w:sz w:val="20"/>
                <w:szCs w:val="20"/>
              </w:rPr>
              <w:t xml:space="preserve"> wydajności sprężarki oraz różnicy temperatury na wejściu i wyjściu wody ze skraplacza ΔT = 16</w:t>
            </w:r>
            <w:r w:rsidRPr="00C64963">
              <w:rPr>
                <w:rFonts w:ascii="Arial" w:hAnsi="Arial" w:cs="Arial"/>
                <w:sz w:val="20"/>
                <w:szCs w:val="20"/>
                <w:vertAlign w:val="superscript"/>
              </w:rPr>
              <w:t>0</w:t>
            </w:r>
            <w:r w:rsidRPr="00C64963">
              <w:rPr>
                <w:rFonts w:ascii="Arial" w:hAnsi="Arial" w:cs="Arial"/>
                <w:sz w:val="20"/>
                <w:szCs w:val="20"/>
              </w:rPr>
              <w:t>C lub więcej)</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6C9A317" w14:textId="40239151" w:rsidR="0057086F" w:rsidRPr="005E1921" w:rsidRDefault="0057086F" w:rsidP="00BB09F2">
            <w:pPr>
              <w:suppressAutoHyphens w:val="0"/>
              <w:jc w:val="center"/>
              <w:rPr>
                <w:rFonts w:ascii="Arial" w:eastAsia="Calibri" w:hAnsi="Arial" w:cs="Arial"/>
                <w:color w:val="FF0000"/>
                <w:sz w:val="20"/>
                <w:szCs w:val="20"/>
                <w:lang w:eastAsia="en-US"/>
              </w:rPr>
            </w:pPr>
            <w:r w:rsidRPr="005E1921">
              <w:rPr>
                <w:rFonts w:ascii="Arial" w:eastAsia="Calibri" w:hAnsi="Arial" w:cs="Arial"/>
                <w:color w:val="000000"/>
                <w:sz w:val="20"/>
                <w:szCs w:val="20"/>
                <w:lang w:eastAsia="en-US"/>
              </w:rPr>
              <w:t>max. 20 m</w:t>
            </w:r>
            <w:r w:rsidRPr="005E1921">
              <w:rPr>
                <w:rFonts w:ascii="Arial" w:eastAsia="Calibri" w:hAnsi="Arial" w:cs="Arial"/>
                <w:color w:val="000000"/>
                <w:sz w:val="20"/>
                <w:szCs w:val="20"/>
                <w:vertAlign w:val="superscript"/>
                <w:lang w:eastAsia="en-US"/>
              </w:rPr>
              <w:t>3</w:t>
            </w:r>
            <w:r w:rsidRPr="005E1921">
              <w:rPr>
                <w:rFonts w:ascii="Arial" w:eastAsia="Calibri" w:hAnsi="Arial" w:cs="Arial"/>
                <w:color w:val="000000"/>
                <w:sz w:val="20"/>
                <w:szCs w:val="20"/>
                <w:lang w:eastAsia="en-US"/>
              </w:rPr>
              <w:t>/h</w:t>
            </w:r>
          </w:p>
        </w:tc>
      </w:tr>
      <w:tr w:rsidR="00086BE6" w:rsidRPr="005E1921" w14:paraId="0FBD4A77"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C54B4E" w14:textId="51AC69C9"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10.</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9E6D3F8"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Maksymalne ciśnienie w obiegu chłodzenia wody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75E8265"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 xml:space="preserve">1,6 </w:t>
            </w:r>
            <w:proofErr w:type="spellStart"/>
            <w:r w:rsidRPr="005E1921">
              <w:rPr>
                <w:rFonts w:ascii="Arial" w:eastAsia="Calibri" w:hAnsi="Arial" w:cs="Arial"/>
                <w:sz w:val="20"/>
                <w:szCs w:val="20"/>
                <w:lang w:eastAsia="en-US"/>
              </w:rPr>
              <w:t>MPa</w:t>
            </w:r>
            <w:proofErr w:type="spellEnd"/>
          </w:p>
        </w:tc>
      </w:tr>
      <w:tr w:rsidR="00086BE6" w:rsidRPr="005E1921" w14:paraId="52E133C0"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DE6EAD" w14:textId="5E631B4F"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F48CC92"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Dostosowanie obiegu wodnego układu zrzutu ciepła do korzystania z wody przemysłowej</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6DCE245"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7931EBB1"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8B3FEB" w14:textId="1B1B96FE"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12.</w:t>
            </w:r>
          </w:p>
          <w:p w14:paraId="0D1FD4D2" w14:textId="77777777" w:rsidR="00086BE6" w:rsidRPr="005E1921" w:rsidRDefault="00086BE6" w:rsidP="00570097">
            <w:pPr>
              <w:suppressAutoHyphens w:val="0"/>
              <w:ind w:left="228"/>
              <w:rPr>
                <w:rFonts w:ascii="Arial" w:eastAsia="Calibri" w:hAnsi="Arial" w:cs="Arial"/>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1934237B"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Praca urządzenia w układzie automatycznym, bez konieczności stałego dozorowania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041D917"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2F26F407"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2BE92E" w14:textId="0C7C5A54"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13.</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E9D3F96"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Zabezpieczenie antykorozyjne wg technologii stosowanej przez producenta, lecz nie gorsze niż zabezpieczenie poprzez ocynkowanie ogniowe</w:t>
            </w:r>
          </w:p>
        </w:tc>
        <w:tc>
          <w:tcPr>
            <w:tcW w:w="2694" w:type="dxa"/>
            <w:tcBorders>
              <w:top w:val="single" w:sz="4" w:space="0" w:color="auto"/>
              <w:left w:val="single" w:sz="4" w:space="0" w:color="auto"/>
              <w:bottom w:val="single" w:sz="4" w:space="0" w:color="auto"/>
              <w:right w:val="single" w:sz="4" w:space="0" w:color="auto"/>
            </w:tcBorders>
            <w:vAlign w:val="center"/>
          </w:tcPr>
          <w:p w14:paraId="619D27F8" w14:textId="77777777" w:rsidR="00086BE6" w:rsidRPr="005E1921" w:rsidRDefault="00086BE6" w:rsidP="00BB09F2">
            <w:pPr>
              <w:suppressAutoHyphens w:val="0"/>
              <w:jc w:val="center"/>
              <w:rPr>
                <w:rFonts w:ascii="Arial" w:eastAsia="Calibri" w:hAnsi="Arial" w:cs="Arial"/>
                <w:sz w:val="20"/>
                <w:szCs w:val="20"/>
                <w:lang w:eastAsia="en-US"/>
              </w:rPr>
            </w:pPr>
          </w:p>
          <w:p w14:paraId="65134410"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5CAD9FE2"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6C7EB2" w14:textId="19A20A01"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14.</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1453773"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Skraplacz zabezpieczony powłokami przed działaniem wód agresywnych</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76D06E0" w14:textId="28492D50"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Preferowane powłoki ceramiczne</w:t>
            </w:r>
          </w:p>
        </w:tc>
      </w:tr>
      <w:tr w:rsidR="00086BE6" w:rsidRPr="005E1921" w14:paraId="5AFE6584"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DB7925" w14:textId="786698C2"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15.</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DC34453"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Oferowane urządzenie wraz z zabudowanym silnikiem i napełnione czynnikiem chłodniczym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72113B8"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7F6FC330"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895377" w14:textId="12FF46DC"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16.</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B53E640" w14:textId="143CCBB9" w:rsidR="00086BE6" w:rsidRPr="005E1921" w:rsidRDefault="00086BE6" w:rsidP="00F51C04">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Czynnik chłodniczy spełniający wymagania w zakresie ochrony środowiska naturalnego zgodnie z ustawą z dnia 15 maja 2015 r. o substancjach zubożających warstwę ozonową oraz o niektórych fluorowanych gazach cieplarnianych (j.t. Dz.U. z 2019</w:t>
            </w:r>
            <w:r w:rsidR="005E1921" w:rsidRPr="005E1921">
              <w:rPr>
                <w:rFonts w:ascii="Arial" w:eastAsia="Calibri" w:hAnsi="Arial" w:cs="Arial"/>
                <w:sz w:val="20"/>
                <w:szCs w:val="20"/>
                <w:lang w:eastAsia="en-US"/>
              </w:rPr>
              <w:t xml:space="preserve"> </w:t>
            </w:r>
            <w:r w:rsidRPr="005E1921">
              <w:rPr>
                <w:rFonts w:ascii="Arial" w:eastAsia="Calibri" w:hAnsi="Arial" w:cs="Arial"/>
                <w:sz w:val="20"/>
                <w:szCs w:val="20"/>
                <w:lang w:eastAsia="en-US"/>
              </w:rPr>
              <w:t xml:space="preserve">r. poz. 2158 wraz z </w:t>
            </w:r>
            <w:proofErr w:type="spellStart"/>
            <w:r w:rsidRPr="005E1921">
              <w:rPr>
                <w:rFonts w:ascii="Arial" w:eastAsia="Calibri" w:hAnsi="Arial" w:cs="Arial"/>
                <w:sz w:val="20"/>
                <w:szCs w:val="20"/>
                <w:lang w:eastAsia="en-US"/>
              </w:rPr>
              <w:t>poźn</w:t>
            </w:r>
            <w:proofErr w:type="spellEnd"/>
            <w:r w:rsidRPr="005E1921">
              <w:rPr>
                <w:rFonts w:ascii="Arial" w:eastAsia="Calibri" w:hAnsi="Arial" w:cs="Arial"/>
                <w:sz w:val="20"/>
                <w:szCs w:val="20"/>
                <w:lang w:eastAsia="en-US"/>
              </w:rPr>
              <w:t>. zm.)</w:t>
            </w:r>
          </w:p>
        </w:tc>
        <w:tc>
          <w:tcPr>
            <w:tcW w:w="2694" w:type="dxa"/>
            <w:tcBorders>
              <w:top w:val="single" w:sz="4" w:space="0" w:color="auto"/>
              <w:left w:val="single" w:sz="4" w:space="0" w:color="auto"/>
              <w:bottom w:val="single" w:sz="4" w:space="0" w:color="auto"/>
              <w:right w:val="single" w:sz="4" w:space="0" w:color="auto"/>
            </w:tcBorders>
            <w:vAlign w:val="center"/>
          </w:tcPr>
          <w:p w14:paraId="0CB5265B" w14:textId="77777777" w:rsidR="00086BE6" w:rsidRPr="005E1921" w:rsidRDefault="00086BE6" w:rsidP="00BB09F2">
            <w:pPr>
              <w:suppressAutoHyphens w:val="0"/>
              <w:jc w:val="center"/>
              <w:rPr>
                <w:rFonts w:ascii="Arial" w:eastAsia="Calibri" w:hAnsi="Arial" w:cs="Arial"/>
                <w:sz w:val="20"/>
                <w:szCs w:val="20"/>
                <w:lang w:eastAsia="en-US"/>
              </w:rPr>
            </w:pPr>
          </w:p>
          <w:p w14:paraId="1C8D2357" w14:textId="77777777" w:rsidR="00086BE6" w:rsidRPr="005E1921" w:rsidRDefault="00086BE6" w:rsidP="00BB09F2">
            <w:pPr>
              <w:suppressAutoHyphens w:val="0"/>
              <w:jc w:val="center"/>
              <w:rPr>
                <w:rFonts w:ascii="Arial" w:eastAsia="Calibri" w:hAnsi="Arial" w:cs="Arial"/>
                <w:sz w:val="20"/>
                <w:szCs w:val="20"/>
                <w:lang w:eastAsia="en-US"/>
              </w:rPr>
            </w:pPr>
          </w:p>
          <w:p w14:paraId="6D916F82"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0AC18132"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9FF71A" w14:textId="664E2D7A"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17.</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CD7AB95"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Wykonanie umożliwiające okresowe przemieszczanie urządzenia w miarę postępu przodków</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8DE7F2B"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51CF998F"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861648" w14:textId="60338D11"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18.</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F11AE0E"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 xml:space="preserve">Urządzenie wyposażone w </w:t>
            </w:r>
            <w:proofErr w:type="spellStart"/>
            <w:r w:rsidRPr="005E1921">
              <w:rPr>
                <w:rFonts w:ascii="Arial" w:eastAsia="Calibri" w:hAnsi="Arial" w:cs="Arial"/>
                <w:sz w:val="20"/>
                <w:szCs w:val="20"/>
                <w:lang w:eastAsia="en-US"/>
              </w:rPr>
              <w:t>termomanometry</w:t>
            </w:r>
            <w:proofErr w:type="spellEnd"/>
            <w:r w:rsidRPr="005E1921">
              <w:rPr>
                <w:rFonts w:ascii="Arial" w:eastAsia="Calibri" w:hAnsi="Arial" w:cs="Arial"/>
                <w:sz w:val="20"/>
                <w:szCs w:val="20"/>
                <w:lang w:eastAsia="en-US"/>
              </w:rPr>
              <w:t xml:space="preserve"> analogowe min. do kontroli: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44F507C"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3453BA63"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42EE19" w14:textId="77777777"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18.1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6B5052E"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ciśnienia ssania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9949638"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6FB3A936"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222BDA" w14:textId="77777777"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18.2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8F91367"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ciśnienia oleju</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66A1BA7"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2EAA0EC4"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6F6AC3" w14:textId="77777777"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18.3</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F5F9546"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ciśnienia sprężania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0EEA7DA" w14:textId="1A5C1B4D"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11439D37"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05545D" w14:textId="34B7A6A9"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19.</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082417C"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Wizualizacja parametrów pracy klimatyzatora do systemu stosowanego na kopalni przez upoważnione służby wykonawcy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01719C0"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6A3D2E74"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F2FEE0" w14:textId="048160F0"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20.</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A28D234"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Parownik</w:t>
            </w:r>
          </w:p>
        </w:tc>
        <w:tc>
          <w:tcPr>
            <w:tcW w:w="2694" w:type="dxa"/>
            <w:tcBorders>
              <w:top w:val="single" w:sz="4" w:space="0" w:color="auto"/>
              <w:left w:val="single" w:sz="4" w:space="0" w:color="auto"/>
              <w:bottom w:val="single" w:sz="4" w:space="0" w:color="auto"/>
              <w:right w:val="single" w:sz="4" w:space="0" w:color="auto"/>
            </w:tcBorders>
            <w:vAlign w:val="center"/>
          </w:tcPr>
          <w:p w14:paraId="7B14DBB2" w14:textId="77777777" w:rsidR="00086BE6" w:rsidRPr="005E1921" w:rsidRDefault="00086BE6" w:rsidP="00BB09F2">
            <w:pPr>
              <w:suppressAutoHyphens w:val="0"/>
              <w:jc w:val="center"/>
              <w:rPr>
                <w:rFonts w:ascii="Arial" w:eastAsia="Calibri" w:hAnsi="Arial" w:cs="Arial"/>
                <w:sz w:val="20"/>
                <w:szCs w:val="20"/>
                <w:lang w:eastAsia="en-US"/>
              </w:rPr>
            </w:pPr>
          </w:p>
        </w:tc>
      </w:tr>
      <w:tr w:rsidR="00086BE6" w:rsidRPr="005E1921" w14:paraId="17B1E9E4"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2BFC78" w14:textId="77777777"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A8169C0" w14:textId="77777777" w:rsidR="00086BE6" w:rsidRPr="005E1921" w:rsidRDefault="00086BE6" w:rsidP="005E1921">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 xml:space="preserve">Bezpośredniego </w:t>
            </w:r>
            <w:proofErr w:type="spellStart"/>
            <w:r w:rsidRPr="005E1921">
              <w:rPr>
                <w:rFonts w:ascii="Arial" w:eastAsia="Calibri" w:hAnsi="Arial" w:cs="Arial"/>
                <w:sz w:val="20"/>
                <w:szCs w:val="20"/>
                <w:lang w:eastAsia="en-US"/>
              </w:rPr>
              <w:t>dziąłania</w:t>
            </w:r>
            <w:proofErr w:type="spellEnd"/>
            <w:r w:rsidRPr="005E1921">
              <w:rPr>
                <w:rFonts w:ascii="Arial" w:eastAsia="Calibri" w:hAnsi="Arial" w:cs="Arial"/>
                <w:sz w:val="20"/>
                <w:szCs w:val="20"/>
                <w:lang w:eastAsia="en-US"/>
              </w:rPr>
              <w:t xml:space="preserve"> (gładko-rurowy)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1C2C2A4"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1 szt.</w:t>
            </w:r>
          </w:p>
        </w:tc>
      </w:tr>
      <w:tr w:rsidR="00086BE6" w:rsidRPr="005E1921" w14:paraId="647D56CA"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66A147" w14:textId="7610B2CE"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21</w:t>
            </w:r>
            <w:r w:rsidR="005E1921" w:rsidRPr="005E1921">
              <w:rPr>
                <w:rFonts w:ascii="Arial" w:eastAsia="Calibri" w:hAnsi="Arial" w:cs="Arial"/>
                <w:sz w:val="20"/>
                <w:szCs w:val="20"/>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F45E547" w14:textId="6A940E9E" w:rsidR="00086BE6" w:rsidRPr="005E1921" w:rsidRDefault="00086BE6" w:rsidP="005E1921">
            <w:pPr>
              <w:tabs>
                <w:tab w:val="num" w:pos="1770"/>
              </w:tabs>
              <w:rPr>
                <w:rFonts w:ascii="Arial" w:hAnsi="Arial" w:cs="Arial"/>
                <w:sz w:val="20"/>
                <w:szCs w:val="20"/>
              </w:rPr>
            </w:pPr>
            <w:r w:rsidRPr="005E1921">
              <w:rPr>
                <w:rFonts w:ascii="Arial" w:hAnsi="Arial" w:cs="Arial"/>
                <w:sz w:val="20"/>
                <w:szCs w:val="20"/>
              </w:rPr>
              <w:t xml:space="preserve">Zespół filtracyjny wstępny nierdzewny z wymiennymi wkładami nylonowymi o filtracji 200-400 µm oraz składający się min. z dwóch niezależnych komór filtracyjnych ( z wymiennym koszem ze stali nierdzewnej każda) umożliwiający nieprzerwaną pracę klimatyzatora podczas czyszczenia  jednego z wkładów filtracyjnych </w:t>
            </w:r>
            <w:r w:rsidR="00BB09F2">
              <w:rPr>
                <w:rFonts w:ascii="Arial" w:hAnsi="Arial" w:cs="Arial"/>
                <w:sz w:val="20"/>
                <w:szCs w:val="20"/>
              </w:rPr>
              <w:t xml:space="preserve">             </w:t>
            </w:r>
            <w:r w:rsidRPr="005E1921">
              <w:rPr>
                <w:rFonts w:ascii="Arial" w:hAnsi="Arial" w:cs="Arial"/>
                <w:sz w:val="20"/>
                <w:szCs w:val="20"/>
              </w:rPr>
              <w:t>o przepływie min. 600 l/min (każda komora). Każda komora stanowi osobny moduł</w:t>
            </w:r>
          </w:p>
        </w:tc>
        <w:tc>
          <w:tcPr>
            <w:tcW w:w="2694" w:type="dxa"/>
            <w:tcBorders>
              <w:top w:val="single" w:sz="4" w:space="0" w:color="auto"/>
              <w:left w:val="single" w:sz="4" w:space="0" w:color="auto"/>
              <w:bottom w:val="single" w:sz="4" w:space="0" w:color="auto"/>
              <w:right w:val="single" w:sz="4" w:space="0" w:color="auto"/>
            </w:tcBorders>
            <w:vAlign w:val="center"/>
          </w:tcPr>
          <w:p w14:paraId="7779AF61" w14:textId="77777777" w:rsidR="00086BE6" w:rsidRPr="005E1921" w:rsidRDefault="00086BE6" w:rsidP="00BB09F2">
            <w:pPr>
              <w:suppressAutoHyphens w:val="0"/>
              <w:jc w:val="center"/>
              <w:rPr>
                <w:rFonts w:ascii="Arial" w:eastAsia="Calibri" w:hAnsi="Arial" w:cs="Arial"/>
                <w:sz w:val="20"/>
                <w:szCs w:val="20"/>
                <w:lang w:eastAsia="en-US"/>
              </w:rPr>
            </w:pPr>
          </w:p>
          <w:p w14:paraId="124A0D3C" w14:textId="77777777" w:rsidR="00086BE6" w:rsidRPr="005E1921" w:rsidRDefault="00086BE6" w:rsidP="00BB09F2">
            <w:pPr>
              <w:suppressAutoHyphens w:val="0"/>
              <w:jc w:val="center"/>
              <w:rPr>
                <w:rFonts w:ascii="Arial" w:eastAsia="Calibri" w:hAnsi="Arial" w:cs="Arial"/>
                <w:sz w:val="20"/>
                <w:szCs w:val="20"/>
                <w:lang w:eastAsia="en-US"/>
              </w:rPr>
            </w:pPr>
          </w:p>
          <w:p w14:paraId="3DEA66FA" w14:textId="77777777" w:rsidR="00086BE6" w:rsidRPr="005E1921" w:rsidRDefault="00086BE6" w:rsidP="00BB09F2">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Tak</w:t>
            </w:r>
          </w:p>
        </w:tc>
      </w:tr>
      <w:tr w:rsidR="00086BE6" w:rsidRPr="005E1921" w14:paraId="656C4000"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7778A5" w14:textId="7DE57592"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22</w:t>
            </w:r>
            <w:r w:rsidR="005E1921" w:rsidRPr="005E1921">
              <w:rPr>
                <w:rFonts w:ascii="Arial" w:eastAsia="Calibri" w:hAnsi="Arial" w:cs="Arial"/>
                <w:sz w:val="20"/>
                <w:szCs w:val="20"/>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D5C360B" w14:textId="77777777" w:rsidR="00086BE6" w:rsidRPr="005E1921" w:rsidRDefault="00086BE6" w:rsidP="005E1921">
            <w:pPr>
              <w:tabs>
                <w:tab w:val="num" w:pos="1770"/>
              </w:tabs>
              <w:rPr>
                <w:rFonts w:ascii="Arial" w:hAnsi="Arial" w:cs="Arial"/>
                <w:sz w:val="20"/>
                <w:szCs w:val="20"/>
              </w:rPr>
            </w:pPr>
            <w:r w:rsidRPr="005E1921">
              <w:rPr>
                <w:rFonts w:ascii="Arial" w:hAnsi="Arial" w:cs="Arial"/>
                <w:sz w:val="20"/>
                <w:szCs w:val="20"/>
              </w:rPr>
              <w:t xml:space="preserve">Elektrozawór w obiegu skraplacza zamykający przepływ w przypadku zaniku napięcia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592379C" w14:textId="77777777" w:rsidR="00086BE6" w:rsidRPr="005E1921" w:rsidRDefault="00086BE6" w:rsidP="00BB09F2">
            <w:pPr>
              <w:jc w:val="center"/>
              <w:rPr>
                <w:rFonts w:ascii="Arial" w:hAnsi="Arial" w:cs="Arial"/>
                <w:sz w:val="20"/>
                <w:szCs w:val="20"/>
              </w:rPr>
            </w:pPr>
            <w:r w:rsidRPr="005E1921">
              <w:rPr>
                <w:rFonts w:ascii="Arial" w:hAnsi="Arial" w:cs="Arial"/>
                <w:sz w:val="20"/>
                <w:szCs w:val="20"/>
              </w:rPr>
              <w:t>Tak</w:t>
            </w:r>
          </w:p>
        </w:tc>
      </w:tr>
      <w:tr w:rsidR="00086BE6" w:rsidRPr="005E1921" w14:paraId="51097B4E"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E02229" w14:textId="66DC696F"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23</w:t>
            </w:r>
            <w:r w:rsidR="005E1921" w:rsidRPr="005E1921">
              <w:rPr>
                <w:rFonts w:ascii="Arial" w:eastAsia="Calibri" w:hAnsi="Arial" w:cs="Arial"/>
                <w:sz w:val="20"/>
                <w:szCs w:val="20"/>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58B306D" w14:textId="77777777" w:rsidR="00086BE6" w:rsidRPr="005E1921" w:rsidRDefault="00086BE6" w:rsidP="005E1921">
            <w:pPr>
              <w:tabs>
                <w:tab w:val="num" w:pos="1770"/>
              </w:tabs>
              <w:rPr>
                <w:rFonts w:ascii="Arial" w:hAnsi="Arial" w:cs="Arial"/>
                <w:sz w:val="20"/>
                <w:szCs w:val="20"/>
              </w:rPr>
            </w:pPr>
            <w:r w:rsidRPr="005E1921">
              <w:rPr>
                <w:rFonts w:ascii="Arial" w:hAnsi="Arial" w:cs="Arial"/>
                <w:sz w:val="20"/>
                <w:szCs w:val="20"/>
              </w:rPr>
              <w:t xml:space="preserve">Zawór zwrotny Ø100 PN25 poziomy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7CD7B8B" w14:textId="77777777" w:rsidR="00086BE6" w:rsidRPr="005E1921" w:rsidRDefault="00086BE6" w:rsidP="00BB09F2">
            <w:pPr>
              <w:jc w:val="center"/>
              <w:rPr>
                <w:rFonts w:ascii="Arial" w:hAnsi="Arial" w:cs="Arial"/>
                <w:sz w:val="20"/>
                <w:szCs w:val="20"/>
              </w:rPr>
            </w:pPr>
            <w:r w:rsidRPr="005E1921">
              <w:rPr>
                <w:rFonts w:ascii="Arial" w:hAnsi="Arial" w:cs="Arial"/>
                <w:sz w:val="20"/>
                <w:szCs w:val="20"/>
              </w:rPr>
              <w:t>1 szt.</w:t>
            </w:r>
          </w:p>
        </w:tc>
      </w:tr>
      <w:tr w:rsidR="00086BE6" w:rsidRPr="005E1921" w14:paraId="4E9A7F74" w14:textId="77777777" w:rsidTr="00570097">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CC4A2E" w14:textId="30C5A9DB" w:rsidR="00086BE6" w:rsidRPr="005E1921" w:rsidRDefault="00086BE6" w:rsidP="00570097">
            <w:pPr>
              <w:suppressAutoHyphens w:val="0"/>
              <w:ind w:left="228"/>
              <w:rPr>
                <w:rFonts w:ascii="Arial" w:eastAsia="Calibri" w:hAnsi="Arial" w:cs="Arial"/>
                <w:sz w:val="20"/>
                <w:szCs w:val="20"/>
                <w:lang w:eastAsia="en-US"/>
              </w:rPr>
            </w:pPr>
            <w:r w:rsidRPr="005E1921">
              <w:rPr>
                <w:rFonts w:ascii="Arial" w:eastAsia="Calibri" w:hAnsi="Arial" w:cs="Arial"/>
                <w:sz w:val="20"/>
                <w:szCs w:val="20"/>
                <w:lang w:eastAsia="en-US"/>
              </w:rPr>
              <w:t>24</w:t>
            </w:r>
            <w:r w:rsidR="005E1921" w:rsidRPr="005E1921">
              <w:rPr>
                <w:rFonts w:ascii="Arial" w:eastAsia="Calibri" w:hAnsi="Arial" w:cs="Arial"/>
                <w:sz w:val="20"/>
                <w:szCs w:val="20"/>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F46C7A9" w14:textId="77777777" w:rsidR="00086BE6" w:rsidRPr="005E1921" w:rsidRDefault="00086BE6" w:rsidP="005E1921">
            <w:pPr>
              <w:tabs>
                <w:tab w:val="num" w:pos="1770"/>
              </w:tabs>
              <w:rPr>
                <w:rFonts w:ascii="Arial" w:hAnsi="Arial" w:cs="Arial"/>
                <w:sz w:val="20"/>
                <w:szCs w:val="20"/>
              </w:rPr>
            </w:pPr>
            <w:r w:rsidRPr="005E1921">
              <w:rPr>
                <w:rFonts w:ascii="Arial" w:hAnsi="Arial" w:cs="Arial"/>
                <w:sz w:val="20"/>
                <w:szCs w:val="20"/>
              </w:rPr>
              <w:t>Zasuwa klinowa DN150 PN25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9668F76" w14:textId="77777777" w:rsidR="00086BE6" w:rsidRPr="005E1921" w:rsidRDefault="00086BE6" w:rsidP="00BB09F2">
            <w:pPr>
              <w:jc w:val="center"/>
              <w:rPr>
                <w:rFonts w:ascii="Arial" w:hAnsi="Arial" w:cs="Arial"/>
                <w:sz w:val="20"/>
                <w:szCs w:val="20"/>
              </w:rPr>
            </w:pPr>
            <w:r w:rsidRPr="005E1921">
              <w:rPr>
                <w:rFonts w:ascii="Arial" w:hAnsi="Arial" w:cs="Arial"/>
                <w:sz w:val="20"/>
                <w:szCs w:val="20"/>
              </w:rPr>
              <w:t>1 szt.</w:t>
            </w:r>
          </w:p>
        </w:tc>
      </w:tr>
    </w:tbl>
    <w:p w14:paraId="6B116BFD" w14:textId="77777777" w:rsidR="002E6820" w:rsidRDefault="002E6820" w:rsidP="00BB47F1">
      <w:pPr>
        <w:widowControl w:val="0"/>
        <w:suppressAutoHyphens w:val="0"/>
        <w:adjustRightInd w:val="0"/>
        <w:spacing w:line="480" w:lineRule="auto"/>
        <w:ind w:left="709"/>
        <w:jc w:val="both"/>
        <w:textAlignment w:val="baseline"/>
        <w:rPr>
          <w:rFonts w:ascii="Arial" w:eastAsia="Calibri" w:hAnsi="Arial" w:cs="Arial"/>
          <w:b/>
          <w:bCs/>
          <w:iCs/>
          <w:sz w:val="20"/>
          <w:szCs w:val="20"/>
          <w:u w:val="single"/>
          <w:lang w:eastAsia="pl-PL"/>
        </w:rPr>
      </w:pPr>
    </w:p>
    <w:p w14:paraId="181859F6" w14:textId="0C927EA6" w:rsidR="00086BE6" w:rsidRPr="00BC6BB2" w:rsidRDefault="00086BE6" w:rsidP="00BB47F1">
      <w:pPr>
        <w:widowControl w:val="0"/>
        <w:suppressAutoHyphens w:val="0"/>
        <w:adjustRightInd w:val="0"/>
        <w:spacing w:line="480" w:lineRule="auto"/>
        <w:ind w:left="709"/>
        <w:jc w:val="both"/>
        <w:textAlignment w:val="baseline"/>
        <w:rPr>
          <w:rFonts w:ascii="Arial" w:eastAsia="Calibri" w:hAnsi="Arial" w:cs="Arial"/>
          <w:b/>
          <w:bCs/>
          <w:iCs/>
          <w:sz w:val="20"/>
          <w:szCs w:val="20"/>
          <w:u w:val="single"/>
          <w:lang w:eastAsia="pl-PL"/>
        </w:rPr>
      </w:pPr>
      <w:r w:rsidRPr="00BC6BB2">
        <w:rPr>
          <w:rFonts w:ascii="Arial" w:eastAsia="Calibri" w:hAnsi="Arial" w:cs="Arial"/>
          <w:b/>
          <w:bCs/>
          <w:iCs/>
          <w:sz w:val="20"/>
          <w:szCs w:val="20"/>
          <w:u w:val="single"/>
          <w:lang w:eastAsia="pl-PL"/>
        </w:rPr>
        <w:t xml:space="preserve">Wyprawka </w:t>
      </w:r>
      <w:r w:rsidR="005E1921" w:rsidRPr="00BC6BB2">
        <w:rPr>
          <w:rFonts w:ascii="Arial" w:eastAsia="Calibri" w:hAnsi="Arial" w:cs="Arial"/>
          <w:b/>
          <w:bCs/>
          <w:iCs/>
          <w:sz w:val="20"/>
          <w:szCs w:val="20"/>
          <w:u w:val="single"/>
          <w:lang w:eastAsia="pl-PL"/>
        </w:rPr>
        <w:t>:</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4"/>
        <w:gridCol w:w="2694"/>
      </w:tblGrid>
      <w:tr w:rsidR="00086BE6" w:rsidRPr="005E1921" w14:paraId="433E38A2" w14:textId="77777777" w:rsidTr="006908E5">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3FFD84" w14:textId="77777777" w:rsidR="00086BE6" w:rsidRPr="005E1921" w:rsidRDefault="00086BE6" w:rsidP="000E38AC">
            <w:pPr>
              <w:numPr>
                <w:ilvl w:val="0"/>
                <w:numId w:val="95"/>
              </w:numPr>
              <w:suppressAutoHyphens w:val="0"/>
              <w:spacing w:after="200" w:line="276" w:lineRule="auto"/>
              <w:ind w:firstLine="9"/>
              <w:contextualSpacing/>
              <w:rPr>
                <w:rFonts w:ascii="Arial" w:eastAsia="Calibri" w:hAnsi="Arial" w:cs="Arial"/>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26EDB847" w14:textId="77777777" w:rsidR="00086BE6" w:rsidRPr="005E1921" w:rsidRDefault="00086BE6" w:rsidP="00EF6974">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Termometry serwisowe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8C33112" w14:textId="77777777" w:rsidR="00086BE6" w:rsidRPr="005E1921" w:rsidRDefault="00086BE6" w:rsidP="00EF6974">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4 szt.</w:t>
            </w:r>
          </w:p>
        </w:tc>
      </w:tr>
      <w:tr w:rsidR="00086BE6" w:rsidRPr="005E1921" w14:paraId="4041A9B7" w14:textId="77777777" w:rsidTr="006908E5">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0F886D" w14:textId="77777777" w:rsidR="00086BE6" w:rsidRPr="005E1921" w:rsidRDefault="00086BE6" w:rsidP="000E38AC">
            <w:pPr>
              <w:numPr>
                <w:ilvl w:val="0"/>
                <w:numId w:val="95"/>
              </w:numPr>
              <w:suppressAutoHyphens w:val="0"/>
              <w:spacing w:after="200" w:line="276" w:lineRule="auto"/>
              <w:ind w:firstLine="9"/>
              <w:contextualSpacing/>
              <w:rPr>
                <w:rFonts w:ascii="Arial" w:eastAsia="Calibri" w:hAnsi="Arial" w:cs="Arial"/>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7FF194D0" w14:textId="77777777" w:rsidR="00086BE6" w:rsidRPr="005E1921" w:rsidRDefault="00086BE6" w:rsidP="00EF6974">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Zapasowy komplet wkładów filtrów osuszaczy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1E6D9E2" w14:textId="77777777" w:rsidR="00086BE6" w:rsidRPr="005E1921" w:rsidRDefault="00086BE6" w:rsidP="00EF6974">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 xml:space="preserve">2 </w:t>
            </w:r>
            <w:proofErr w:type="spellStart"/>
            <w:r w:rsidRPr="005E1921">
              <w:rPr>
                <w:rFonts w:ascii="Arial" w:eastAsia="Calibri" w:hAnsi="Arial" w:cs="Arial"/>
                <w:sz w:val="20"/>
                <w:szCs w:val="20"/>
                <w:lang w:eastAsia="en-US"/>
              </w:rPr>
              <w:t>kpl</w:t>
            </w:r>
            <w:proofErr w:type="spellEnd"/>
            <w:r w:rsidRPr="005E1921">
              <w:rPr>
                <w:rFonts w:ascii="Arial" w:eastAsia="Calibri" w:hAnsi="Arial" w:cs="Arial"/>
                <w:sz w:val="20"/>
                <w:szCs w:val="20"/>
                <w:lang w:eastAsia="en-US"/>
              </w:rPr>
              <w:t>.</w:t>
            </w:r>
          </w:p>
        </w:tc>
      </w:tr>
      <w:tr w:rsidR="00086BE6" w:rsidRPr="005E1921" w14:paraId="18BCB46D" w14:textId="77777777" w:rsidTr="006908E5">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1899A3" w14:textId="77777777" w:rsidR="00086BE6" w:rsidRPr="005E1921" w:rsidRDefault="00086BE6" w:rsidP="000E38AC">
            <w:pPr>
              <w:numPr>
                <w:ilvl w:val="0"/>
                <w:numId w:val="95"/>
              </w:numPr>
              <w:suppressAutoHyphens w:val="0"/>
              <w:spacing w:after="200" w:line="276" w:lineRule="auto"/>
              <w:ind w:firstLine="9"/>
              <w:contextualSpacing/>
              <w:rPr>
                <w:rFonts w:ascii="Arial" w:eastAsia="Calibri" w:hAnsi="Arial" w:cs="Arial"/>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74CAD8FB" w14:textId="77777777" w:rsidR="00086BE6" w:rsidRPr="005E1921" w:rsidRDefault="00086BE6" w:rsidP="00EF6974">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 xml:space="preserve">Urządzenie do mechanicznego czyszczenia skraplacza (1 x urządzenie akumulatorowe 36V 138Nm, 2 x bateria 36V, 1 x ładowarka)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4F2FC10" w14:textId="77777777" w:rsidR="00086BE6" w:rsidRPr="005E1921" w:rsidRDefault="00086BE6" w:rsidP="00EF6974">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1 szt.</w:t>
            </w:r>
          </w:p>
        </w:tc>
      </w:tr>
      <w:tr w:rsidR="00086BE6" w:rsidRPr="005E1921" w14:paraId="3201F6A6" w14:textId="77777777" w:rsidTr="006908E5">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627F6F" w14:textId="77777777" w:rsidR="00086BE6" w:rsidRPr="005E1921" w:rsidRDefault="00086BE6" w:rsidP="000E38AC">
            <w:pPr>
              <w:numPr>
                <w:ilvl w:val="0"/>
                <w:numId w:val="95"/>
              </w:numPr>
              <w:suppressAutoHyphens w:val="0"/>
              <w:spacing w:after="200" w:line="276" w:lineRule="auto"/>
              <w:ind w:firstLine="9"/>
              <w:contextualSpacing/>
              <w:rPr>
                <w:rFonts w:ascii="Arial" w:eastAsia="Calibri" w:hAnsi="Arial" w:cs="Arial"/>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4FBF83E4" w14:textId="63B88CCF" w:rsidR="00086BE6" w:rsidRPr="005E1921" w:rsidRDefault="00086BE6" w:rsidP="00D6766E">
            <w:pPr>
              <w:tabs>
                <w:tab w:val="num" w:pos="1770"/>
              </w:tabs>
              <w:rPr>
                <w:rFonts w:ascii="Arial" w:hAnsi="Arial" w:cs="Arial"/>
                <w:sz w:val="20"/>
                <w:szCs w:val="20"/>
              </w:rPr>
            </w:pPr>
            <w:r w:rsidRPr="005E1921">
              <w:rPr>
                <w:rFonts w:ascii="Arial" w:hAnsi="Arial" w:cs="Arial"/>
                <w:sz w:val="20"/>
                <w:szCs w:val="20"/>
              </w:rPr>
              <w:t xml:space="preserve">Klucz dynamometryczny 50-300 </w:t>
            </w:r>
            <w:proofErr w:type="spellStart"/>
            <w:r w:rsidRPr="005E1921">
              <w:rPr>
                <w:rFonts w:ascii="Arial" w:hAnsi="Arial" w:cs="Arial"/>
                <w:sz w:val="20"/>
                <w:szCs w:val="20"/>
              </w:rPr>
              <w:t>Nm</w:t>
            </w:r>
            <w:proofErr w:type="spellEnd"/>
            <w:r w:rsidRPr="005E1921">
              <w:rPr>
                <w:rFonts w:ascii="Arial" w:hAnsi="Arial" w:cs="Arial"/>
                <w:sz w:val="20"/>
                <w:szCs w:val="20"/>
              </w:rPr>
              <w:t xml:space="preserve"> z nasadkami metrycznymi i anglosaskimi (dla śrub występujących w urządzeniu)</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1338F02" w14:textId="77777777" w:rsidR="00086BE6" w:rsidRPr="005E1921" w:rsidRDefault="00086BE6" w:rsidP="00EF6974">
            <w:pPr>
              <w:jc w:val="center"/>
              <w:rPr>
                <w:rFonts w:ascii="Arial" w:hAnsi="Arial" w:cs="Arial"/>
                <w:sz w:val="20"/>
                <w:szCs w:val="20"/>
              </w:rPr>
            </w:pPr>
            <w:r w:rsidRPr="005E1921">
              <w:rPr>
                <w:rFonts w:ascii="Arial" w:hAnsi="Arial" w:cs="Arial"/>
                <w:sz w:val="20"/>
                <w:szCs w:val="20"/>
              </w:rPr>
              <w:t xml:space="preserve">1 </w:t>
            </w:r>
            <w:proofErr w:type="spellStart"/>
            <w:r w:rsidRPr="005E1921">
              <w:rPr>
                <w:rFonts w:ascii="Arial" w:hAnsi="Arial" w:cs="Arial"/>
                <w:sz w:val="20"/>
                <w:szCs w:val="20"/>
              </w:rPr>
              <w:t>kpl</w:t>
            </w:r>
            <w:proofErr w:type="spellEnd"/>
            <w:r w:rsidRPr="005E1921">
              <w:rPr>
                <w:rFonts w:ascii="Arial" w:hAnsi="Arial" w:cs="Arial"/>
                <w:sz w:val="20"/>
                <w:szCs w:val="20"/>
              </w:rPr>
              <w:t>.</w:t>
            </w:r>
          </w:p>
        </w:tc>
      </w:tr>
      <w:tr w:rsidR="00086BE6" w:rsidRPr="005E1921" w14:paraId="55BCF908" w14:textId="77777777" w:rsidTr="006908E5">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601D9E" w14:textId="77777777" w:rsidR="00086BE6" w:rsidRPr="005E1921" w:rsidRDefault="00086BE6" w:rsidP="000E38AC">
            <w:pPr>
              <w:numPr>
                <w:ilvl w:val="0"/>
                <w:numId w:val="95"/>
              </w:numPr>
              <w:suppressAutoHyphens w:val="0"/>
              <w:spacing w:after="200" w:line="276" w:lineRule="auto"/>
              <w:ind w:firstLine="9"/>
              <w:contextualSpacing/>
              <w:rPr>
                <w:rFonts w:ascii="Arial" w:eastAsia="Calibri" w:hAnsi="Arial" w:cs="Arial"/>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525CF72C" w14:textId="77777777" w:rsidR="00086BE6" w:rsidRPr="005E1921" w:rsidRDefault="00086BE6" w:rsidP="00EF6974">
            <w:pPr>
              <w:tabs>
                <w:tab w:val="num" w:pos="1770"/>
              </w:tabs>
              <w:rPr>
                <w:rFonts w:ascii="Arial" w:hAnsi="Arial" w:cs="Arial"/>
                <w:sz w:val="20"/>
                <w:szCs w:val="20"/>
              </w:rPr>
            </w:pPr>
            <w:r w:rsidRPr="005E1921">
              <w:rPr>
                <w:rFonts w:ascii="Arial" w:hAnsi="Arial" w:cs="Arial"/>
                <w:sz w:val="20"/>
                <w:szCs w:val="20"/>
              </w:rPr>
              <w:t>Kolektory przyłączeniowe do podpięcia otwartego obiegu wody na skraplaczu wraz zaworami odcinającymi dostosowanymi do twardej i agresywnej chemicznie wody</w:t>
            </w:r>
          </w:p>
        </w:tc>
        <w:tc>
          <w:tcPr>
            <w:tcW w:w="2694" w:type="dxa"/>
            <w:tcBorders>
              <w:top w:val="single" w:sz="4" w:space="0" w:color="auto"/>
              <w:left w:val="single" w:sz="4" w:space="0" w:color="auto"/>
              <w:bottom w:val="single" w:sz="4" w:space="0" w:color="auto"/>
              <w:right w:val="single" w:sz="4" w:space="0" w:color="auto"/>
            </w:tcBorders>
            <w:vAlign w:val="center"/>
          </w:tcPr>
          <w:p w14:paraId="53834117" w14:textId="77777777" w:rsidR="00086BE6" w:rsidRPr="005E1921" w:rsidRDefault="00086BE6" w:rsidP="00EF6974">
            <w:pPr>
              <w:jc w:val="center"/>
              <w:rPr>
                <w:rFonts w:ascii="Arial" w:hAnsi="Arial" w:cs="Arial"/>
                <w:sz w:val="20"/>
                <w:szCs w:val="20"/>
              </w:rPr>
            </w:pPr>
          </w:p>
          <w:p w14:paraId="6D64F94D" w14:textId="3ABEA4B1" w:rsidR="00086BE6" w:rsidRPr="005E1921" w:rsidRDefault="00086BE6" w:rsidP="00EF6974">
            <w:pPr>
              <w:jc w:val="center"/>
              <w:rPr>
                <w:rFonts w:ascii="Arial" w:hAnsi="Arial" w:cs="Arial"/>
                <w:sz w:val="20"/>
                <w:szCs w:val="20"/>
              </w:rPr>
            </w:pPr>
            <w:r w:rsidRPr="005E1921">
              <w:rPr>
                <w:rFonts w:ascii="Arial" w:hAnsi="Arial" w:cs="Arial"/>
                <w:sz w:val="20"/>
                <w:szCs w:val="20"/>
              </w:rPr>
              <w:t xml:space="preserve">1 </w:t>
            </w:r>
            <w:proofErr w:type="spellStart"/>
            <w:r w:rsidRPr="005E1921">
              <w:rPr>
                <w:rFonts w:ascii="Arial" w:hAnsi="Arial" w:cs="Arial"/>
                <w:sz w:val="20"/>
                <w:szCs w:val="20"/>
              </w:rPr>
              <w:t>kpl</w:t>
            </w:r>
            <w:proofErr w:type="spellEnd"/>
            <w:r w:rsidRPr="005E1921">
              <w:rPr>
                <w:rFonts w:ascii="Arial" w:hAnsi="Arial" w:cs="Arial"/>
                <w:sz w:val="20"/>
                <w:szCs w:val="20"/>
              </w:rPr>
              <w:t>.</w:t>
            </w:r>
          </w:p>
        </w:tc>
      </w:tr>
      <w:tr w:rsidR="00086BE6" w:rsidRPr="005E1921" w14:paraId="42331162" w14:textId="77777777" w:rsidTr="006908E5">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AA7DB3" w14:textId="77777777" w:rsidR="00086BE6" w:rsidRPr="005E1921" w:rsidRDefault="00086BE6" w:rsidP="000E38AC">
            <w:pPr>
              <w:numPr>
                <w:ilvl w:val="0"/>
                <w:numId w:val="95"/>
              </w:numPr>
              <w:suppressAutoHyphens w:val="0"/>
              <w:spacing w:after="200" w:line="276" w:lineRule="auto"/>
              <w:ind w:firstLine="9"/>
              <w:contextualSpacing/>
              <w:rPr>
                <w:rFonts w:ascii="Arial" w:eastAsia="Calibri" w:hAnsi="Arial" w:cs="Arial"/>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20A5150B" w14:textId="77777777" w:rsidR="00086BE6" w:rsidRPr="005E1921" w:rsidRDefault="00086BE6" w:rsidP="00EF6974">
            <w:pPr>
              <w:tabs>
                <w:tab w:val="num" w:pos="1770"/>
              </w:tabs>
              <w:rPr>
                <w:rFonts w:ascii="Arial" w:hAnsi="Arial" w:cs="Arial"/>
                <w:sz w:val="20"/>
                <w:szCs w:val="20"/>
              </w:rPr>
            </w:pPr>
            <w:r w:rsidRPr="005E1921">
              <w:rPr>
                <w:rFonts w:ascii="Arial" w:hAnsi="Arial" w:cs="Arial"/>
                <w:sz w:val="20"/>
                <w:szCs w:val="20"/>
              </w:rPr>
              <w:t xml:space="preserve">Zawór Stecko DN32 wykonany ze stali nierdzewnej z uszczelnieniami odpornymi na wodę o wysokiej mineralizacji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82518BD" w14:textId="77777777" w:rsidR="00086BE6" w:rsidRPr="005E1921" w:rsidRDefault="00086BE6" w:rsidP="00EF6974">
            <w:pPr>
              <w:jc w:val="center"/>
              <w:rPr>
                <w:rFonts w:ascii="Arial" w:hAnsi="Arial" w:cs="Arial"/>
                <w:sz w:val="20"/>
                <w:szCs w:val="20"/>
              </w:rPr>
            </w:pPr>
            <w:r w:rsidRPr="005E1921">
              <w:rPr>
                <w:rFonts w:ascii="Arial" w:hAnsi="Arial" w:cs="Arial"/>
                <w:sz w:val="20"/>
                <w:szCs w:val="20"/>
              </w:rPr>
              <w:t>4 szt.</w:t>
            </w:r>
          </w:p>
        </w:tc>
      </w:tr>
      <w:tr w:rsidR="00086BE6" w:rsidRPr="005E1921" w14:paraId="7EC0E9A1" w14:textId="77777777" w:rsidTr="006908E5">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2EA6DB" w14:textId="77777777" w:rsidR="00086BE6" w:rsidRPr="005E1921" w:rsidRDefault="00086BE6" w:rsidP="000E38AC">
            <w:pPr>
              <w:numPr>
                <w:ilvl w:val="0"/>
                <w:numId w:val="95"/>
              </w:numPr>
              <w:suppressAutoHyphens w:val="0"/>
              <w:spacing w:after="200" w:line="276" w:lineRule="auto"/>
              <w:ind w:firstLine="9"/>
              <w:contextualSpacing/>
              <w:rPr>
                <w:rFonts w:ascii="Arial" w:eastAsia="Calibri" w:hAnsi="Arial" w:cs="Arial"/>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64C3F99F" w14:textId="77777777" w:rsidR="00086BE6" w:rsidRPr="005E1921" w:rsidRDefault="00086BE6" w:rsidP="00EF6974">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Sprzęgło kompletne wraz z wstawką przeciążeniową</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D4C2F57" w14:textId="77777777" w:rsidR="00086BE6" w:rsidRPr="005E1921" w:rsidRDefault="00086BE6" w:rsidP="00EF6974">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 xml:space="preserve">1 </w:t>
            </w:r>
            <w:proofErr w:type="spellStart"/>
            <w:r w:rsidRPr="005E1921">
              <w:rPr>
                <w:rFonts w:ascii="Arial" w:eastAsia="Calibri" w:hAnsi="Arial" w:cs="Arial"/>
                <w:sz w:val="20"/>
                <w:szCs w:val="20"/>
                <w:lang w:eastAsia="en-US"/>
              </w:rPr>
              <w:t>kpl</w:t>
            </w:r>
            <w:proofErr w:type="spellEnd"/>
            <w:r w:rsidRPr="005E1921">
              <w:rPr>
                <w:rFonts w:ascii="Arial" w:eastAsia="Calibri" w:hAnsi="Arial" w:cs="Arial"/>
                <w:sz w:val="20"/>
                <w:szCs w:val="20"/>
                <w:lang w:eastAsia="en-US"/>
              </w:rPr>
              <w:t>.</w:t>
            </w:r>
          </w:p>
        </w:tc>
      </w:tr>
      <w:tr w:rsidR="00086BE6" w:rsidRPr="005E1921" w14:paraId="771BED8F" w14:textId="77777777" w:rsidTr="006908E5">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CFBB33" w14:textId="77777777" w:rsidR="00086BE6" w:rsidRPr="005E1921" w:rsidRDefault="00086BE6" w:rsidP="000E38AC">
            <w:pPr>
              <w:numPr>
                <w:ilvl w:val="0"/>
                <w:numId w:val="95"/>
              </w:numPr>
              <w:suppressAutoHyphens w:val="0"/>
              <w:spacing w:after="200" w:line="276" w:lineRule="auto"/>
              <w:ind w:firstLine="9"/>
              <w:contextualSpacing/>
              <w:rPr>
                <w:rFonts w:ascii="Arial" w:eastAsia="Calibri" w:hAnsi="Arial" w:cs="Arial"/>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414D7B27" w14:textId="77777777" w:rsidR="00086BE6" w:rsidRPr="005E1921" w:rsidRDefault="00086BE6" w:rsidP="00EF6974">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Wkłady filtracyjne o filtracji 200 µm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47A6906" w14:textId="77777777" w:rsidR="00086BE6" w:rsidRPr="005E1921" w:rsidRDefault="00086BE6" w:rsidP="00EF6974">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 xml:space="preserve">30 </w:t>
            </w:r>
            <w:proofErr w:type="spellStart"/>
            <w:r w:rsidRPr="005E1921">
              <w:rPr>
                <w:rFonts w:ascii="Arial" w:eastAsia="Calibri" w:hAnsi="Arial" w:cs="Arial"/>
                <w:sz w:val="20"/>
                <w:szCs w:val="20"/>
                <w:lang w:eastAsia="en-US"/>
              </w:rPr>
              <w:t>kpl</w:t>
            </w:r>
            <w:proofErr w:type="spellEnd"/>
            <w:r w:rsidRPr="005E1921">
              <w:rPr>
                <w:rFonts w:ascii="Arial" w:eastAsia="Calibri" w:hAnsi="Arial" w:cs="Arial"/>
                <w:sz w:val="20"/>
                <w:szCs w:val="20"/>
                <w:lang w:eastAsia="en-US"/>
              </w:rPr>
              <w:t>.</w:t>
            </w:r>
          </w:p>
        </w:tc>
      </w:tr>
      <w:tr w:rsidR="00086BE6" w:rsidRPr="005E1921" w14:paraId="25FF32D9" w14:textId="77777777" w:rsidTr="006908E5">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7573C0" w14:textId="77777777" w:rsidR="00086BE6" w:rsidRPr="005E1921" w:rsidRDefault="00086BE6" w:rsidP="000E38AC">
            <w:pPr>
              <w:numPr>
                <w:ilvl w:val="0"/>
                <w:numId w:val="95"/>
              </w:numPr>
              <w:suppressAutoHyphens w:val="0"/>
              <w:spacing w:after="200" w:line="276" w:lineRule="auto"/>
              <w:ind w:firstLine="9"/>
              <w:contextualSpacing/>
              <w:rPr>
                <w:rFonts w:ascii="Arial" w:eastAsia="Calibri" w:hAnsi="Arial" w:cs="Arial"/>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05E63657" w14:textId="77777777" w:rsidR="00086BE6" w:rsidRPr="005E1921" w:rsidRDefault="00086BE6" w:rsidP="00EF6974">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Wkłady filtracyjne o filtracji 300 µm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BBF53D0" w14:textId="77777777" w:rsidR="00086BE6" w:rsidRPr="005E1921" w:rsidRDefault="00086BE6" w:rsidP="00EF6974">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 xml:space="preserve">10 </w:t>
            </w:r>
            <w:proofErr w:type="spellStart"/>
            <w:r w:rsidRPr="005E1921">
              <w:rPr>
                <w:rFonts w:ascii="Arial" w:eastAsia="Calibri" w:hAnsi="Arial" w:cs="Arial"/>
                <w:sz w:val="20"/>
                <w:szCs w:val="20"/>
                <w:lang w:eastAsia="en-US"/>
              </w:rPr>
              <w:t>kpl</w:t>
            </w:r>
            <w:proofErr w:type="spellEnd"/>
            <w:r w:rsidRPr="005E1921">
              <w:rPr>
                <w:rFonts w:ascii="Arial" w:eastAsia="Calibri" w:hAnsi="Arial" w:cs="Arial"/>
                <w:sz w:val="20"/>
                <w:szCs w:val="20"/>
                <w:lang w:eastAsia="en-US"/>
              </w:rPr>
              <w:t>.</w:t>
            </w:r>
          </w:p>
        </w:tc>
      </w:tr>
      <w:tr w:rsidR="00086BE6" w:rsidRPr="005E1921" w14:paraId="7639A9B9" w14:textId="77777777" w:rsidTr="006908E5">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4E720B" w14:textId="77777777" w:rsidR="00086BE6" w:rsidRPr="005E1921" w:rsidRDefault="00086BE6" w:rsidP="000E38AC">
            <w:pPr>
              <w:numPr>
                <w:ilvl w:val="0"/>
                <w:numId w:val="95"/>
              </w:numPr>
              <w:suppressAutoHyphens w:val="0"/>
              <w:spacing w:after="200" w:line="276" w:lineRule="auto"/>
              <w:ind w:left="228" w:firstLine="9"/>
              <w:contextualSpacing/>
              <w:rPr>
                <w:rFonts w:ascii="Arial" w:eastAsia="Calibri" w:hAnsi="Arial" w:cs="Arial"/>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3E79E737" w14:textId="77777777" w:rsidR="00086BE6" w:rsidRPr="005E1921" w:rsidRDefault="00086BE6" w:rsidP="00EF6974">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Wkłady filtracyjne o filtracji 400 µm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5A7ECF0" w14:textId="77777777" w:rsidR="00086BE6" w:rsidRPr="005E1921" w:rsidRDefault="00086BE6" w:rsidP="00EF6974">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 xml:space="preserve">10 </w:t>
            </w:r>
            <w:proofErr w:type="spellStart"/>
            <w:r w:rsidRPr="005E1921">
              <w:rPr>
                <w:rFonts w:ascii="Arial" w:eastAsia="Calibri" w:hAnsi="Arial" w:cs="Arial"/>
                <w:sz w:val="20"/>
                <w:szCs w:val="20"/>
                <w:lang w:eastAsia="en-US"/>
              </w:rPr>
              <w:t>kpl</w:t>
            </w:r>
            <w:proofErr w:type="spellEnd"/>
            <w:r w:rsidRPr="005E1921">
              <w:rPr>
                <w:rFonts w:ascii="Arial" w:eastAsia="Calibri" w:hAnsi="Arial" w:cs="Arial"/>
                <w:sz w:val="20"/>
                <w:szCs w:val="20"/>
                <w:lang w:eastAsia="en-US"/>
              </w:rPr>
              <w:t>.</w:t>
            </w:r>
          </w:p>
        </w:tc>
      </w:tr>
      <w:tr w:rsidR="00086BE6" w:rsidRPr="005E1921" w14:paraId="7256E2A0" w14:textId="77777777" w:rsidTr="006908E5">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3105AF" w14:textId="77777777" w:rsidR="00086BE6" w:rsidRPr="005E1921" w:rsidRDefault="00086BE6" w:rsidP="000E38AC">
            <w:pPr>
              <w:numPr>
                <w:ilvl w:val="0"/>
                <w:numId w:val="95"/>
              </w:numPr>
              <w:suppressAutoHyphens w:val="0"/>
              <w:spacing w:after="200" w:line="276" w:lineRule="auto"/>
              <w:ind w:left="228" w:firstLine="9"/>
              <w:contextualSpacing/>
              <w:rPr>
                <w:rFonts w:ascii="Arial" w:eastAsia="Calibri" w:hAnsi="Arial" w:cs="Arial"/>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7CB3DE91" w14:textId="77777777" w:rsidR="00086BE6" w:rsidRPr="005E1921" w:rsidRDefault="00086BE6" w:rsidP="00EF6974">
            <w:pPr>
              <w:tabs>
                <w:tab w:val="num" w:pos="1770"/>
              </w:tabs>
              <w:suppressAutoHyphens w:val="0"/>
              <w:rPr>
                <w:rFonts w:ascii="Arial" w:eastAsia="Calibri" w:hAnsi="Arial" w:cs="Arial"/>
                <w:sz w:val="20"/>
                <w:szCs w:val="20"/>
                <w:lang w:eastAsia="en-US"/>
              </w:rPr>
            </w:pPr>
            <w:r w:rsidRPr="005E1921">
              <w:rPr>
                <w:rFonts w:ascii="Arial" w:eastAsia="Calibri" w:hAnsi="Arial" w:cs="Arial"/>
                <w:sz w:val="20"/>
                <w:szCs w:val="20"/>
                <w:lang w:eastAsia="en-US"/>
              </w:rPr>
              <w:t xml:space="preserve">Węże freonowe Ø40, Ø80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B6E5245" w14:textId="77777777" w:rsidR="00086BE6" w:rsidRPr="005E1921" w:rsidRDefault="00086BE6" w:rsidP="00EF6974">
            <w:pPr>
              <w:suppressAutoHyphens w:val="0"/>
              <w:jc w:val="center"/>
              <w:rPr>
                <w:rFonts w:ascii="Arial" w:eastAsia="Calibri" w:hAnsi="Arial" w:cs="Arial"/>
                <w:sz w:val="20"/>
                <w:szCs w:val="20"/>
                <w:lang w:eastAsia="en-US"/>
              </w:rPr>
            </w:pPr>
            <w:r w:rsidRPr="005E1921">
              <w:rPr>
                <w:rFonts w:ascii="Arial" w:eastAsia="Calibri" w:hAnsi="Arial" w:cs="Arial"/>
                <w:sz w:val="20"/>
                <w:szCs w:val="20"/>
                <w:lang w:eastAsia="en-US"/>
              </w:rPr>
              <w:t xml:space="preserve">1 </w:t>
            </w:r>
            <w:proofErr w:type="spellStart"/>
            <w:r w:rsidRPr="005E1921">
              <w:rPr>
                <w:rFonts w:ascii="Arial" w:eastAsia="Calibri" w:hAnsi="Arial" w:cs="Arial"/>
                <w:sz w:val="20"/>
                <w:szCs w:val="20"/>
                <w:lang w:eastAsia="en-US"/>
              </w:rPr>
              <w:t>kpl</w:t>
            </w:r>
            <w:proofErr w:type="spellEnd"/>
            <w:r w:rsidRPr="005E1921">
              <w:rPr>
                <w:rFonts w:ascii="Arial" w:eastAsia="Calibri" w:hAnsi="Arial" w:cs="Arial"/>
                <w:sz w:val="20"/>
                <w:szCs w:val="20"/>
                <w:lang w:eastAsia="en-US"/>
              </w:rPr>
              <w:t>.</w:t>
            </w:r>
          </w:p>
        </w:tc>
      </w:tr>
    </w:tbl>
    <w:p w14:paraId="475CFE50" w14:textId="77777777" w:rsidR="00086BE6" w:rsidRPr="00086BE6" w:rsidRDefault="00086BE6" w:rsidP="00086BE6">
      <w:pPr>
        <w:widowControl w:val="0"/>
        <w:adjustRightInd w:val="0"/>
        <w:spacing w:line="360" w:lineRule="auto"/>
        <w:rPr>
          <w:rFonts w:ascii="Arial" w:hAnsi="Arial" w:cs="Arial"/>
          <w:b/>
          <w:bCs/>
          <w:color w:val="000000"/>
          <w:sz w:val="20"/>
          <w:szCs w:val="20"/>
        </w:rPr>
      </w:pPr>
    </w:p>
    <w:p w14:paraId="71C5C152" w14:textId="2E2D3EAC" w:rsidR="00BC6BB2" w:rsidRPr="00BC6BB2" w:rsidRDefault="00780ABC" w:rsidP="00BC6BB2">
      <w:pPr>
        <w:pStyle w:val="Tekstpodstawowy"/>
        <w:widowControl w:val="0"/>
        <w:numPr>
          <w:ilvl w:val="2"/>
          <w:numId w:val="33"/>
        </w:numPr>
        <w:suppressAutoHyphens w:val="0"/>
        <w:adjustRightInd w:val="0"/>
        <w:spacing w:before="240" w:line="360" w:lineRule="auto"/>
        <w:ind w:left="426" w:hanging="426"/>
        <w:textAlignment w:val="baseline"/>
        <w:rPr>
          <w:rFonts w:ascii="Arial" w:hAnsi="Arial" w:cs="Arial"/>
          <w:b/>
          <w:sz w:val="20"/>
        </w:rPr>
      </w:pPr>
      <w:r w:rsidRPr="00780ABC">
        <w:rPr>
          <w:rFonts w:ascii="Arial" w:hAnsi="Arial" w:cs="Arial"/>
          <w:b/>
          <w:bCs/>
          <w:sz w:val="20"/>
        </w:rPr>
        <w:t>Wymagane dokumenty</w:t>
      </w:r>
      <w:r w:rsidR="00C77249" w:rsidRPr="00CE768A">
        <w:rPr>
          <w:rFonts w:ascii="Arial" w:hAnsi="Arial" w:cs="Arial"/>
          <w:b/>
          <w:sz w:val="20"/>
        </w:rPr>
        <w:t>, które należy załączyć do oferty:</w:t>
      </w:r>
    </w:p>
    <w:p w14:paraId="294A58E8" w14:textId="0F760628" w:rsidR="00BC6BB2" w:rsidRPr="00BC6BB2" w:rsidRDefault="00BC6BB2" w:rsidP="000E38AC">
      <w:pPr>
        <w:widowControl w:val="0"/>
        <w:numPr>
          <w:ilvl w:val="0"/>
          <w:numId w:val="96"/>
        </w:numPr>
        <w:adjustRightInd w:val="0"/>
        <w:spacing w:after="60"/>
        <w:ind w:left="709" w:hanging="283"/>
        <w:jc w:val="both"/>
        <w:textAlignment w:val="baseline"/>
        <w:rPr>
          <w:rFonts w:ascii="Arial" w:hAnsi="Arial" w:cs="Arial"/>
          <w:sz w:val="20"/>
          <w:szCs w:val="20"/>
          <w:lang w:eastAsia="pl-PL"/>
        </w:rPr>
      </w:pPr>
      <w:bookmarkStart w:id="18" w:name="_Hlk9678553"/>
      <w:r w:rsidRPr="00BC6BB2">
        <w:rPr>
          <w:rFonts w:ascii="Arial" w:hAnsi="Arial" w:cs="Arial"/>
          <w:sz w:val="20"/>
          <w:szCs w:val="20"/>
          <w:lang w:eastAsia="pl-PL"/>
        </w:rPr>
        <w:t xml:space="preserve">Oświadczenie Wykonawcy </w:t>
      </w:r>
      <w:r w:rsidR="00AC0BED">
        <w:rPr>
          <w:rFonts w:ascii="Arial" w:hAnsi="Arial" w:cs="Arial"/>
          <w:sz w:val="20"/>
          <w:szCs w:val="20"/>
          <w:lang w:eastAsia="pl-PL"/>
        </w:rPr>
        <w:t>(</w:t>
      </w:r>
      <w:r w:rsidR="00AC0BED" w:rsidRPr="00AC0BED">
        <w:rPr>
          <w:rFonts w:ascii="Arial" w:hAnsi="Arial" w:cs="Arial"/>
          <w:sz w:val="20"/>
          <w:szCs w:val="20"/>
          <w:lang w:eastAsia="pl-PL"/>
        </w:rPr>
        <w:t xml:space="preserve">zgodnie </w:t>
      </w:r>
      <w:r w:rsidR="00AC0BED" w:rsidRPr="00AC0BED">
        <w:rPr>
          <w:rFonts w:ascii="Arial" w:hAnsi="Arial" w:cs="Arial"/>
          <w:b/>
          <w:sz w:val="20"/>
          <w:szCs w:val="20"/>
          <w:lang w:eastAsia="pl-PL"/>
        </w:rPr>
        <w:t xml:space="preserve">z Załącznikiem nr 4 </w:t>
      </w:r>
      <w:r w:rsidR="00AC0BED" w:rsidRPr="00AC0BED">
        <w:rPr>
          <w:rFonts w:ascii="Arial" w:hAnsi="Arial" w:cs="Arial"/>
          <w:b/>
          <w:bCs/>
          <w:sz w:val="20"/>
          <w:szCs w:val="20"/>
          <w:lang w:eastAsia="pl-PL"/>
        </w:rPr>
        <w:t>do  SIWZ</w:t>
      </w:r>
      <w:r w:rsidR="00AC0BED" w:rsidRPr="00AC0BED">
        <w:rPr>
          <w:rFonts w:ascii="Arial" w:hAnsi="Arial" w:cs="Arial"/>
          <w:bCs/>
          <w:sz w:val="20"/>
          <w:szCs w:val="20"/>
          <w:lang w:eastAsia="pl-PL"/>
        </w:rPr>
        <w:t>)</w:t>
      </w:r>
      <w:r w:rsidR="00AC0BED">
        <w:rPr>
          <w:rFonts w:ascii="Arial" w:hAnsi="Arial" w:cs="Arial"/>
          <w:bCs/>
          <w:sz w:val="20"/>
          <w:szCs w:val="20"/>
          <w:lang w:eastAsia="pl-PL"/>
        </w:rPr>
        <w:t>,</w:t>
      </w:r>
      <w:r w:rsidR="00AC0BED">
        <w:rPr>
          <w:rFonts w:ascii="Arial" w:hAnsi="Arial" w:cs="Arial"/>
          <w:b/>
          <w:sz w:val="20"/>
          <w:szCs w:val="20"/>
          <w:lang w:eastAsia="pl-PL"/>
        </w:rPr>
        <w:t xml:space="preserve"> </w:t>
      </w:r>
      <w:r w:rsidR="00AC0BED" w:rsidRPr="00AC0BED">
        <w:rPr>
          <w:rFonts w:ascii="Arial" w:hAnsi="Arial" w:cs="Arial"/>
          <w:bCs/>
          <w:sz w:val="20"/>
          <w:szCs w:val="20"/>
          <w:lang w:eastAsia="pl-PL"/>
        </w:rPr>
        <w:t>s</w:t>
      </w:r>
      <w:r w:rsidRPr="00BC6BB2">
        <w:rPr>
          <w:rFonts w:ascii="Arial" w:hAnsi="Arial" w:cs="Arial"/>
          <w:sz w:val="20"/>
          <w:szCs w:val="20"/>
          <w:lang w:eastAsia="pl-PL"/>
        </w:rPr>
        <w:t>twierdzającego możliwość stosowania przedmiotu zamówienia w podziemnych wyrobiskach metanowych zakładów górniczych, zaliczonych do stopnia „a”, „b” i „c” niebezpieczeństwa wybuchu metanu oraz klasy „A” i „B” wybuchu pyłu węglowego zgodnie z przepisami prawa:</w:t>
      </w:r>
    </w:p>
    <w:p w14:paraId="24419167" w14:textId="77777777" w:rsidR="00BC6BB2" w:rsidRPr="00BC6BB2" w:rsidRDefault="00BC6BB2" w:rsidP="000E38AC">
      <w:pPr>
        <w:widowControl w:val="0"/>
        <w:numPr>
          <w:ilvl w:val="1"/>
          <w:numId w:val="96"/>
        </w:numPr>
        <w:adjustRightInd w:val="0"/>
        <w:spacing w:after="60"/>
        <w:ind w:left="993" w:hanging="283"/>
        <w:jc w:val="both"/>
        <w:textAlignment w:val="baseline"/>
        <w:rPr>
          <w:rFonts w:ascii="Arial" w:hAnsi="Arial" w:cs="Arial"/>
          <w:bCs/>
          <w:sz w:val="20"/>
          <w:szCs w:val="20"/>
          <w:lang w:eastAsia="pl-PL"/>
        </w:rPr>
      </w:pPr>
      <w:bookmarkStart w:id="19" w:name="_Hlk525100901"/>
      <w:r w:rsidRPr="00BC6BB2">
        <w:rPr>
          <w:rFonts w:ascii="Arial" w:hAnsi="Arial" w:cs="Arial"/>
          <w:bCs/>
          <w:sz w:val="20"/>
          <w:szCs w:val="20"/>
          <w:lang w:eastAsia="pl-PL"/>
        </w:rPr>
        <w:t xml:space="preserve">Ustawy z dnia 9 czerwca 2011 r. - Prawo geologiczne i górnicze (j.t. Dz. U. z 2020 r. poz. 1064) </w:t>
      </w:r>
      <w:r w:rsidRPr="00BC6BB2">
        <w:rPr>
          <w:rFonts w:ascii="Arial" w:hAnsi="Arial" w:cs="Arial"/>
          <w:bCs/>
          <w:iCs/>
          <w:sz w:val="20"/>
          <w:szCs w:val="20"/>
          <w:lang w:eastAsia="pl-PL"/>
        </w:rPr>
        <w:t>wraz z aktami wykonawczymi obowiązującymi w dniu wykonania zamówienia, tym:</w:t>
      </w:r>
    </w:p>
    <w:p w14:paraId="0273DD16" w14:textId="00E5D7C0" w:rsidR="00BC6BB2" w:rsidRPr="00BC6BB2" w:rsidRDefault="00BC6BB2" w:rsidP="000E38AC">
      <w:pPr>
        <w:widowControl w:val="0"/>
        <w:numPr>
          <w:ilvl w:val="2"/>
          <w:numId w:val="96"/>
        </w:numPr>
        <w:adjustRightInd w:val="0"/>
        <w:spacing w:after="60"/>
        <w:ind w:left="1276" w:hanging="284"/>
        <w:jc w:val="both"/>
        <w:textAlignment w:val="baseline"/>
        <w:rPr>
          <w:rFonts w:ascii="Arial" w:hAnsi="Arial" w:cs="Arial"/>
          <w:bCs/>
          <w:sz w:val="20"/>
          <w:szCs w:val="20"/>
          <w:lang w:eastAsia="pl-PL"/>
        </w:rPr>
      </w:pPr>
      <w:r w:rsidRPr="00BC6BB2">
        <w:rPr>
          <w:rFonts w:ascii="Arial" w:hAnsi="Arial" w:cs="Arial"/>
          <w:bCs/>
          <w:sz w:val="20"/>
          <w:szCs w:val="20"/>
          <w:lang w:eastAsia="pl-PL"/>
        </w:rPr>
        <w:t>rozporządzeni</w:t>
      </w:r>
      <w:r>
        <w:rPr>
          <w:rFonts w:ascii="Arial" w:hAnsi="Arial" w:cs="Arial"/>
          <w:bCs/>
          <w:sz w:val="20"/>
          <w:szCs w:val="20"/>
          <w:lang w:eastAsia="pl-PL"/>
        </w:rPr>
        <w:t>a</w:t>
      </w:r>
      <w:r w:rsidRPr="00BC6BB2">
        <w:rPr>
          <w:rFonts w:ascii="Arial" w:hAnsi="Arial" w:cs="Arial"/>
          <w:bCs/>
          <w:sz w:val="20"/>
          <w:szCs w:val="20"/>
          <w:lang w:eastAsia="pl-PL"/>
        </w:rPr>
        <w:t xml:space="preserve"> Ministra Energii z dnia 23 listopada 2016 r. w sprawie szczegółowych wymagań dotyczących prowadzenia ruchu podziemnych zakładów górniczych (Dz.U. </w:t>
      </w:r>
      <w:r w:rsidR="002E6820">
        <w:rPr>
          <w:rFonts w:ascii="Arial" w:hAnsi="Arial" w:cs="Arial"/>
          <w:bCs/>
          <w:sz w:val="20"/>
          <w:szCs w:val="20"/>
          <w:lang w:eastAsia="pl-PL"/>
        </w:rPr>
        <w:t xml:space="preserve">                  </w:t>
      </w:r>
      <w:r w:rsidRPr="00BC6BB2">
        <w:rPr>
          <w:rFonts w:ascii="Arial" w:hAnsi="Arial" w:cs="Arial"/>
          <w:bCs/>
          <w:sz w:val="20"/>
          <w:szCs w:val="20"/>
          <w:lang w:eastAsia="pl-PL"/>
        </w:rPr>
        <w:t xml:space="preserve">z 2017 r. poz. 1118 wraz z </w:t>
      </w:r>
      <w:proofErr w:type="spellStart"/>
      <w:r w:rsidRPr="00BC6BB2">
        <w:rPr>
          <w:rFonts w:ascii="Arial" w:hAnsi="Arial" w:cs="Arial"/>
          <w:bCs/>
          <w:sz w:val="20"/>
          <w:szCs w:val="20"/>
          <w:lang w:eastAsia="pl-PL"/>
        </w:rPr>
        <w:t>późn</w:t>
      </w:r>
      <w:proofErr w:type="spellEnd"/>
      <w:r w:rsidRPr="00BC6BB2">
        <w:rPr>
          <w:rFonts w:ascii="Arial" w:hAnsi="Arial" w:cs="Arial"/>
          <w:bCs/>
          <w:sz w:val="20"/>
          <w:szCs w:val="20"/>
          <w:lang w:eastAsia="pl-PL"/>
        </w:rPr>
        <w:t>. zm.),</w:t>
      </w:r>
    </w:p>
    <w:p w14:paraId="31F53F1A" w14:textId="4C24F414" w:rsidR="00BC6BB2" w:rsidRPr="00BC6BB2" w:rsidRDefault="00BC6BB2" w:rsidP="000E38AC">
      <w:pPr>
        <w:widowControl w:val="0"/>
        <w:numPr>
          <w:ilvl w:val="2"/>
          <w:numId w:val="96"/>
        </w:numPr>
        <w:adjustRightInd w:val="0"/>
        <w:spacing w:after="60"/>
        <w:ind w:left="1276" w:hanging="284"/>
        <w:jc w:val="both"/>
        <w:textAlignment w:val="baseline"/>
        <w:rPr>
          <w:rFonts w:ascii="Arial" w:hAnsi="Arial" w:cs="Arial"/>
          <w:bCs/>
          <w:sz w:val="20"/>
          <w:szCs w:val="20"/>
          <w:lang w:eastAsia="pl-PL"/>
        </w:rPr>
      </w:pPr>
      <w:r w:rsidRPr="00BC6BB2">
        <w:rPr>
          <w:rFonts w:ascii="Arial" w:hAnsi="Arial" w:cs="Arial"/>
          <w:bCs/>
          <w:sz w:val="20"/>
          <w:szCs w:val="20"/>
          <w:lang w:eastAsia="pl-PL"/>
        </w:rPr>
        <w:t>rozporządzeni</w:t>
      </w:r>
      <w:r>
        <w:rPr>
          <w:rFonts w:ascii="Arial" w:hAnsi="Arial" w:cs="Arial"/>
          <w:bCs/>
          <w:sz w:val="20"/>
          <w:szCs w:val="20"/>
          <w:lang w:eastAsia="pl-PL"/>
        </w:rPr>
        <w:t>a</w:t>
      </w:r>
      <w:r w:rsidRPr="00BC6BB2">
        <w:rPr>
          <w:rFonts w:ascii="Arial" w:hAnsi="Arial" w:cs="Arial"/>
          <w:bCs/>
          <w:sz w:val="20"/>
          <w:szCs w:val="20"/>
          <w:lang w:eastAsia="pl-PL"/>
        </w:rPr>
        <w:t xml:space="preserve"> Ministra Środowiska z dnia 29 stycznia 2013 r. w sprawie zagrożeń naturalnych w zakładach górniczych (Dz.U. z 2013 r. poz. 230, Dz.U. z 2019 r. poz. 1883),</w:t>
      </w:r>
    </w:p>
    <w:p w14:paraId="2882A56F" w14:textId="433239CF" w:rsidR="00BC6BB2" w:rsidRPr="00BC6BB2" w:rsidRDefault="00BC6BB2" w:rsidP="000E38AC">
      <w:pPr>
        <w:widowControl w:val="0"/>
        <w:numPr>
          <w:ilvl w:val="1"/>
          <w:numId w:val="96"/>
        </w:numPr>
        <w:adjustRightInd w:val="0"/>
        <w:spacing w:after="60"/>
        <w:ind w:left="993" w:hanging="283"/>
        <w:jc w:val="both"/>
        <w:textAlignment w:val="baseline"/>
        <w:rPr>
          <w:rFonts w:ascii="Arial" w:hAnsi="Arial" w:cs="Arial"/>
          <w:bCs/>
          <w:sz w:val="20"/>
          <w:szCs w:val="20"/>
          <w:lang w:eastAsia="pl-PL"/>
        </w:rPr>
      </w:pPr>
      <w:r w:rsidRPr="00BC6BB2">
        <w:rPr>
          <w:rFonts w:ascii="Arial" w:hAnsi="Arial" w:cs="Arial"/>
          <w:bCs/>
          <w:sz w:val="20"/>
          <w:szCs w:val="20"/>
          <w:lang w:eastAsia="pl-PL"/>
        </w:rPr>
        <w:t>Ustawy z dnia 30 sierpnia 2002 r. o systemie oceny zgodności (j.t. Dz. U. z 2019 r. poz. 155</w:t>
      </w:r>
      <w:r w:rsidRPr="00BC6BB2">
        <w:rPr>
          <w:rFonts w:ascii="Arial" w:hAnsi="Arial" w:cs="Arial"/>
          <w:sz w:val="20"/>
          <w:szCs w:val="20"/>
          <w:lang w:eastAsia="pl-PL"/>
        </w:rPr>
        <w:t xml:space="preserve"> </w:t>
      </w:r>
      <w:r w:rsidRPr="00BC6BB2">
        <w:rPr>
          <w:rFonts w:ascii="Arial" w:hAnsi="Arial" w:cs="Arial"/>
          <w:bCs/>
          <w:sz w:val="20"/>
          <w:szCs w:val="20"/>
          <w:lang w:eastAsia="pl-PL"/>
        </w:rPr>
        <w:t xml:space="preserve">wraz z </w:t>
      </w:r>
      <w:proofErr w:type="spellStart"/>
      <w:r w:rsidRPr="00BC6BB2">
        <w:rPr>
          <w:rFonts w:ascii="Arial" w:hAnsi="Arial" w:cs="Arial"/>
          <w:bCs/>
          <w:sz w:val="20"/>
          <w:szCs w:val="20"/>
          <w:lang w:eastAsia="pl-PL"/>
        </w:rPr>
        <w:t>późn</w:t>
      </w:r>
      <w:proofErr w:type="spellEnd"/>
      <w:r w:rsidRPr="00BC6BB2">
        <w:rPr>
          <w:rFonts w:ascii="Arial" w:hAnsi="Arial" w:cs="Arial"/>
          <w:bCs/>
          <w:sz w:val="20"/>
          <w:szCs w:val="20"/>
          <w:lang w:eastAsia="pl-PL"/>
        </w:rPr>
        <w:t>. zm.) wraz</w:t>
      </w:r>
      <w:r w:rsidRPr="00BC6BB2">
        <w:rPr>
          <w:rFonts w:ascii="Arial" w:hAnsi="Arial" w:cs="Arial"/>
          <w:bCs/>
          <w:iCs/>
          <w:sz w:val="20"/>
          <w:szCs w:val="20"/>
          <w:lang w:eastAsia="pl-PL"/>
        </w:rPr>
        <w:t xml:space="preserve"> z aktami wykonawczymi obowiązującymi w dniu wykonania zamówienia, w tym:</w:t>
      </w:r>
    </w:p>
    <w:p w14:paraId="37116DC3" w14:textId="77777777" w:rsidR="00BC6BB2" w:rsidRPr="00BC6BB2" w:rsidRDefault="00BC6BB2" w:rsidP="000E38AC">
      <w:pPr>
        <w:widowControl w:val="0"/>
        <w:numPr>
          <w:ilvl w:val="2"/>
          <w:numId w:val="96"/>
        </w:numPr>
        <w:adjustRightInd w:val="0"/>
        <w:spacing w:after="60"/>
        <w:ind w:left="1276" w:hanging="284"/>
        <w:jc w:val="both"/>
        <w:textAlignment w:val="baseline"/>
        <w:rPr>
          <w:rFonts w:ascii="Arial" w:hAnsi="Arial" w:cs="Arial"/>
          <w:bCs/>
          <w:sz w:val="20"/>
          <w:szCs w:val="20"/>
          <w:lang w:eastAsia="pl-PL"/>
        </w:rPr>
      </w:pPr>
      <w:r w:rsidRPr="00BC6BB2">
        <w:rPr>
          <w:rFonts w:ascii="Arial" w:hAnsi="Arial" w:cs="Arial"/>
          <w:bCs/>
          <w:sz w:val="20"/>
          <w:szCs w:val="20"/>
          <w:lang w:eastAsia="pl-PL"/>
        </w:rPr>
        <w:t xml:space="preserve">rozporządzenia Ministra Gospodarki z dnia 21 października 2008 roku w sprawie zasadniczych wymagań dla maszyn (Dz. U. z 2008 r. Nr 199, poz. 1228 wraz z </w:t>
      </w:r>
      <w:proofErr w:type="spellStart"/>
      <w:r w:rsidRPr="00BC6BB2">
        <w:rPr>
          <w:rFonts w:ascii="Arial" w:hAnsi="Arial" w:cs="Arial"/>
          <w:bCs/>
          <w:sz w:val="20"/>
          <w:szCs w:val="20"/>
          <w:lang w:eastAsia="pl-PL"/>
        </w:rPr>
        <w:t>późn</w:t>
      </w:r>
      <w:proofErr w:type="spellEnd"/>
      <w:r w:rsidRPr="00BC6BB2">
        <w:rPr>
          <w:rFonts w:ascii="Arial" w:hAnsi="Arial" w:cs="Arial"/>
          <w:bCs/>
          <w:sz w:val="20"/>
          <w:szCs w:val="20"/>
          <w:lang w:eastAsia="pl-PL"/>
        </w:rPr>
        <w:t>. zmianami).</w:t>
      </w:r>
    </w:p>
    <w:p w14:paraId="32ACB4E5" w14:textId="77777777" w:rsidR="00BC6BB2" w:rsidRPr="00BC6BB2" w:rsidRDefault="00BC6BB2" w:rsidP="000E38AC">
      <w:pPr>
        <w:widowControl w:val="0"/>
        <w:numPr>
          <w:ilvl w:val="1"/>
          <w:numId w:val="96"/>
        </w:numPr>
        <w:adjustRightInd w:val="0"/>
        <w:spacing w:after="60"/>
        <w:ind w:left="993" w:hanging="283"/>
        <w:jc w:val="both"/>
        <w:textAlignment w:val="baseline"/>
        <w:rPr>
          <w:rFonts w:ascii="Arial" w:hAnsi="Arial" w:cs="Arial"/>
          <w:bCs/>
          <w:sz w:val="20"/>
          <w:szCs w:val="20"/>
          <w:lang w:eastAsia="pl-PL"/>
        </w:rPr>
      </w:pPr>
      <w:r w:rsidRPr="00BC6BB2">
        <w:rPr>
          <w:rFonts w:ascii="Arial" w:hAnsi="Arial" w:cs="Arial"/>
          <w:bCs/>
          <w:sz w:val="20"/>
          <w:szCs w:val="20"/>
          <w:lang w:eastAsia="pl-PL"/>
        </w:rPr>
        <w:t>Ustawy z dnia 13 kwietnia 2016 r. o systemach oceny zgodności i nadzoru rynku (</w:t>
      </w:r>
      <w:proofErr w:type="spellStart"/>
      <w:r w:rsidRPr="00BC6BB2">
        <w:rPr>
          <w:rFonts w:ascii="Arial" w:hAnsi="Arial" w:cs="Arial"/>
          <w:bCs/>
          <w:sz w:val="20"/>
          <w:szCs w:val="20"/>
          <w:lang w:eastAsia="pl-PL"/>
        </w:rPr>
        <w:t>t.j</w:t>
      </w:r>
      <w:proofErr w:type="spellEnd"/>
      <w:r w:rsidRPr="00BC6BB2">
        <w:rPr>
          <w:rFonts w:ascii="Arial" w:hAnsi="Arial" w:cs="Arial"/>
          <w:bCs/>
          <w:sz w:val="20"/>
          <w:szCs w:val="20"/>
          <w:lang w:eastAsia="pl-PL"/>
        </w:rPr>
        <w:t xml:space="preserve">. Dz.U. </w:t>
      </w:r>
      <w:r w:rsidRPr="00BC6BB2">
        <w:rPr>
          <w:rFonts w:ascii="Arial" w:hAnsi="Arial" w:cs="Arial"/>
          <w:bCs/>
          <w:sz w:val="20"/>
          <w:szCs w:val="20"/>
          <w:lang w:eastAsia="pl-PL"/>
        </w:rPr>
        <w:br/>
        <w:t>z 2019 r. poz. 544) wraz z aktami wykonawczymi obowiązującymi w dniu wykonania zamówienia, w tym:</w:t>
      </w:r>
    </w:p>
    <w:p w14:paraId="26A493FA" w14:textId="6590AFAB" w:rsidR="00BC6BB2" w:rsidRPr="00BC6BB2" w:rsidRDefault="00BC6BB2" w:rsidP="000E38AC">
      <w:pPr>
        <w:widowControl w:val="0"/>
        <w:numPr>
          <w:ilvl w:val="2"/>
          <w:numId w:val="96"/>
        </w:numPr>
        <w:adjustRightInd w:val="0"/>
        <w:spacing w:after="60"/>
        <w:ind w:left="1276" w:hanging="284"/>
        <w:jc w:val="both"/>
        <w:textAlignment w:val="baseline"/>
        <w:rPr>
          <w:rFonts w:ascii="Arial" w:hAnsi="Arial" w:cs="Arial"/>
          <w:bCs/>
          <w:sz w:val="20"/>
          <w:szCs w:val="20"/>
          <w:lang w:eastAsia="pl-PL"/>
        </w:rPr>
      </w:pPr>
      <w:r w:rsidRPr="00BC6BB2">
        <w:rPr>
          <w:rFonts w:ascii="Arial" w:hAnsi="Arial" w:cs="Arial"/>
          <w:bCs/>
          <w:sz w:val="20"/>
          <w:szCs w:val="20"/>
          <w:lang w:eastAsia="pl-PL"/>
        </w:rPr>
        <w:t xml:space="preserve">rozporządzenia Ministra Rozwoju z dnia 6 czerwca 2016 r. w sprawie wymagań dla urządzeń </w:t>
      </w:r>
      <w:r w:rsidR="008674EE">
        <w:rPr>
          <w:rFonts w:ascii="Arial" w:hAnsi="Arial" w:cs="Arial"/>
          <w:bCs/>
          <w:sz w:val="20"/>
          <w:szCs w:val="20"/>
          <w:lang w:eastAsia="pl-PL"/>
        </w:rPr>
        <w:t>i</w:t>
      </w:r>
      <w:r w:rsidRPr="00BC6BB2">
        <w:rPr>
          <w:rFonts w:ascii="Arial" w:hAnsi="Arial" w:cs="Arial"/>
          <w:bCs/>
          <w:sz w:val="20"/>
          <w:szCs w:val="20"/>
          <w:lang w:eastAsia="pl-PL"/>
        </w:rPr>
        <w:t xml:space="preserve"> systemów ochronnych przeznaczonych do użytku w atmosferze potencjalnie wybuchowej (Dz. U.  z 2016 r. poz. 817). </w:t>
      </w:r>
    </w:p>
    <w:p w14:paraId="12CDAF0C" w14:textId="2982229F" w:rsidR="00BC6BB2" w:rsidRPr="00BC6BB2" w:rsidRDefault="00BC6BB2" w:rsidP="000E38AC">
      <w:pPr>
        <w:widowControl w:val="0"/>
        <w:numPr>
          <w:ilvl w:val="2"/>
          <w:numId w:val="96"/>
        </w:numPr>
        <w:adjustRightInd w:val="0"/>
        <w:spacing w:after="60"/>
        <w:ind w:left="1276" w:hanging="284"/>
        <w:jc w:val="both"/>
        <w:textAlignment w:val="baseline"/>
        <w:rPr>
          <w:rFonts w:ascii="Arial" w:hAnsi="Arial" w:cs="Arial"/>
          <w:bCs/>
          <w:sz w:val="20"/>
          <w:szCs w:val="20"/>
          <w:lang w:eastAsia="pl-PL"/>
        </w:rPr>
      </w:pPr>
      <w:r w:rsidRPr="00BC6BB2">
        <w:rPr>
          <w:rFonts w:ascii="Arial" w:hAnsi="Arial" w:cs="Arial"/>
          <w:bCs/>
          <w:sz w:val="20"/>
          <w:szCs w:val="20"/>
          <w:lang w:eastAsia="pl-PL"/>
        </w:rPr>
        <w:t>rozporządzenia Ministra Rozwoju z dnia 11 lipca 2016 r. w sprawie wymagań dla urządzeń ciśnieniowych i zespołów urządzeń ciśnieniowych (j.t. Dz.U. z 2019 r. poz. 211).</w:t>
      </w:r>
    </w:p>
    <w:p w14:paraId="77C10EF0" w14:textId="4D9F1D03" w:rsidR="00BC6BB2" w:rsidRDefault="00BC6BB2" w:rsidP="000E38AC">
      <w:pPr>
        <w:widowControl w:val="0"/>
        <w:numPr>
          <w:ilvl w:val="1"/>
          <w:numId w:val="96"/>
        </w:numPr>
        <w:adjustRightInd w:val="0"/>
        <w:spacing w:after="60"/>
        <w:ind w:left="993" w:hanging="284"/>
        <w:jc w:val="both"/>
        <w:textAlignment w:val="baseline"/>
        <w:rPr>
          <w:rFonts w:ascii="Arial" w:hAnsi="Arial" w:cs="Arial"/>
          <w:bCs/>
          <w:sz w:val="20"/>
          <w:szCs w:val="20"/>
          <w:lang w:eastAsia="pl-PL"/>
        </w:rPr>
      </w:pPr>
      <w:r w:rsidRPr="00BC6BB2">
        <w:rPr>
          <w:rFonts w:ascii="Arial" w:hAnsi="Arial" w:cs="Arial"/>
          <w:bCs/>
          <w:sz w:val="20"/>
          <w:szCs w:val="20"/>
          <w:lang w:eastAsia="pl-PL"/>
        </w:rPr>
        <w:t xml:space="preserve">Ustawy z dnia 15 maja 2015 r. o substancjach zubożających warstwę ozonową oraz </w:t>
      </w:r>
      <w:r w:rsidRPr="00BC6BB2">
        <w:rPr>
          <w:rFonts w:ascii="Arial" w:hAnsi="Arial" w:cs="Arial"/>
          <w:bCs/>
          <w:sz w:val="20"/>
          <w:szCs w:val="20"/>
          <w:lang w:eastAsia="pl-PL"/>
        </w:rPr>
        <w:br/>
        <w:t xml:space="preserve">o niektórych fluorowanych gazach cieplarnianych (j.t. Dz.U. z 2019 r. poz. 2158 wraz z </w:t>
      </w:r>
      <w:proofErr w:type="spellStart"/>
      <w:r w:rsidRPr="00BC6BB2">
        <w:rPr>
          <w:rFonts w:ascii="Arial" w:hAnsi="Arial" w:cs="Arial"/>
          <w:bCs/>
          <w:sz w:val="20"/>
          <w:szCs w:val="20"/>
          <w:lang w:eastAsia="pl-PL"/>
        </w:rPr>
        <w:t>poźn</w:t>
      </w:r>
      <w:proofErr w:type="spellEnd"/>
      <w:r w:rsidRPr="00BC6BB2">
        <w:rPr>
          <w:rFonts w:ascii="Arial" w:hAnsi="Arial" w:cs="Arial"/>
          <w:bCs/>
          <w:sz w:val="20"/>
          <w:szCs w:val="20"/>
          <w:lang w:eastAsia="pl-PL"/>
        </w:rPr>
        <w:t>. zm.).</w:t>
      </w:r>
    </w:p>
    <w:p w14:paraId="3CB0D2BC" w14:textId="77492E4B" w:rsidR="00BC6BB2" w:rsidRPr="00BC6BB2" w:rsidRDefault="00BC6BB2" w:rsidP="000E38AC">
      <w:pPr>
        <w:widowControl w:val="0"/>
        <w:numPr>
          <w:ilvl w:val="1"/>
          <w:numId w:val="96"/>
        </w:numPr>
        <w:adjustRightInd w:val="0"/>
        <w:spacing w:after="60"/>
        <w:ind w:left="993" w:hanging="284"/>
        <w:jc w:val="both"/>
        <w:textAlignment w:val="baseline"/>
        <w:rPr>
          <w:rFonts w:ascii="Arial" w:hAnsi="Arial" w:cs="Arial"/>
          <w:bCs/>
          <w:sz w:val="20"/>
          <w:szCs w:val="20"/>
          <w:lang w:eastAsia="pl-PL"/>
        </w:rPr>
      </w:pPr>
      <w:r w:rsidRPr="00BC6BB2">
        <w:rPr>
          <w:rFonts w:ascii="Arial" w:hAnsi="Arial" w:cs="Arial"/>
          <w:bCs/>
          <w:sz w:val="20"/>
          <w:szCs w:val="20"/>
          <w:lang w:eastAsia="pl-PL"/>
        </w:rPr>
        <w:t>W przypadku zmian aktów prawnych, związanych z realizacją niniejszego postępowania, przedmiot dostawy musi spełniać uwarunkowania prawne, obowiązujące w dniu dostawy,</w:t>
      </w:r>
      <w:r w:rsidRPr="00B43A16">
        <w:rPr>
          <w:rFonts w:ascii="Arial" w:hAnsi="Arial" w:cs="Arial"/>
          <w:bCs/>
          <w:sz w:val="20"/>
          <w:szCs w:val="20"/>
          <w:lang w:eastAsia="pl-PL"/>
        </w:rPr>
        <w:t xml:space="preserve"> </w:t>
      </w:r>
      <w:r w:rsidR="00B43A16">
        <w:rPr>
          <w:rFonts w:ascii="Arial" w:hAnsi="Arial" w:cs="Arial"/>
          <w:bCs/>
          <w:sz w:val="20"/>
          <w:szCs w:val="20"/>
          <w:lang w:eastAsia="pl-PL"/>
        </w:rPr>
        <w:t xml:space="preserve">                             </w:t>
      </w:r>
      <w:r w:rsidRPr="00BC6BB2">
        <w:rPr>
          <w:rFonts w:ascii="Arial" w:hAnsi="Arial" w:cs="Arial"/>
          <w:bCs/>
          <w:sz w:val="20"/>
          <w:szCs w:val="20"/>
          <w:lang w:eastAsia="pl-PL"/>
        </w:rPr>
        <w:t>co należy potwierdzić stosownym oświadczeniem dołączonym do oferty.</w:t>
      </w:r>
      <w:bookmarkEnd w:id="18"/>
    </w:p>
    <w:p w14:paraId="66913EFA" w14:textId="77777777" w:rsidR="00BC6BB2" w:rsidRPr="00BC6BB2" w:rsidRDefault="00BC6BB2" w:rsidP="000E38AC">
      <w:pPr>
        <w:widowControl w:val="0"/>
        <w:numPr>
          <w:ilvl w:val="0"/>
          <w:numId w:val="96"/>
        </w:numPr>
        <w:adjustRightInd w:val="0"/>
        <w:spacing w:after="60"/>
        <w:ind w:left="709" w:hanging="283"/>
        <w:jc w:val="both"/>
        <w:textAlignment w:val="baseline"/>
        <w:rPr>
          <w:rFonts w:ascii="Arial" w:hAnsi="Arial" w:cs="Arial"/>
          <w:sz w:val="20"/>
          <w:szCs w:val="20"/>
          <w:lang w:eastAsia="pl-PL"/>
        </w:rPr>
      </w:pPr>
      <w:bookmarkStart w:id="20" w:name="_Hlk525037645"/>
      <w:bookmarkEnd w:id="19"/>
      <w:r w:rsidRPr="00BC6BB2">
        <w:rPr>
          <w:rFonts w:ascii="Arial" w:hAnsi="Arial" w:cs="Arial"/>
          <w:sz w:val="20"/>
          <w:szCs w:val="20"/>
          <w:lang w:eastAsia="pl-PL"/>
        </w:rPr>
        <w:lastRenderedPageBreak/>
        <w:t>Dokumentację techniczną lub instrukcję obsługi</w:t>
      </w:r>
      <w:bookmarkEnd w:id="20"/>
      <w:r w:rsidRPr="00BC6BB2">
        <w:rPr>
          <w:rFonts w:ascii="Arial" w:hAnsi="Arial" w:cs="Arial"/>
          <w:sz w:val="20"/>
          <w:szCs w:val="20"/>
          <w:lang w:eastAsia="pl-PL"/>
        </w:rPr>
        <w:t xml:space="preserve"> w zakresie pozwalającym na potwierdzenie deklarowanych parametrów, zawierających między innymi:</w:t>
      </w:r>
    </w:p>
    <w:p w14:paraId="6D29DE00" w14:textId="77777777" w:rsidR="00BC6BB2" w:rsidRPr="00BC6BB2" w:rsidRDefault="00BC6BB2" w:rsidP="000E38AC">
      <w:pPr>
        <w:widowControl w:val="0"/>
        <w:numPr>
          <w:ilvl w:val="1"/>
          <w:numId w:val="96"/>
        </w:numPr>
        <w:adjustRightInd w:val="0"/>
        <w:spacing w:after="60"/>
        <w:ind w:left="993" w:hanging="284"/>
        <w:jc w:val="both"/>
        <w:textAlignment w:val="baseline"/>
        <w:rPr>
          <w:rFonts w:ascii="Arial" w:hAnsi="Arial" w:cs="Arial"/>
          <w:sz w:val="20"/>
          <w:szCs w:val="20"/>
          <w:lang w:eastAsia="pl-PL"/>
        </w:rPr>
      </w:pPr>
      <w:r w:rsidRPr="00BC6BB2">
        <w:rPr>
          <w:rFonts w:ascii="Arial" w:hAnsi="Arial" w:cs="Arial"/>
          <w:sz w:val="20"/>
          <w:szCs w:val="20"/>
          <w:lang w:eastAsia="pl-PL"/>
        </w:rPr>
        <w:t>charakterystykę techniczną urządzenia,</w:t>
      </w:r>
    </w:p>
    <w:p w14:paraId="7A369664" w14:textId="77777777" w:rsidR="00BC6BB2" w:rsidRPr="00BC6BB2" w:rsidRDefault="00BC6BB2" w:rsidP="000E38AC">
      <w:pPr>
        <w:widowControl w:val="0"/>
        <w:numPr>
          <w:ilvl w:val="1"/>
          <w:numId w:val="96"/>
        </w:numPr>
        <w:adjustRightInd w:val="0"/>
        <w:spacing w:after="60"/>
        <w:ind w:left="993" w:hanging="284"/>
        <w:jc w:val="both"/>
        <w:textAlignment w:val="baseline"/>
        <w:rPr>
          <w:rFonts w:ascii="Arial" w:hAnsi="Arial" w:cs="Arial"/>
          <w:sz w:val="20"/>
          <w:szCs w:val="20"/>
          <w:lang w:eastAsia="pl-PL"/>
        </w:rPr>
      </w:pPr>
      <w:r w:rsidRPr="00BC6BB2">
        <w:rPr>
          <w:rFonts w:ascii="Arial" w:hAnsi="Arial" w:cs="Arial"/>
          <w:sz w:val="20"/>
          <w:szCs w:val="20"/>
          <w:lang w:eastAsia="pl-PL"/>
        </w:rPr>
        <w:t xml:space="preserve">opis budowy, konstrukcji i zasady działania, </w:t>
      </w:r>
    </w:p>
    <w:p w14:paraId="1B3465DA" w14:textId="77777777" w:rsidR="00BC6BB2" w:rsidRPr="00BC6BB2" w:rsidRDefault="00BC6BB2" w:rsidP="000E38AC">
      <w:pPr>
        <w:widowControl w:val="0"/>
        <w:numPr>
          <w:ilvl w:val="1"/>
          <w:numId w:val="96"/>
        </w:numPr>
        <w:adjustRightInd w:val="0"/>
        <w:spacing w:after="60"/>
        <w:ind w:left="993" w:hanging="284"/>
        <w:jc w:val="both"/>
        <w:textAlignment w:val="baseline"/>
        <w:rPr>
          <w:rFonts w:ascii="Arial" w:hAnsi="Arial" w:cs="Arial"/>
          <w:sz w:val="20"/>
          <w:szCs w:val="20"/>
          <w:lang w:eastAsia="pl-PL"/>
        </w:rPr>
      </w:pPr>
      <w:r w:rsidRPr="00BC6BB2">
        <w:rPr>
          <w:rFonts w:ascii="Arial" w:hAnsi="Arial" w:cs="Arial"/>
          <w:sz w:val="20"/>
          <w:szCs w:val="20"/>
          <w:lang w:eastAsia="pl-PL"/>
        </w:rPr>
        <w:t xml:space="preserve">schematy układów mechanicznych i elektrycznych, </w:t>
      </w:r>
    </w:p>
    <w:p w14:paraId="443428D9" w14:textId="77777777" w:rsidR="00BC6BB2" w:rsidRPr="00BC6BB2" w:rsidRDefault="00BC6BB2" w:rsidP="000E38AC">
      <w:pPr>
        <w:widowControl w:val="0"/>
        <w:numPr>
          <w:ilvl w:val="1"/>
          <w:numId w:val="96"/>
        </w:numPr>
        <w:adjustRightInd w:val="0"/>
        <w:spacing w:after="60"/>
        <w:ind w:left="993" w:hanging="284"/>
        <w:jc w:val="both"/>
        <w:textAlignment w:val="baseline"/>
        <w:rPr>
          <w:rFonts w:ascii="Arial" w:hAnsi="Arial" w:cs="Arial"/>
          <w:sz w:val="20"/>
          <w:szCs w:val="20"/>
          <w:lang w:eastAsia="pl-PL"/>
        </w:rPr>
      </w:pPr>
      <w:r w:rsidRPr="00BC6BB2">
        <w:rPr>
          <w:rFonts w:ascii="Arial" w:hAnsi="Arial" w:cs="Arial"/>
          <w:sz w:val="20"/>
          <w:szCs w:val="20"/>
          <w:lang w:eastAsia="pl-PL"/>
        </w:rPr>
        <w:t>instrukcję obsługi,</w:t>
      </w:r>
    </w:p>
    <w:p w14:paraId="200FDFB4" w14:textId="77777777" w:rsidR="00BC6BB2" w:rsidRPr="00BC6BB2" w:rsidRDefault="00BC6BB2" w:rsidP="000E38AC">
      <w:pPr>
        <w:widowControl w:val="0"/>
        <w:numPr>
          <w:ilvl w:val="1"/>
          <w:numId w:val="96"/>
        </w:numPr>
        <w:adjustRightInd w:val="0"/>
        <w:spacing w:after="60"/>
        <w:ind w:left="993" w:hanging="284"/>
        <w:jc w:val="both"/>
        <w:textAlignment w:val="baseline"/>
        <w:rPr>
          <w:rFonts w:ascii="Arial" w:hAnsi="Arial" w:cs="Arial"/>
          <w:sz w:val="20"/>
          <w:szCs w:val="20"/>
          <w:lang w:eastAsia="pl-PL"/>
        </w:rPr>
      </w:pPr>
      <w:r w:rsidRPr="00BC6BB2">
        <w:rPr>
          <w:rFonts w:ascii="Arial" w:hAnsi="Arial" w:cs="Arial"/>
          <w:sz w:val="20"/>
          <w:szCs w:val="20"/>
          <w:lang w:eastAsia="pl-PL"/>
        </w:rPr>
        <w:t>rysunki z wymiarami podstawowymi w trzech rzutach.</w:t>
      </w:r>
    </w:p>
    <w:p w14:paraId="1C05D230" w14:textId="77777777" w:rsidR="00BC6BB2" w:rsidRPr="00BC6BB2" w:rsidRDefault="00BC6BB2" w:rsidP="000E38AC">
      <w:pPr>
        <w:widowControl w:val="0"/>
        <w:numPr>
          <w:ilvl w:val="1"/>
          <w:numId w:val="96"/>
        </w:numPr>
        <w:adjustRightInd w:val="0"/>
        <w:spacing w:after="60"/>
        <w:ind w:left="993" w:hanging="284"/>
        <w:jc w:val="both"/>
        <w:textAlignment w:val="baseline"/>
        <w:rPr>
          <w:rFonts w:ascii="Arial" w:hAnsi="Arial" w:cs="Arial"/>
          <w:sz w:val="20"/>
          <w:szCs w:val="20"/>
          <w:lang w:eastAsia="pl-PL"/>
        </w:rPr>
      </w:pPr>
      <w:r w:rsidRPr="00BC6BB2">
        <w:rPr>
          <w:rFonts w:ascii="Arial" w:hAnsi="Arial" w:cs="Arial"/>
          <w:sz w:val="20"/>
          <w:szCs w:val="20"/>
          <w:lang w:eastAsia="pl-PL"/>
        </w:rPr>
        <w:t>wykaz elementów szybkozużywających się.</w:t>
      </w:r>
    </w:p>
    <w:p w14:paraId="265D2E17" w14:textId="77777777" w:rsidR="00BC6BB2" w:rsidRPr="00BC6BB2" w:rsidRDefault="00BC6BB2" w:rsidP="000E38AC">
      <w:pPr>
        <w:widowControl w:val="0"/>
        <w:numPr>
          <w:ilvl w:val="0"/>
          <w:numId w:val="96"/>
        </w:numPr>
        <w:adjustRightInd w:val="0"/>
        <w:spacing w:after="60"/>
        <w:ind w:left="709" w:hanging="283"/>
        <w:jc w:val="both"/>
        <w:textAlignment w:val="baseline"/>
        <w:rPr>
          <w:rFonts w:ascii="Arial" w:hAnsi="Arial" w:cs="Arial"/>
          <w:sz w:val="20"/>
          <w:szCs w:val="20"/>
          <w:lang w:eastAsia="pl-PL"/>
        </w:rPr>
      </w:pPr>
      <w:r w:rsidRPr="00BC6BB2">
        <w:rPr>
          <w:rFonts w:ascii="Arial" w:hAnsi="Arial" w:cs="Arial"/>
          <w:sz w:val="20"/>
          <w:szCs w:val="20"/>
          <w:lang w:eastAsia="pl-PL"/>
        </w:rPr>
        <w:t>Wzór deklaracji WE.</w:t>
      </w:r>
    </w:p>
    <w:p w14:paraId="5FBDFA1A" w14:textId="77777777" w:rsidR="00BC6BB2" w:rsidRPr="00BC6BB2" w:rsidRDefault="00BC6BB2" w:rsidP="000E38AC">
      <w:pPr>
        <w:widowControl w:val="0"/>
        <w:numPr>
          <w:ilvl w:val="0"/>
          <w:numId w:val="96"/>
        </w:numPr>
        <w:adjustRightInd w:val="0"/>
        <w:spacing w:after="60"/>
        <w:ind w:left="709" w:hanging="283"/>
        <w:jc w:val="both"/>
        <w:textAlignment w:val="baseline"/>
        <w:rPr>
          <w:rFonts w:ascii="Arial" w:hAnsi="Arial" w:cs="Arial"/>
          <w:sz w:val="20"/>
          <w:szCs w:val="20"/>
          <w:lang w:eastAsia="pl-PL"/>
        </w:rPr>
      </w:pPr>
      <w:r w:rsidRPr="00BC6BB2">
        <w:rPr>
          <w:rFonts w:ascii="Arial" w:hAnsi="Arial" w:cs="Arial"/>
          <w:sz w:val="20"/>
          <w:szCs w:val="20"/>
          <w:lang w:eastAsia="pl-PL"/>
        </w:rPr>
        <w:t>Szczegółowy wykaz kompletacji dostawy.</w:t>
      </w:r>
    </w:p>
    <w:p w14:paraId="470230C3" w14:textId="5A514125" w:rsidR="00AC0BED" w:rsidRPr="00AC0BED" w:rsidRDefault="00BC6BB2" w:rsidP="008674EE">
      <w:pPr>
        <w:widowControl w:val="0"/>
        <w:numPr>
          <w:ilvl w:val="0"/>
          <w:numId w:val="96"/>
        </w:numPr>
        <w:adjustRightInd w:val="0"/>
        <w:spacing w:after="60"/>
        <w:ind w:left="709" w:hanging="283"/>
        <w:jc w:val="both"/>
        <w:textAlignment w:val="baseline"/>
        <w:rPr>
          <w:rFonts w:ascii="Arial" w:hAnsi="Arial" w:cs="Arial"/>
          <w:sz w:val="20"/>
          <w:szCs w:val="20"/>
          <w:lang w:eastAsia="pl-PL"/>
        </w:rPr>
      </w:pPr>
      <w:r w:rsidRPr="00AC0BED">
        <w:rPr>
          <w:rFonts w:ascii="Arial" w:hAnsi="Arial" w:cs="Arial"/>
          <w:sz w:val="20"/>
          <w:szCs w:val="20"/>
          <w:lang w:eastAsia="pl-PL"/>
        </w:rPr>
        <w:t xml:space="preserve">Oświadczenie </w:t>
      </w:r>
      <w:r w:rsidR="00B43A16" w:rsidRPr="00AC0BED">
        <w:rPr>
          <w:rFonts w:ascii="Arial" w:hAnsi="Arial" w:cs="Arial"/>
          <w:sz w:val="20"/>
          <w:szCs w:val="20"/>
          <w:lang w:eastAsia="pl-PL"/>
        </w:rPr>
        <w:t>Wykonawcy</w:t>
      </w:r>
      <w:r w:rsidRPr="00AC0BED">
        <w:rPr>
          <w:rFonts w:ascii="Arial" w:hAnsi="Arial" w:cs="Arial"/>
          <w:sz w:val="20"/>
          <w:szCs w:val="20"/>
          <w:lang w:eastAsia="pl-PL"/>
        </w:rPr>
        <w:t xml:space="preserve">, że odbiór urządzeń lub elementów urządzeń dla których wymagany jest odbiór przez uprawnionego Rzeczoznawcę nastąpi na zlecenie </w:t>
      </w:r>
      <w:r w:rsidR="00B43A16" w:rsidRPr="00AC0BED">
        <w:rPr>
          <w:rFonts w:ascii="Arial" w:hAnsi="Arial" w:cs="Arial"/>
          <w:sz w:val="20"/>
          <w:szCs w:val="20"/>
          <w:lang w:eastAsia="pl-PL"/>
        </w:rPr>
        <w:t>Wykonawcy</w:t>
      </w:r>
      <w:r w:rsidRPr="00AC0BED">
        <w:rPr>
          <w:rFonts w:ascii="Arial" w:hAnsi="Arial" w:cs="Arial"/>
          <w:sz w:val="20"/>
          <w:szCs w:val="20"/>
          <w:lang w:eastAsia="pl-PL"/>
        </w:rPr>
        <w:t xml:space="preserve"> i na jego koszt</w:t>
      </w:r>
      <w:r w:rsidR="00AC0BED" w:rsidRPr="00AC0BED">
        <w:rPr>
          <w:rFonts w:ascii="Arial" w:hAnsi="Arial" w:cs="Arial"/>
          <w:sz w:val="20"/>
          <w:szCs w:val="20"/>
          <w:lang w:eastAsia="pl-PL"/>
        </w:rPr>
        <w:t xml:space="preserve">, zgodnie </w:t>
      </w:r>
      <w:r w:rsidR="00AC0BED" w:rsidRPr="00AC0BED">
        <w:rPr>
          <w:rFonts w:ascii="Arial" w:hAnsi="Arial" w:cs="Arial"/>
          <w:b/>
          <w:sz w:val="20"/>
          <w:szCs w:val="20"/>
          <w:lang w:eastAsia="pl-PL"/>
        </w:rPr>
        <w:t xml:space="preserve">z Załącznikiem nr </w:t>
      </w:r>
      <w:r w:rsidR="00AC0BED">
        <w:rPr>
          <w:rFonts w:ascii="Arial" w:hAnsi="Arial" w:cs="Arial"/>
          <w:b/>
          <w:sz w:val="20"/>
          <w:szCs w:val="20"/>
          <w:lang w:eastAsia="pl-PL"/>
        </w:rPr>
        <w:t>4</w:t>
      </w:r>
      <w:r w:rsidR="00AC0BED" w:rsidRPr="00AC0BED">
        <w:rPr>
          <w:rFonts w:ascii="Arial" w:hAnsi="Arial" w:cs="Arial"/>
          <w:b/>
          <w:sz w:val="20"/>
          <w:szCs w:val="20"/>
          <w:lang w:eastAsia="pl-PL"/>
        </w:rPr>
        <w:t xml:space="preserve"> </w:t>
      </w:r>
      <w:r w:rsidR="00AC0BED" w:rsidRPr="00AC0BED">
        <w:rPr>
          <w:rFonts w:ascii="Arial" w:hAnsi="Arial" w:cs="Arial"/>
          <w:b/>
          <w:bCs/>
          <w:sz w:val="20"/>
          <w:szCs w:val="20"/>
          <w:lang w:eastAsia="pl-PL"/>
        </w:rPr>
        <w:t>do  SIWZ</w:t>
      </w:r>
      <w:r w:rsidR="00AC0BED" w:rsidRPr="00AC0BED">
        <w:rPr>
          <w:rFonts w:ascii="Arial" w:hAnsi="Arial" w:cs="Arial"/>
          <w:b/>
          <w:sz w:val="20"/>
          <w:szCs w:val="20"/>
          <w:lang w:eastAsia="pl-PL"/>
        </w:rPr>
        <w:t xml:space="preserve">.      </w:t>
      </w:r>
    </w:p>
    <w:p w14:paraId="144AB647" w14:textId="148438FA" w:rsidR="00AC0BED" w:rsidRPr="00AC0BED" w:rsidRDefault="00BC6BB2" w:rsidP="00AC0BED">
      <w:pPr>
        <w:widowControl w:val="0"/>
        <w:numPr>
          <w:ilvl w:val="0"/>
          <w:numId w:val="96"/>
        </w:numPr>
        <w:adjustRightInd w:val="0"/>
        <w:spacing w:after="60"/>
        <w:ind w:left="709" w:hanging="283"/>
        <w:jc w:val="both"/>
        <w:textAlignment w:val="baseline"/>
        <w:rPr>
          <w:rFonts w:ascii="Arial" w:hAnsi="Arial" w:cs="Arial"/>
          <w:sz w:val="20"/>
          <w:szCs w:val="20"/>
          <w:lang w:eastAsia="pl-PL"/>
        </w:rPr>
      </w:pPr>
      <w:r w:rsidRPr="00BC6BB2">
        <w:rPr>
          <w:rFonts w:ascii="Arial" w:hAnsi="Arial" w:cs="Arial"/>
          <w:sz w:val="20"/>
          <w:szCs w:val="20"/>
          <w:lang w:eastAsia="pl-PL"/>
        </w:rPr>
        <w:t xml:space="preserve">Oświadczenie Wykonawcy o dostawie urządzenia fabrycznie nowego, </w:t>
      </w:r>
      <w:r w:rsidRPr="00BC6BB2">
        <w:rPr>
          <w:rFonts w:ascii="Arial" w:hAnsi="Arial" w:cs="Arial"/>
          <w:b/>
          <w:sz w:val="20"/>
          <w:szCs w:val="20"/>
          <w:lang w:eastAsia="pl-PL"/>
        </w:rPr>
        <w:t>pod pojęciem „fabrycznie nowego”</w:t>
      </w:r>
      <w:r w:rsidRPr="00BC6BB2">
        <w:rPr>
          <w:rFonts w:ascii="Arial" w:hAnsi="Arial" w:cs="Arial"/>
          <w:sz w:val="20"/>
          <w:szCs w:val="20"/>
          <w:lang w:eastAsia="pl-PL"/>
        </w:rPr>
        <w:t xml:space="preserve"> Zamawiający żąda dostarczenia urządzenia do skompletowania, którego użyto wyłącznie podzespołów, części i materiałów nowych, czyli takich, które nie były remontowane, regenerowane i używane</w:t>
      </w:r>
      <w:r w:rsidR="00AC0BED">
        <w:rPr>
          <w:rFonts w:ascii="Arial" w:hAnsi="Arial" w:cs="Arial"/>
          <w:sz w:val="20"/>
          <w:szCs w:val="20"/>
          <w:lang w:eastAsia="pl-PL"/>
        </w:rPr>
        <w:t xml:space="preserve">, </w:t>
      </w:r>
      <w:bookmarkStart w:id="21" w:name="_Hlk52266733"/>
      <w:r w:rsidR="00AC0BED" w:rsidRPr="00AC0BED">
        <w:rPr>
          <w:rFonts w:ascii="Arial" w:hAnsi="Arial" w:cs="Arial"/>
          <w:sz w:val="20"/>
          <w:szCs w:val="20"/>
          <w:lang w:eastAsia="pl-PL"/>
        </w:rPr>
        <w:t xml:space="preserve">zgodnie </w:t>
      </w:r>
      <w:r w:rsidR="00AC0BED" w:rsidRPr="00AC0BED">
        <w:rPr>
          <w:rFonts w:ascii="Arial" w:hAnsi="Arial" w:cs="Arial"/>
          <w:b/>
          <w:sz w:val="20"/>
          <w:szCs w:val="20"/>
          <w:lang w:eastAsia="pl-PL"/>
        </w:rPr>
        <w:t xml:space="preserve">z Załącznikiem nr </w:t>
      </w:r>
      <w:r w:rsidR="00AC0BED">
        <w:rPr>
          <w:rFonts w:ascii="Arial" w:hAnsi="Arial" w:cs="Arial"/>
          <w:b/>
          <w:sz w:val="20"/>
          <w:szCs w:val="20"/>
          <w:lang w:eastAsia="pl-PL"/>
        </w:rPr>
        <w:t>4</w:t>
      </w:r>
      <w:r w:rsidR="00AC0BED" w:rsidRPr="00AC0BED">
        <w:rPr>
          <w:rFonts w:ascii="Arial" w:hAnsi="Arial" w:cs="Arial"/>
          <w:b/>
          <w:sz w:val="20"/>
          <w:szCs w:val="20"/>
          <w:lang w:eastAsia="pl-PL"/>
        </w:rPr>
        <w:t xml:space="preserve"> </w:t>
      </w:r>
      <w:r w:rsidR="00AC0BED" w:rsidRPr="00AC0BED">
        <w:rPr>
          <w:rFonts w:ascii="Arial" w:hAnsi="Arial" w:cs="Arial"/>
          <w:b/>
          <w:bCs/>
          <w:sz w:val="20"/>
          <w:szCs w:val="20"/>
          <w:lang w:eastAsia="pl-PL"/>
        </w:rPr>
        <w:t>do  SIWZ</w:t>
      </w:r>
      <w:r w:rsidR="00AC0BED" w:rsidRPr="00AC0BED">
        <w:rPr>
          <w:rFonts w:ascii="Arial" w:hAnsi="Arial" w:cs="Arial"/>
          <w:b/>
          <w:sz w:val="20"/>
          <w:szCs w:val="20"/>
          <w:lang w:eastAsia="pl-PL"/>
        </w:rPr>
        <w:t xml:space="preserve">.      </w:t>
      </w:r>
      <w:bookmarkEnd w:id="21"/>
    </w:p>
    <w:p w14:paraId="3228ABE3" w14:textId="77777777" w:rsidR="00BC6BB2" w:rsidRPr="00CE768A" w:rsidRDefault="00BC6BB2" w:rsidP="00BC6BB2">
      <w:pPr>
        <w:widowControl w:val="0"/>
        <w:adjustRightInd w:val="0"/>
        <w:spacing w:after="60"/>
        <w:jc w:val="both"/>
        <w:textAlignment w:val="baseline"/>
        <w:rPr>
          <w:rFonts w:ascii="Arial" w:hAnsi="Arial" w:cs="Arial"/>
          <w:b/>
          <w:bCs/>
          <w:sz w:val="20"/>
          <w:szCs w:val="20"/>
          <w:lang w:eastAsia="pl-PL"/>
        </w:rPr>
      </w:pPr>
    </w:p>
    <w:p w14:paraId="745DACD0" w14:textId="5BAC6B5E" w:rsidR="00C77249" w:rsidRPr="008C2006" w:rsidRDefault="00C77249" w:rsidP="008C2006">
      <w:pPr>
        <w:pStyle w:val="Akapitzlist"/>
        <w:widowControl w:val="0"/>
        <w:numPr>
          <w:ilvl w:val="2"/>
          <w:numId w:val="33"/>
        </w:numPr>
        <w:adjustRightInd w:val="0"/>
        <w:spacing w:after="120"/>
        <w:ind w:left="425" w:hanging="425"/>
        <w:jc w:val="both"/>
        <w:textAlignment w:val="baseline"/>
        <w:rPr>
          <w:rFonts w:ascii="Arial" w:hAnsi="Arial" w:cs="Arial"/>
          <w:b/>
          <w:bCs/>
          <w:sz w:val="20"/>
          <w:szCs w:val="20"/>
        </w:rPr>
      </w:pPr>
      <w:r w:rsidRPr="00EB6A16">
        <w:rPr>
          <w:rFonts w:ascii="Arial" w:hAnsi="Arial" w:cs="Arial"/>
          <w:b/>
          <w:bCs/>
          <w:sz w:val="20"/>
          <w:szCs w:val="20"/>
        </w:rPr>
        <w:t xml:space="preserve">Wymagane dokumenty, które należy dostarczyć </w:t>
      </w:r>
      <w:bookmarkStart w:id="22" w:name="_Hlk42499780"/>
      <w:r w:rsidRPr="00EB6A16">
        <w:rPr>
          <w:rFonts w:ascii="Arial" w:hAnsi="Arial" w:cs="Arial"/>
          <w:b/>
          <w:bCs/>
          <w:sz w:val="20"/>
          <w:szCs w:val="20"/>
        </w:rPr>
        <w:t>wraz z przedmiotem zamówienia</w:t>
      </w:r>
      <w:r w:rsidR="002D7F37">
        <w:rPr>
          <w:rFonts w:ascii="Arial" w:hAnsi="Arial" w:cs="Arial"/>
          <w:b/>
          <w:bCs/>
          <w:sz w:val="20"/>
          <w:szCs w:val="20"/>
        </w:rPr>
        <w:t xml:space="preserve"> </w:t>
      </w:r>
      <w:r w:rsidR="002D7F37" w:rsidRPr="009C6F14">
        <w:rPr>
          <w:rFonts w:ascii="Arial" w:hAnsi="Arial" w:cs="Arial"/>
          <w:b/>
          <w:bCs/>
          <w:sz w:val="20"/>
          <w:szCs w:val="20"/>
        </w:rPr>
        <w:t>–</w:t>
      </w:r>
      <w:r w:rsidR="002D7F37">
        <w:rPr>
          <w:rFonts w:ascii="Arial" w:hAnsi="Arial" w:cs="Arial"/>
          <w:b/>
          <w:bCs/>
          <w:sz w:val="20"/>
          <w:szCs w:val="20"/>
        </w:rPr>
        <w:t xml:space="preserve">                                  </w:t>
      </w:r>
      <w:r w:rsidR="002D7F37" w:rsidRPr="002D7F37">
        <w:rPr>
          <w:rFonts w:ascii="Arial" w:hAnsi="Arial" w:cs="Arial"/>
          <w:b/>
          <w:bCs/>
          <w:sz w:val="20"/>
          <w:szCs w:val="20"/>
        </w:rPr>
        <w:t>po zakończeniu realizacji zadania (wraz z odbiorem końcowym):</w:t>
      </w:r>
      <w:bookmarkEnd w:id="22"/>
    </w:p>
    <w:p w14:paraId="40A6267B" w14:textId="77777777" w:rsidR="008C2006" w:rsidRPr="008C2006" w:rsidRDefault="008C2006" w:rsidP="000E38AC">
      <w:pPr>
        <w:widowControl w:val="0"/>
        <w:numPr>
          <w:ilvl w:val="0"/>
          <w:numId w:val="97"/>
        </w:numPr>
        <w:tabs>
          <w:tab w:val="clear" w:pos="425"/>
        </w:tabs>
        <w:adjustRightInd w:val="0"/>
        <w:spacing w:after="60" w:line="276" w:lineRule="auto"/>
        <w:ind w:left="709" w:hanging="283"/>
        <w:jc w:val="both"/>
        <w:textAlignment w:val="baseline"/>
        <w:rPr>
          <w:rFonts w:ascii="Arial" w:hAnsi="Arial" w:cs="Arial"/>
          <w:sz w:val="20"/>
          <w:szCs w:val="20"/>
        </w:rPr>
      </w:pPr>
      <w:r w:rsidRPr="008C2006">
        <w:rPr>
          <w:rFonts w:ascii="Arial" w:hAnsi="Arial" w:cs="Arial"/>
          <w:sz w:val="20"/>
          <w:szCs w:val="20"/>
        </w:rPr>
        <w:t>Deklaracje zgodności WE.</w:t>
      </w:r>
    </w:p>
    <w:p w14:paraId="411F24AF" w14:textId="77777777" w:rsidR="008C2006" w:rsidRPr="008C2006" w:rsidRDefault="008C2006" w:rsidP="000E38AC">
      <w:pPr>
        <w:widowControl w:val="0"/>
        <w:numPr>
          <w:ilvl w:val="0"/>
          <w:numId w:val="97"/>
        </w:numPr>
        <w:tabs>
          <w:tab w:val="clear" w:pos="425"/>
        </w:tabs>
        <w:adjustRightInd w:val="0"/>
        <w:spacing w:after="60" w:line="276" w:lineRule="auto"/>
        <w:ind w:left="709" w:hanging="283"/>
        <w:jc w:val="both"/>
        <w:textAlignment w:val="baseline"/>
        <w:rPr>
          <w:rFonts w:ascii="Arial" w:hAnsi="Arial" w:cs="Arial"/>
          <w:sz w:val="20"/>
          <w:szCs w:val="20"/>
        </w:rPr>
      </w:pPr>
      <w:r w:rsidRPr="008C2006">
        <w:rPr>
          <w:rFonts w:ascii="Arial" w:hAnsi="Arial" w:cs="Arial"/>
          <w:sz w:val="20"/>
          <w:szCs w:val="20"/>
        </w:rPr>
        <w:t>Świadectwa gwarancyjne.</w:t>
      </w:r>
    </w:p>
    <w:p w14:paraId="62CF2BE8" w14:textId="77777777" w:rsidR="008C2006" w:rsidRPr="008C2006" w:rsidRDefault="008C2006" w:rsidP="000E38AC">
      <w:pPr>
        <w:widowControl w:val="0"/>
        <w:numPr>
          <w:ilvl w:val="0"/>
          <w:numId w:val="97"/>
        </w:numPr>
        <w:tabs>
          <w:tab w:val="clear" w:pos="425"/>
        </w:tabs>
        <w:adjustRightInd w:val="0"/>
        <w:spacing w:after="60" w:line="276" w:lineRule="auto"/>
        <w:ind w:left="709" w:hanging="283"/>
        <w:jc w:val="both"/>
        <w:textAlignment w:val="baseline"/>
        <w:rPr>
          <w:rFonts w:ascii="Arial" w:hAnsi="Arial" w:cs="Arial"/>
          <w:sz w:val="20"/>
          <w:szCs w:val="20"/>
        </w:rPr>
      </w:pPr>
      <w:r w:rsidRPr="008C2006">
        <w:rPr>
          <w:rFonts w:ascii="Arial" w:hAnsi="Arial" w:cs="Arial"/>
          <w:sz w:val="20"/>
          <w:szCs w:val="20"/>
        </w:rPr>
        <w:t>Świadectwa jakości wyrobu.</w:t>
      </w:r>
    </w:p>
    <w:p w14:paraId="40D4576C" w14:textId="6A1CEB4D" w:rsidR="008C2006" w:rsidRPr="008C2006" w:rsidRDefault="008C2006" w:rsidP="000E38AC">
      <w:pPr>
        <w:widowControl w:val="0"/>
        <w:numPr>
          <w:ilvl w:val="0"/>
          <w:numId w:val="97"/>
        </w:numPr>
        <w:tabs>
          <w:tab w:val="clear" w:pos="425"/>
        </w:tabs>
        <w:adjustRightInd w:val="0"/>
        <w:spacing w:after="60" w:line="276" w:lineRule="auto"/>
        <w:ind w:left="709" w:hanging="283"/>
        <w:jc w:val="both"/>
        <w:textAlignment w:val="baseline"/>
        <w:rPr>
          <w:rFonts w:ascii="Arial" w:hAnsi="Arial" w:cs="Arial"/>
          <w:sz w:val="20"/>
          <w:szCs w:val="20"/>
        </w:rPr>
      </w:pPr>
      <w:r w:rsidRPr="008C2006">
        <w:rPr>
          <w:rFonts w:ascii="Arial" w:hAnsi="Arial" w:cs="Arial"/>
          <w:sz w:val="20"/>
          <w:szCs w:val="20"/>
        </w:rPr>
        <w:t xml:space="preserve">Dokumentację techniczną lub instrukcję zgodnie z przepisami ustawy z dnia 9 czerwca 2011 r. - Prawo geologiczne i górnicze (j.t. Dz. U. z 2020 r. poz. 1064 wraz z </w:t>
      </w:r>
      <w:proofErr w:type="spellStart"/>
      <w:r w:rsidRPr="008C2006">
        <w:rPr>
          <w:rFonts w:ascii="Arial" w:hAnsi="Arial" w:cs="Arial"/>
          <w:sz w:val="20"/>
          <w:szCs w:val="20"/>
        </w:rPr>
        <w:t>późn</w:t>
      </w:r>
      <w:proofErr w:type="spellEnd"/>
      <w:r w:rsidRPr="008C2006">
        <w:rPr>
          <w:rFonts w:ascii="Arial" w:hAnsi="Arial" w:cs="Arial"/>
          <w:sz w:val="20"/>
          <w:szCs w:val="20"/>
        </w:rPr>
        <w:t xml:space="preserve">. zmianami) oraz  zgodnie z rozporządzeniem Ministra Gospodarki z dnia 21 października 2008 roku w sprawie zasadniczych wymagań dla maszyn (Dz. U. z 2008 r. Nr 199, poz. 1228 z </w:t>
      </w:r>
      <w:proofErr w:type="spellStart"/>
      <w:r w:rsidRPr="008C2006">
        <w:rPr>
          <w:rFonts w:ascii="Arial" w:hAnsi="Arial" w:cs="Arial"/>
          <w:sz w:val="20"/>
          <w:szCs w:val="20"/>
        </w:rPr>
        <w:t>późn</w:t>
      </w:r>
      <w:proofErr w:type="spellEnd"/>
      <w:r w:rsidRPr="008C2006">
        <w:rPr>
          <w:rFonts w:ascii="Arial" w:hAnsi="Arial" w:cs="Arial"/>
          <w:sz w:val="20"/>
          <w:szCs w:val="20"/>
        </w:rPr>
        <w:t>. zm.) i rozporządzeniem Ministra Rozwoju z dnia 6 czerwca 2016 r. w sprawie wymagań dla urządzeń i systemów ochronnych przeznaczonych do użytku w atmosferze potencjalnie wybuchowej (Dz. U. z 2016 r. poz. 817)</w:t>
      </w:r>
      <w:r w:rsidR="00C23DD9">
        <w:rPr>
          <w:rFonts w:ascii="Arial" w:hAnsi="Arial" w:cs="Arial"/>
          <w:sz w:val="20"/>
          <w:szCs w:val="20"/>
        </w:rPr>
        <w:t xml:space="preserve"> </w:t>
      </w:r>
      <w:r w:rsidRPr="008C2006">
        <w:rPr>
          <w:rFonts w:ascii="Arial" w:hAnsi="Arial" w:cs="Arial"/>
          <w:sz w:val="20"/>
          <w:szCs w:val="20"/>
        </w:rPr>
        <w:t>- 2 szt.</w:t>
      </w:r>
    </w:p>
    <w:p w14:paraId="2D2A928B" w14:textId="77777777" w:rsidR="008C2006" w:rsidRPr="008C2006" w:rsidRDefault="008C2006" w:rsidP="000E38AC">
      <w:pPr>
        <w:widowControl w:val="0"/>
        <w:numPr>
          <w:ilvl w:val="0"/>
          <w:numId w:val="97"/>
        </w:numPr>
        <w:tabs>
          <w:tab w:val="clear" w:pos="425"/>
        </w:tabs>
        <w:adjustRightInd w:val="0"/>
        <w:spacing w:after="60" w:line="276" w:lineRule="auto"/>
        <w:ind w:left="709" w:hanging="283"/>
        <w:jc w:val="both"/>
        <w:textAlignment w:val="baseline"/>
        <w:rPr>
          <w:rFonts w:ascii="Arial" w:hAnsi="Arial" w:cs="Arial"/>
          <w:sz w:val="20"/>
          <w:szCs w:val="20"/>
        </w:rPr>
      </w:pPr>
      <w:r w:rsidRPr="008C2006">
        <w:rPr>
          <w:rFonts w:ascii="Arial" w:hAnsi="Arial" w:cs="Arial"/>
          <w:sz w:val="20"/>
          <w:szCs w:val="20"/>
        </w:rPr>
        <w:t>Katalog części zamiennych – 2szt.</w:t>
      </w:r>
    </w:p>
    <w:p w14:paraId="55449CD6" w14:textId="77777777" w:rsidR="008C2006" w:rsidRPr="008C2006" w:rsidRDefault="008C2006" w:rsidP="000E38AC">
      <w:pPr>
        <w:widowControl w:val="0"/>
        <w:numPr>
          <w:ilvl w:val="0"/>
          <w:numId w:val="97"/>
        </w:numPr>
        <w:tabs>
          <w:tab w:val="clear" w:pos="425"/>
        </w:tabs>
        <w:adjustRightInd w:val="0"/>
        <w:spacing w:after="60" w:line="276" w:lineRule="auto"/>
        <w:ind w:left="709" w:hanging="283"/>
        <w:jc w:val="both"/>
        <w:textAlignment w:val="baseline"/>
        <w:rPr>
          <w:rFonts w:ascii="Arial" w:hAnsi="Arial" w:cs="Arial"/>
          <w:sz w:val="20"/>
          <w:szCs w:val="20"/>
        </w:rPr>
      </w:pPr>
      <w:r w:rsidRPr="008C2006">
        <w:rPr>
          <w:rFonts w:ascii="Arial" w:hAnsi="Arial" w:cs="Arial"/>
          <w:sz w:val="20"/>
          <w:szCs w:val="20"/>
        </w:rPr>
        <w:t xml:space="preserve">Wykaz części szybko zużywających – 2 szt. </w:t>
      </w:r>
    </w:p>
    <w:p w14:paraId="44419C60" w14:textId="636A6FB8" w:rsidR="008C2006" w:rsidRDefault="008C2006" w:rsidP="000E38AC">
      <w:pPr>
        <w:widowControl w:val="0"/>
        <w:numPr>
          <w:ilvl w:val="0"/>
          <w:numId w:val="97"/>
        </w:numPr>
        <w:tabs>
          <w:tab w:val="clear" w:pos="425"/>
        </w:tabs>
        <w:adjustRightInd w:val="0"/>
        <w:spacing w:after="60" w:line="276" w:lineRule="auto"/>
        <w:ind w:left="709" w:hanging="283"/>
        <w:jc w:val="both"/>
        <w:textAlignment w:val="baseline"/>
        <w:rPr>
          <w:rFonts w:ascii="Arial" w:hAnsi="Arial" w:cs="Arial"/>
          <w:sz w:val="20"/>
          <w:szCs w:val="20"/>
        </w:rPr>
      </w:pPr>
      <w:r w:rsidRPr="008C2006">
        <w:rPr>
          <w:rFonts w:ascii="Arial" w:hAnsi="Arial" w:cs="Arial"/>
          <w:sz w:val="20"/>
          <w:szCs w:val="20"/>
        </w:rPr>
        <w:t xml:space="preserve">Dla urządzeń budowy przeciwwybuchowej: </w:t>
      </w:r>
    </w:p>
    <w:p w14:paraId="2418F887" w14:textId="34850AAC" w:rsidR="008C2006" w:rsidRDefault="008C2006" w:rsidP="000E38AC">
      <w:pPr>
        <w:pStyle w:val="Akapitzlist"/>
        <w:widowControl w:val="0"/>
        <w:numPr>
          <w:ilvl w:val="0"/>
          <w:numId w:val="99"/>
        </w:numPr>
        <w:adjustRightInd w:val="0"/>
        <w:spacing w:after="60" w:line="276" w:lineRule="auto"/>
        <w:ind w:left="993" w:hanging="284"/>
        <w:jc w:val="both"/>
        <w:textAlignment w:val="baseline"/>
        <w:rPr>
          <w:rFonts w:ascii="Arial" w:hAnsi="Arial" w:cs="Arial"/>
          <w:sz w:val="20"/>
          <w:szCs w:val="20"/>
        </w:rPr>
      </w:pPr>
      <w:r w:rsidRPr="008C2006">
        <w:rPr>
          <w:rFonts w:ascii="Arial" w:hAnsi="Arial" w:cs="Arial"/>
          <w:sz w:val="20"/>
          <w:szCs w:val="20"/>
        </w:rPr>
        <w:t>kopię certyfikatu badania typu WE (lub UE) dla każdego przedmiotu zamówienia, wydanego przez notyfikowaną jednostkę certyfikującą potwierdzającego, że urządzenie spełnia wymagania grupy I,</w:t>
      </w:r>
    </w:p>
    <w:p w14:paraId="6D030ADD" w14:textId="6C4B03D0" w:rsidR="008C2006" w:rsidRDefault="008C2006" w:rsidP="000E38AC">
      <w:pPr>
        <w:pStyle w:val="Akapitzlist"/>
        <w:widowControl w:val="0"/>
        <w:numPr>
          <w:ilvl w:val="0"/>
          <w:numId w:val="99"/>
        </w:numPr>
        <w:adjustRightInd w:val="0"/>
        <w:spacing w:after="60" w:line="276" w:lineRule="auto"/>
        <w:ind w:left="993" w:hanging="284"/>
        <w:jc w:val="both"/>
        <w:textAlignment w:val="baseline"/>
        <w:rPr>
          <w:rFonts w:ascii="Arial" w:hAnsi="Arial" w:cs="Arial"/>
          <w:sz w:val="20"/>
          <w:szCs w:val="20"/>
        </w:rPr>
      </w:pPr>
      <w:r w:rsidRPr="008C2006">
        <w:rPr>
          <w:rFonts w:ascii="Arial" w:hAnsi="Arial" w:cs="Arial"/>
          <w:sz w:val="20"/>
          <w:szCs w:val="20"/>
        </w:rPr>
        <w:t xml:space="preserve">deklarację zgodności WE (lub UE) dla każdego przedmiotu zamówienia, producenta lub upoważnionego przedstawiciela oświadczającego, że oferowany wyrób spełnia wymagania prawa polskiego i Unii Europejskiej w zakresie wprowadzenia na rynek i do użytku </w:t>
      </w:r>
      <w:r>
        <w:rPr>
          <w:rFonts w:ascii="Arial" w:hAnsi="Arial" w:cs="Arial"/>
          <w:sz w:val="20"/>
          <w:szCs w:val="20"/>
        </w:rPr>
        <w:t xml:space="preserve">                                         </w:t>
      </w:r>
      <w:r w:rsidRPr="008C2006">
        <w:rPr>
          <w:rFonts w:ascii="Arial" w:hAnsi="Arial" w:cs="Arial"/>
          <w:sz w:val="20"/>
          <w:szCs w:val="20"/>
        </w:rPr>
        <w:t xml:space="preserve">w podziemnych wyrobiskach zakładów górniczych w warunkach istniejących zagrożeń, zgodnie </w:t>
      </w:r>
      <w:r w:rsidR="00F51C04">
        <w:rPr>
          <w:rFonts w:ascii="Arial" w:hAnsi="Arial" w:cs="Arial"/>
          <w:sz w:val="20"/>
          <w:szCs w:val="20"/>
        </w:rPr>
        <w:t>z</w:t>
      </w:r>
      <w:r w:rsidRPr="008C2006">
        <w:rPr>
          <w:rFonts w:ascii="Arial" w:hAnsi="Arial" w:cs="Arial"/>
          <w:sz w:val="20"/>
          <w:szCs w:val="20"/>
        </w:rPr>
        <w:t xml:space="preserve"> rozporządzeniem Ministra Rozwoju z dnia 6 czerwca 2016 r. w sprawie wymagań dla urządzeń i systemów ochronnych przeznaczonych do użytku w atmosferze potencjalnie wybuchowej (Dz.U. z 2016 r. poz. 817), </w:t>
      </w:r>
    </w:p>
    <w:p w14:paraId="28C4A67D" w14:textId="022FF309" w:rsidR="008C2006" w:rsidRPr="008C2006" w:rsidRDefault="008C2006" w:rsidP="000E38AC">
      <w:pPr>
        <w:pStyle w:val="Akapitzlist"/>
        <w:widowControl w:val="0"/>
        <w:numPr>
          <w:ilvl w:val="0"/>
          <w:numId w:val="99"/>
        </w:numPr>
        <w:adjustRightInd w:val="0"/>
        <w:spacing w:after="60" w:line="276" w:lineRule="auto"/>
        <w:ind w:left="993" w:hanging="284"/>
        <w:jc w:val="both"/>
        <w:textAlignment w:val="baseline"/>
        <w:rPr>
          <w:rFonts w:ascii="Arial" w:hAnsi="Arial" w:cs="Arial"/>
          <w:sz w:val="20"/>
          <w:szCs w:val="20"/>
        </w:rPr>
      </w:pPr>
      <w:r w:rsidRPr="008C2006">
        <w:rPr>
          <w:rFonts w:ascii="Arial" w:hAnsi="Arial" w:cs="Arial"/>
          <w:sz w:val="20"/>
          <w:szCs w:val="20"/>
        </w:rPr>
        <w:t>świadectwo zgodności dla części (lub komponentów).</w:t>
      </w:r>
    </w:p>
    <w:p w14:paraId="1B33D9F6" w14:textId="77777777" w:rsidR="008C2006" w:rsidRPr="008C2006" w:rsidRDefault="008C2006" w:rsidP="000E38AC">
      <w:pPr>
        <w:widowControl w:val="0"/>
        <w:numPr>
          <w:ilvl w:val="0"/>
          <w:numId w:val="97"/>
        </w:numPr>
        <w:tabs>
          <w:tab w:val="clear" w:pos="425"/>
        </w:tabs>
        <w:adjustRightInd w:val="0"/>
        <w:spacing w:after="60" w:line="276" w:lineRule="auto"/>
        <w:ind w:left="709" w:hanging="283"/>
        <w:jc w:val="both"/>
        <w:textAlignment w:val="baseline"/>
        <w:rPr>
          <w:rFonts w:ascii="Arial" w:hAnsi="Arial" w:cs="Arial"/>
          <w:sz w:val="20"/>
          <w:szCs w:val="20"/>
        </w:rPr>
      </w:pPr>
      <w:r w:rsidRPr="008C2006">
        <w:rPr>
          <w:rFonts w:ascii="Arial" w:hAnsi="Arial" w:cs="Arial"/>
          <w:sz w:val="20"/>
          <w:szCs w:val="20"/>
        </w:rPr>
        <w:t xml:space="preserve">Oświadczenie Wykonawcy stwierdzającego możliwość stosowania przedmiotu zamówienia </w:t>
      </w:r>
      <w:r w:rsidRPr="008C2006">
        <w:rPr>
          <w:rFonts w:ascii="Arial" w:hAnsi="Arial" w:cs="Arial"/>
          <w:sz w:val="20"/>
          <w:szCs w:val="20"/>
        </w:rPr>
        <w:br/>
        <w:t xml:space="preserve">w podziemnych wyrobiskach metanowych zakładów górniczych, zaliczonych do stopnia „a”, „b” </w:t>
      </w:r>
      <w:r w:rsidRPr="008C2006">
        <w:rPr>
          <w:rFonts w:ascii="Arial" w:hAnsi="Arial" w:cs="Arial"/>
          <w:sz w:val="20"/>
          <w:szCs w:val="20"/>
        </w:rPr>
        <w:br/>
        <w:t>i „c” niebezpieczeństwa wybuchu metanu oraz klasy „A” i „B” wybuchu pyłu węglowego zgodnie z przepisami prawa:</w:t>
      </w:r>
    </w:p>
    <w:p w14:paraId="2F3D6FF6" w14:textId="77777777" w:rsidR="008C2006" w:rsidRPr="008C2006" w:rsidRDefault="008C2006" w:rsidP="000E38AC">
      <w:pPr>
        <w:widowControl w:val="0"/>
        <w:numPr>
          <w:ilvl w:val="0"/>
          <w:numId w:val="98"/>
        </w:numPr>
        <w:adjustRightInd w:val="0"/>
        <w:spacing w:after="60" w:line="276" w:lineRule="auto"/>
        <w:jc w:val="both"/>
        <w:textAlignment w:val="baseline"/>
        <w:rPr>
          <w:rFonts w:ascii="Arial" w:hAnsi="Arial" w:cs="Arial"/>
          <w:vanish/>
          <w:sz w:val="20"/>
          <w:szCs w:val="20"/>
        </w:rPr>
      </w:pPr>
    </w:p>
    <w:p w14:paraId="62FCEFAE" w14:textId="77777777" w:rsidR="008C2006" w:rsidRPr="008C2006" w:rsidRDefault="008C2006" w:rsidP="000E38AC">
      <w:pPr>
        <w:widowControl w:val="0"/>
        <w:numPr>
          <w:ilvl w:val="1"/>
          <w:numId w:val="98"/>
        </w:numPr>
        <w:adjustRightInd w:val="0"/>
        <w:spacing w:after="60" w:line="276" w:lineRule="auto"/>
        <w:ind w:left="993" w:hanging="284"/>
        <w:jc w:val="both"/>
        <w:textAlignment w:val="baseline"/>
        <w:rPr>
          <w:rFonts w:ascii="Arial" w:hAnsi="Arial" w:cs="Arial"/>
          <w:sz w:val="20"/>
          <w:szCs w:val="20"/>
        </w:rPr>
      </w:pPr>
      <w:r w:rsidRPr="008C2006">
        <w:rPr>
          <w:rFonts w:ascii="Arial" w:hAnsi="Arial" w:cs="Arial"/>
          <w:sz w:val="20"/>
          <w:szCs w:val="20"/>
        </w:rPr>
        <w:t xml:space="preserve">Ustawy z dnia 9 czerwca 2011 r. - Prawo geologiczne i górnicze (j.t. Dz. U. z 2020 r. poz. 1064) </w:t>
      </w:r>
      <w:r w:rsidRPr="008C2006">
        <w:rPr>
          <w:rFonts w:ascii="Arial" w:hAnsi="Arial" w:cs="Arial"/>
          <w:iCs/>
          <w:sz w:val="20"/>
          <w:szCs w:val="20"/>
        </w:rPr>
        <w:t>wraz z aktami wykonawczymi obowiązującymi w dniu wykonania zamówienia, tym:</w:t>
      </w:r>
    </w:p>
    <w:p w14:paraId="1C83D2B6" w14:textId="22CB2CEF" w:rsidR="008C2006" w:rsidRPr="008C2006" w:rsidRDefault="008C2006" w:rsidP="000E38AC">
      <w:pPr>
        <w:widowControl w:val="0"/>
        <w:numPr>
          <w:ilvl w:val="2"/>
          <w:numId w:val="98"/>
        </w:numPr>
        <w:adjustRightInd w:val="0"/>
        <w:spacing w:after="60" w:line="276" w:lineRule="auto"/>
        <w:ind w:left="1276" w:hanging="284"/>
        <w:jc w:val="both"/>
        <w:textAlignment w:val="baseline"/>
        <w:rPr>
          <w:rFonts w:ascii="Arial" w:hAnsi="Arial" w:cs="Arial"/>
          <w:sz w:val="20"/>
          <w:szCs w:val="20"/>
        </w:rPr>
      </w:pPr>
      <w:r w:rsidRPr="008C2006">
        <w:rPr>
          <w:rFonts w:ascii="Arial" w:hAnsi="Arial" w:cs="Arial"/>
          <w:bCs/>
          <w:sz w:val="20"/>
          <w:szCs w:val="20"/>
        </w:rPr>
        <w:t>rozporządzeni</w:t>
      </w:r>
      <w:r>
        <w:rPr>
          <w:rFonts w:ascii="Arial" w:hAnsi="Arial" w:cs="Arial"/>
          <w:bCs/>
          <w:sz w:val="20"/>
          <w:szCs w:val="20"/>
        </w:rPr>
        <w:t>a</w:t>
      </w:r>
      <w:r w:rsidRPr="008C2006">
        <w:rPr>
          <w:rFonts w:ascii="Arial" w:hAnsi="Arial" w:cs="Arial"/>
          <w:bCs/>
          <w:sz w:val="20"/>
          <w:szCs w:val="20"/>
        </w:rPr>
        <w:t xml:space="preserve"> Ministra Energii z dnia 23 listopada 2016 r. w sprawie szczegółowych wymagań dotyczących prowadzenia ruchu podziemnych zakładów górniczych (Dz.U. </w:t>
      </w:r>
      <w:r w:rsidRPr="008C2006">
        <w:rPr>
          <w:rFonts w:ascii="Arial" w:hAnsi="Arial" w:cs="Arial"/>
          <w:bCs/>
          <w:sz w:val="20"/>
          <w:szCs w:val="20"/>
        </w:rPr>
        <w:br/>
      </w:r>
      <w:r w:rsidRPr="008C2006">
        <w:rPr>
          <w:rFonts w:ascii="Arial" w:hAnsi="Arial" w:cs="Arial"/>
          <w:bCs/>
          <w:sz w:val="20"/>
          <w:szCs w:val="20"/>
        </w:rPr>
        <w:lastRenderedPageBreak/>
        <w:t xml:space="preserve">z 2017 r. poz. 1118 wraz z </w:t>
      </w:r>
      <w:proofErr w:type="spellStart"/>
      <w:r w:rsidRPr="008C2006">
        <w:rPr>
          <w:rFonts w:ascii="Arial" w:hAnsi="Arial" w:cs="Arial"/>
          <w:bCs/>
          <w:sz w:val="20"/>
          <w:szCs w:val="20"/>
        </w:rPr>
        <w:t>późn</w:t>
      </w:r>
      <w:proofErr w:type="spellEnd"/>
      <w:r w:rsidRPr="008C2006">
        <w:rPr>
          <w:rFonts w:ascii="Arial" w:hAnsi="Arial" w:cs="Arial"/>
          <w:bCs/>
          <w:sz w:val="20"/>
          <w:szCs w:val="20"/>
        </w:rPr>
        <w:t>. zm.),</w:t>
      </w:r>
    </w:p>
    <w:p w14:paraId="08374432" w14:textId="58906AC2" w:rsidR="008C2006" w:rsidRPr="008C2006" w:rsidRDefault="008C2006" w:rsidP="000E38AC">
      <w:pPr>
        <w:widowControl w:val="0"/>
        <w:numPr>
          <w:ilvl w:val="2"/>
          <w:numId w:val="98"/>
        </w:numPr>
        <w:adjustRightInd w:val="0"/>
        <w:spacing w:after="60" w:line="276" w:lineRule="auto"/>
        <w:ind w:left="1276" w:hanging="284"/>
        <w:jc w:val="both"/>
        <w:textAlignment w:val="baseline"/>
        <w:rPr>
          <w:rFonts w:ascii="Arial" w:hAnsi="Arial" w:cs="Arial"/>
          <w:sz w:val="20"/>
          <w:szCs w:val="20"/>
        </w:rPr>
      </w:pPr>
      <w:r w:rsidRPr="008C2006">
        <w:rPr>
          <w:rFonts w:ascii="Arial" w:hAnsi="Arial" w:cs="Arial"/>
          <w:sz w:val="20"/>
          <w:szCs w:val="20"/>
        </w:rPr>
        <w:t>rozporządzeni</w:t>
      </w:r>
      <w:r>
        <w:rPr>
          <w:rFonts w:ascii="Arial" w:hAnsi="Arial" w:cs="Arial"/>
          <w:sz w:val="20"/>
          <w:szCs w:val="20"/>
        </w:rPr>
        <w:t>a</w:t>
      </w:r>
      <w:r w:rsidRPr="008C2006">
        <w:rPr>
          <w:rFonts w:ascii="Arial" w:hAnsi="Arial" w:cs="Arial"/>
          <w:sz w:val="20"/>
          <w:szCs w:val="20"/>
        </w:rPr>
        <w:t xml:space="preserve"> Ministra Środowiska z dnia 29 stycznia 2013 r. w sprawie zagrożeń naturalnych w zakładach górniczych (Dz.U. z 2013 r. poz. 230, Dz.U. z 2019 r. poz. 1883),</w:t>
      </w:r>
    </w:p>
    <w:p w14:paraId="4B3FEEDB" w14:textId="70ADD0F2" w:rsidR="008C2006" w:rsidRPr="008C2006" w:rsidRDefault="008C2006" w:rsidP="000E38AC">
      <w:pPr>
        <w:widowControl w:val="0"/>
        <w:numPr>
          <w:ilvl w:val="1"/>
          <w:numId w:val="98"/>
        </w:numPr>
        <w:adjustRightInd w:val="0"/>
        <w:spacing w:after="60" w:line="276" w:lineRule="auto"/>
        <w:ind w:left="993" w:hanging="284"/>
        <w:jc w:val="both"/>
        <w:textAlignment w:val="baseline"/>
        <w:rPr>
          <w:rFonts w:ascii="Arial" w:hAnsi="Arial" w:cs="Arial"/>
          <w:sz w:val="20"/>
          <w:szCs w:val="20"/>
        </w:rPr>
      </w:pPr>
      <w:r w:rsidRPr="008C2006">
        <w:rPr>
          <w:rFonts w:ascii="Arial" w:hAnsi="Arial" w:cs="Arial"/>
          <w:sz w:val="20"/>
          <w:szCs w:val="20"/>
        </w:rPr>
        <w:t xml:space="preserve">Ustawy z dnia 30 sierpnia 2002 r. o systemie oceny zgodności (j.t. Dz. U. z 2019 r. poz. 155 wraz z </w:t>
      </w:r>
      <w:proofErr w:type="spellStart"/>
      <w:r w:rsidRPr="008C2006">
        <w:rPr>
          <w:rFonts w:ascii="Arial" w:hAnsi="Arial" w:cs="Arial"/>
          <w:sz w:val="20"/>
          <w:szCs w:val="20"/>
        </w:rPr>
        <w:t>późn</w:t>
      </w:r>
      <w:proofErr w:type="spellEnd"/>
      <w:r w:rsidRPr="008C2006">
        <w:rPr>
          <w:rFonts w:ascii="Arial" w:hAnsi="Arial" w:cs="Arial"/>
          <w:sz w:val="20"/>
          <w:szCs w:val="20"/>
        </w:rPr>
        <w:t>. zm.) wraz</w:t>
      </w:r>
      <w:r w:rsidRPr="008C2006">
        <w:rPr>
          <w:rFonts w:ascii="Arial" w:hAnsi="Arial" w:cs="Arial"/>
          <w:iCs/>
          <w:sz w:val="20"/>
          <w:szCs w:val="20"/>
        </w:rPr>
        <w:t xml:space="preserve"> z aktami wykonawczymi obowiązującymi w dniu wykonania zamówienia, w tym:</w:t>
      </w:r>
    </w:p>
    <w:p w14:paraId="6EBB2657" w14:textId="77777777" w:rsidR="008C2006" w:rsidRPr="008C2006" w:rsidRDefault="008C2006" w:rsidP="000E38AC">
      <w:pPr>
        <w:widowControl w:val="0"/>
        <w:numPr>
          <w:ilvl w:val="2"/>
          <w:numId w:val="98"/>
        </w:numPr>
        <w:adjustRightInd w:val="0"/>
        <w:spacing w:after="60" w:line="276" w:lineRule="auto"/>
        <w:ind w:left="1276" w:hanging="283"/>
        <w:jc w:val="both"/>
        <w:textAlignment w:val="baseline"/>
        <w:rPr>
          <w:rFonts w:ascii="Arial" w:hAnsi="Arial" w:cs="Arial"/>
          <w:sz w:val="20"/>
          <w:szCs w:val="20"/>
        </w:rPr>
      </w:pPr>
      <w:r w:rsidRPr="008C2006">
        <w:rPr>
          <w:rFonts w:ascii="Arial" w:hAnsi="Arial" w:cs="Arial"/>
          <w:sz w:val="20"/>
          <w:szCs w:val="20"/>
        </w:rPr>
        <w:t xml:space="preserve">rozporządzenia Ministra Gospodarki z dnia 21 października 2008 roku w sprawie zasadniczych wymagań dla maszyn (Dz. U. z 2008 r. Nr 199, poz. 1228 wraz z </w:t>
      </w:r>
      <w:proofErr w:type="spellStart"/>
      <w:r w:rsidRPr="008C2006">
        <w:rPr>
          <w:rFonts w:ascii="Arial" w:hAnsi="Arial" w:cs="Arial"/>
          <w:sz w:val="20"/>
          <w:szCs w:val="20"/>
        </w:rPr>
        <w:t>późn</w:t>
      </w:r>
      <w:proofErr w:type="spellEnd"/>
      <w:r w:rsidRPr="008C2006">
        <w:rPr>
          <w:rFonts w:ascii="Arial" w:hAnsi="Arial" w:cs="Arial"/>
          <w:sz w:val="20"/>
          <w:szCs w:val="20"/>
        </w:rPr>
        <w:t>. zmianami).</w:t>
      </w:r>
    </w:p>
    <w:p w14:paraId="1CBACF32" w14:textId="2310AD59" w:rsidR="008C2006" w:rsidRPr="008C2006" w:rsidRDefault="008C2006" w:rsidP="000E38AC">
      <w:pPr>
        <w:widowControl w:val="0"/>
        <w:numPr>
          <w:ilvl w:val="1"/>
          <w:numId w:val="98"/>
        </w:numPr>
        <w:adjustRightInd w:val="0"/>
        <w:spacing w:after="60" w:line="276" w:lineRule="auto"/>
        <w:ind w:left="993" w:hanging="284"/>
        <w:jc w:val="both"/>
        <w:textAlignment w:val="baseline"/>
        <w:rPr>
          <w:rFonts w:ascii="Arial" w:hAnsi="Arial" w:cs="Arial"/>
          <w:sz w:val="20"/>
          <w:szCs w:val="20"/>
        </w:rPr>
      </w:pPr>
      <w:r w:rsidRPr="008C2006">
        <w:rPr>
          <w:rFonts w:ascii="Arial" w:hAnsi="Arial" w:cs="Arial"/>
          <w:sz w:val="20"/>
          <w:szCs w:val="20"/>
        </w:rPr>
        <w:t>Ustawy z dnia 13 kwietnia 2016 r. o systemach oceny zgodności i nadzoru rynku (</w:t>
      </w:r>
      <w:proofErr w:type="spellStart"/>
      <w:r w:rsidRPr="008C2006">
        <w:rPr>
          <w:rFonts w:ascii="Arial" w:hAnsi="Arial" w:cs="Arial"/>
          <w:sz w:val="20"/>
          <w:szCs w:val="20"/>
        </w:rPr>
        <w:t>t.j</w:t>
      </w:r>
      <w:proofErr w:type="spellEnd"/>
      <w:r w:rsidRPr="008C2006">
        <w:rPr>
          <w:rFonts w:ascii="Arial" w:hAnsi="Arial" w:cs="Arial"/>
          <w:sz w:val="20"/>
          <w:szCs w:val="20"/>
        </w:rPr>
        <w:t xml:space="preserve">. Dz.U. </w:t>
      </w:r>
      <w:r w:rsidRPr="008C2006">
        <w:rPr>
          <w:rFonts w:ascii="Arial" w:hAnsi="Arial" w:cs="Arial"/>
          <w:sz w:val="20"/>
          <w:szCs w:val="20"/>
        </w:rPr>
        <w:br/>
        <w:t>z 2019 r. poz. 544) wraz z aktami wykonawczymi obowiązującymi w dniu wykonania zamówienia, w tym:</w:t>
      </w:r>
    </w:p>
    <w:p w14:paraId="45AB60BE" w14:textId="77777777" w:rsidR="008C2006" w:rsidRPr="008C2006" w:rsidRDefault="008C2006" w:rsidP="000E38AC">
      <w:pPr>
        <w:widowControl w:val="0"/>
        <w:numPr>
          <w:ilvl w:val="2"/>
          <w:numId w:val="98"/>
        </w:numPr>
        <w:adjustRightInd w:val="0"/>
        <w:spacing w:after="60" w:line="276" w:lineRule="auto"/>
        <w:ind w:left="1276" w:hanging="283"/>
        <w:jc w:val="both"/>
        <w:textAlignment w:val="baseline"/>
        <w:rPr>
          <w:rFonts w:ascii="Arial" w:hAnsi="Arial" w:cs="Arial"/>
          <w:sz w:val="20"/>
          <w:szCs w:val="20"/>
        </w:rPr>
      </w:pPr>
      <w:r w:rsidRPr="008C2006">
        <w:rPr>
          <w:rFonts w:ascii="Arial" w:hAnsi="Arial" w:cs="Arial"/>
          <w:sz w:val="20"/>
          <w:szCs w:val="20"/>
        </w:rPr>
        <w:t xml:space="preserve">rozporządzenia Ministra Rozwoju z dnia 6 czerwca 2016 r. w sprawie wymagań dla urządzeń i systemów ochronnych przeznaczonych do użytku w atmosferze potencjalnie wybuchowej (Dz. U.  z 2016 r. poz. 817). </w:t>
      </w:r>
    </w:p>
    <w:p w14:paraId="5AAB3FF9" w14:textId="3542CDB0" w:rsidR="008C2006" w:rsidRPr="008C2006" w:rsidRDefault="008C2006" w:rsidP="000E38AC">
      <w:pPr>
        <w:widowControl w:val="0"/>
        <w:numPr>
          <w:ilvl w:val="2"/>
          <w:numId w:val="98"/>
        </w:numPr>
        <w:adjustRightInd w:val="0"/>
        <w:spacing w:after="60" w:line="276" w:lineRule="auto"/>
        <w:ind w:left="1276" w:hanging="283"/>
        <w:jc w:val="both"/>
        <w:textAlignment w:val="baseline"/>
        <w:rPr>
          <w:rFonts w:ascii="Arial" w:hAnsi="Arial" w:cs="Arial"/>
          <w:sz w:val="20"/>
          <w:szCs w:val="20"/>
        </w:rPr>
      </w:pPr>
      <w:r w:rsidRPr="008C2006">
        <w:rPr>
          <w:rFonts w:ascii="Arial" w:hAnsi="Arial" w:cs="Arial"/>
          <w:sz w:val="20"/>
          <w:szCs w:val="20"/>
        </w:rPr>
        <w:t xml:space="preserve">rozporządzenia Ministra Rozwoju z dnia 11 lipca 2016 r. w sprawie wymagań dla urządzeń ciśnieniowych i zespołów urządzeń ciśnieniowych (j.t. </w:t>
      </w:r>
      <w:r w:rsidRPr="008C2006">
        <w:rPr>
          <w:rFonts w:ascii="Arial" w:hAnsi="Arial" w:cs="Arial"/>
          <w:bCs/>
          <w:sz w:val="20"/>
          <w:szCs w:val="20"/>
        </w:rPr>
        <w:t>Dz.U. z 2019 r. poz. 211</w:t>
      </w:r>
      <w:r w:rsidRPr="008C2006">
        <w:rPr>
          <w:rFonts w:ascii="Arial" w:hAnsi="Arial" w:cs="Arial"/>
          <w:sz w:val="20"/>
          <w:szCs w:val="20"/>
        </w:rPr>
        <w:t xml:space="preserve">). </w:t>
      </w:r>
    </w:p>
    <w:p w14:paraId="76C22352" w14:textId="77777777" w:rsidR="008C2006" w:rsidRPr="008C2006" w:rsidRDefault="008C2006" w:rsidP="000E38AC">
      <w:pPr>
        <w:widowControl w:val="0"/>
        <w:numPr>
          <w:ilvl w:val="1"/>
          <w:numId w:val="98"/>
        </w:numPr>
        <w:adjustRightInd w:val="0"/>
        <w:spacing w:after="60" w:line="276" w:lineRule="auto"/>
        <w:ind w:left="993" w:hanging="283"/>
        <w:jc w:val="both"/>
        <w:textAlignment w:val="baseline"/>
        <w:rPr>
          <w:rFonts w:ascii="Arial" w:hAnsi="Arial" w:cs="Arial"/>
          <w:sz w:val="20"/>
          <w:szCs w:val="20"/>
        </w:rPr>
      </w:pPr>
      <w:r w:rsidRPr="008C2006">
        <w:rPr>
          <w:rFonts w:ascii="Arial" w:hAnsi="Arial" w:cs="Arial"/>
          <w:sz w:val="20"/>
          <w:szCs w:val="20"/>
        </w:rPr>
        <w:t xml:space="preserve">Ustawy z dnia 15 maja 2015 r. o substancjach zubożających warstwę ozonową oraz </w:t>
      </w:r>
      <w:r w:rsidRPr="008C2006">
        <w:rPr>
          <w:rFonts w:ascii="Arial" w:hAnsi="Arial" w:cs="Arial"/>
          <w:sz w:val="20"/>
          <w:szCs w:val="20"/>
        </w:rPr>
        <w:br/>
        <w:t xml:space="preserve">o niektórych fluorowanych gazach cieplarnianych (j.t. </w:t>
      </w:r>
      <w:r w:rsidRPr="008C2006">
        <w:rPr>
          <w:rFonts w:ascii="Arial" w:hAnsi="Arial" w:cs="Arial"/>
          <w:bCs/>
          <w:sz w:val="20"/>
          <w:szCs w:val="20"/>
        </w:rPr>
        <w:t xml:space="preserve">Dz.U. z 2019 r. poz. 2158 wraz z </w:t>
      </w:r>
      <w:proofErr w:type="spellStart"/>
      <w:r w:rsidRPr="008C2006">
        <w:rPr>
          <w:rFonts w:ascii="Arial" w:hAnsi="Arial" w:cs="Arial"/>
          <w:bCs/>
          <w:sz w:val="20"/>
          <w:szCs w:val="20"/>
        </w:rPr>
        <w:t>późn</w:t>
      </w:r>
      <w:proofErr w:type="spellEnd"/>
      <w:r w:rsidRPr="008C2006">
        <w:rPr>
          <w:rFonts w:ascii="Arial" w:hAnsi="Arial" w:cs="Arial"/>
          <w:bCs/>
          <w:sz w:val="20"/>
          <w:szCs w:val="20"/>
        </w:rPr>
        <w:t>. zm.).</w:t>
      </w:r>
    </w:p>
    <w:p w14:paraId="10D20843" w14:textId="71A884EC" w:rsidR="008C2006" w:rsidRDefault="008C2006" w:rsidP="000E38AC">
      <w:pPr>
        <w:widowControl w:val="0"/>
        <w:numPr>
          <w:ilvl w:val="0"/>
          <w:numId w:val="97"/>
        </w:numPr>
        <w:tabs>
          <w:tab w:val="clear" w:pos="425"/>
        </w:tabs>
        <w:adjustRightInd w:val="0"/>
        <w:spacing w:after="60" w:line="276" w:lineRule="auto"/>
        <w:ind w:left="709" w:hanging="283"/>
        <w:jc w:val="both"/>
        <w:textAlignment w:val="baseline"/>
        <w:rPr>
          <w:rFonts w:ascii="Arial" w:hAnsi="Arial" w:cs="Arial"/>
          <w:sz w:val="20"/>
          <w:szCs w:val="20"/>
        </w:rPr>
      </w:pPr>
      <w:r w:rsidRPr="008C2006">
        <w:rPr>
          <w:rFonts w:ascii="Arial" w:hAnsi="Arial" w:cs="Arial"/>
          <w:sz w:val="20"/>
          <w:szCs w:val="20"/>
        </w:rPr>
        <w:t>Protokół odbioru dla urządzenia i/lub jego elementów (tj. m.in. skraplacz i zawór bezpieczeństwa), które wymagają odbioru przez uprawnionego Rzeczoznawcę zgodnie z przepisami prawa zostanie dostarczony wraz z przedmiotem zamówienia.</w:t>
      </w:r>
    </w:p>
    <w:p w14:paraId="6493B566" w14:textId="2C500584" w:rsidR="008C2006" w:rsidRDefault="008C2006" w:rsidP="000E38AC">
      <w:pPr>
        <w:widowControl w:val="0"/>
        <w:numPr>
          <w:ilvl w:val="0"/>
          <w:numId w:val="97"/>
        </w:numPr>
        <w:tabs>
          <w:tab w:val="clear" w:pos="425"/>
        </w:tabs>
        <w:adjustRightInd w:val="0"/>
        <w:spacing w:after="60" w:line="276" w:lineRule="auto"/>
        <w:ind w:left="709"/>
        <w:jc w:val="both"/>
        <w:textAlignment w:val="baseline"/>
        <w:rPr>
          <w:rFonts w:ascii="Arial" w:hAnsi="Arial" w:cs="Arial"/>
          <w:sz w:val="20"/>
          <w:szCs w:val="20"/>
        </w:rPr>
      </w:pPr>
      <w:r w:rsidRPr="008C2006">
        <w:rPr>
          <w:rFonts w:ascii="Arial" w:hAnsi="Arial" w:cs="Arial"/>
          <w:sz w:val="20"/>
          <w:szCs w:val="20"/>
        </w:rPr>
        <w:t xml:space="preserve">Kopia ww. dokumentów (pkt 1-9) w wersji elektronicznej (pendrive) – 1 </w:t>
      </w:r>
      <w:proofErr w:type="spellStart"/>
      <w:r w:rsidRPr="008C2006">
        <w:rPr>
          <w:rFonts w:ascii="Arial" w:hAnsi="Arial" w:cs="Arial"/>
          <w:sz w:val="20"/>
          <w:szCs w:val="20"/>
        </w:rPr>
        <w:t>kpl</w:t>
      </w:r>
      <w:proofErr w:type="spellEnd"/>
      <w:r w:rsidRPr="008C2006">
        <w:rPr>
          <w:rFonts w:ascii="Arial" w:hAnsi="Arial" w:cs="Arial"/>
          <w:sz w:val="20"/>
          <w:szCs w:val="20"/>
        </w:rPr>
        <w:t>.</w:t>
      </w:r>
    </w:p>
    <w:p w14:paraId="11A2F9B3" w14:textId="31B7DC4F" w:rsidR="008C2006" w:rsidRDefault="008C2006" w:rsidP="000E38AC">
      <w:pPr>
        <w:widowControl w:val="0"/>
        <w:numPr>
          <w:ilvl w:val="0"/>
          <w:numId w:val="97"/>
        </w:numPr>
        <w:tabs>
          <w:tab w:val="clear" w:pos="425"/>
        </w:tabs>
        <w:adjustRightInd w:val="0"/>
        <w:spacing w:after="60" w:line="276" w:lineRule="auto"/>
        <w:ind w:left="709"/>
        <w:jc w:val="both"/>
        <w:textAlignment w:val="baseline"/>
        <w:rPr>
          <w:rFonts w:ascii="Arial" w:hAnsi="Arial" w:cs="Arial"/>
          <w:sz w:val="20"/>
          <w:szCs w:val="20"/>
        </w:rPr>
      </w:pPr>
      <w:r w:rsidRPr="008C2006">
        <w:rPr>
          <w:rFonts w:ascii="Arial" w:hAnsi="Arial" w:cs="Arial"/>
          <w:sz w:val="20"/>
          <w:szCs w:val="20"/>
        </w:rPr>
        <w:t>Listę osób, które będą wykonywać czynności gwarancyjne i serwisowe (które muszą posiadać stosowne uprawnienia do wykonywania czynności serwisowych, posiadać odpowiednie do zakresu prac doświadczenie i kwalifikacje, aktualne badania okresowe, aktualne szkolenia BHP).</w:t>
      </w:r>
    </w:p>
    <w:p w14:paraId="3452143B" w14:textId="6096D59C" w:rsidR="008C2006" w:rsidRDefault="008C2006" w:rsidP="000E38AC">
      <w:pPr>
        <w:widowControl w:val="0"/>
        <w:numPr>
          <w:ilvl w:val="0"/>
          <w:numId w:val="97"/>
        </w:numPr>
        <w:tabs>
          <w:tab w:val="clear" w:pos="425"/>
        </w:tabs>
        <w:adjustRightInd w:val="0"/>
        <w:spacing w:after="60" w:line="276" w:lineRule="auto"/>
        <w:ind w:left="709"/>
        <w:jc w:val="both"/>
        <w:textAlignment w:val="baseline"/>
        <w:rPr>
          <w:rFonts w:ascii="Arial" w:hAnsi="Arial" w:cs="Arial"/>
          <w:sz w:val="20"/>
          <w:szCs w:val="20"/>
        </w:rPr>
      </w:pPr>
      <w:r w:rsidRPr="008C2006">
        <w:rPr>
          <w:rFonts w:ascii="Arial" w:hAnsi="Arial" w:cs="Arial"/>
          <w:sz w:val="20"/>
          <w:szCs w:val="20"/>
        </w:rPr>
        <w:t xml:space="preserve">Oświadczenie Wykonawcy że zapewni na żądanie Zamawiającego bezpłatny serwis w okresie gwarancji oraz bezpłatny serwis przy każdym montażu i demontażu urządzenia na dole kopalni </w:t>
      </w:r>
      <w:r w:rsidRPr="008C2006">
        <w:rPr>
          <w:rFonts w:ascii="Arial" w:hAnsi="Arial" w:cs="Arial"/>
          <w:sz w:val="20"/>
          <w:szCs w:val="20"/>
        </w:rPr>
        <w:br/>
        <w:t>(w okresie gwarancji).</w:t>
      </w:r>
    </w:p>
    <w:p w14:paraId="4BDEEADB" w14:textId="1D850778" w:rsidR="008C2006" w:rsidRDefault="008C2006" w:rsidP="000E38AC">
      <w:pPr>
        <w:widowControl w:val="0"/>
        <w:numPr>
          <w:ilvl w:val="0"/>
          <w:numId w:val="97"/>
        </w:numPr>
        <w:tabs>
          <w:tab w:val="clear" w:pos="425"/>
        </w:tabs>
        <w:adjustRightInd w:val="0"/>
        <w:spacing w:after="60" w:line="276" w:lineRule="auto"/>
        <w:ind w:left="709"/>
        <w:jc w:val="both"/>
        <w:textAlignment w:val="baseline"/>
        <w:rPr>
          <w:rFonts w:ascii="Arial" w:hAnsi="Arial" w:cs="Arial"/>
          <w:sz w:val="20"/>
          <w:szCs w:val="20"/>
        </w:rPr>
      </w:pPr>
      <w:r w:rsidRPr="008C2006">
        <w:rPr>
          <w:rFonts w:ascii="Arial" w:hAnsi="Arial" w:cs="Arial"/>
          <w:sz w:val="20"/>
          <w:szCs w:val="20"/>
        </w:rPr>
        <w:t>Dowód dostawy WZ.</w:t>
      </w:r>
    </w:p>
    <w:p w14:paraId="41E4C214" w14:textId="788F58BC" w:rsidR="008C2006" w:rsidRDefault="008C2006" w:rsidP="000E38AC">
      <w:pPr>
        <w:widowControl w:val="0"/>
        <w:numPr>
          <w:ilvl w:val="0"/>
          <w:numId w:val="97"/>
        </w:numPr>
        <w:tabs>
          <w:tab w:val="clear" w:pos="425"/>
        </w:tabs>
        <w:adjustRightInd w:val="0"/>
        <w:spacing w:after="60" w:line="276" w:lineRule="auto"/>
        <w:ind w:left="709"/>
        <w:jc w:val="both"/>
        <w:textAlignment w:val="baseline"/>
        <w:rPr>
          <w:rFonts w:ascii="Arial" w:hAnsi="Arial" w:cs="Arial"/>
          <w:sz w:val="20"/>
          <w:szCs w:val="20"/>
        </w:rPr>
      </w:pPr>
      <w:r w:rsidRPr="008C2006">
        <w:rPr>
          <w:rFonts w:ascii="Arial" w:hAnsi="Arial" w:cs="Arial"/>
          <w:sz w:val="20"/>
          <w:szCs w:val="20"/>
        </w:rPr>
        <w:t>Protokół kompletności dostawy.</w:t>
      </w:r>
    </w:p>
    <w:p w14:paraId="614983BB" w14:textId="1CA24BCE" w:rsidR="008C2006" w:rsidRDefault="008C2006" w:rsidP="000E38AC">
      <w:pPr>
        <w:widowControl w:val="0"/>
        <w:numPr>
          <w:ilvl w:val="0"/>
          <w:numId w:val="97"/>
        </w:numPr>
        <w:tabs>
          <w:tab w:val="clear" w:pos="425"/>
        </w:tabs>
        <w:adjustRightInd w:val="0"/>
        <w:spacing w:after="60" w:line="276" w:lineRule="auto"/>
        <w:ind w:left="709"/>
        <w:jc w:val="both"/>
        <w:textAlignment w:val="baseline"/>
        <w:rPr>
          <w:rFonts w:ascii="Arial" w:hAnsi="Arial" w:cs="Arial"/>
          <w:sz w:val="20"/>
          <w:szCs w:val="20"/>
        </w:rPr>
      </w:pPr>
      <w:r w:rsidRPr="008C2006">
        <w:rPr>
          <w:rFonts w:ascii="Arial" w:hAnsi="Arial" w:cs="Arial"/>
          <w:sz w:val="20"/>
          <w:szCs w:val="20"/>
        </w:rPr>
        <w:t>Protokół odbioru końcowego po uruchomieniu.</w:t>
      </w:r>
    </w:p>
    <w:p w14:paraId="1942CE3E" w14:textId="77777777" w:rsidR="008C2006" w:rsidRPr="008C2006" w:rsidRDefault="008C2006" w:rsidP="008C2006">
      <w:pPr>
        <w:widowControl w:val="0"/>
        <w:adjustRightInd w:val="0"/>
        <w:spacing w:after="60" w:line="276" w:lineRule="auto"/>
        <w:ind w:left="709"/>
        <w:jc w:val="both"/>
        <w:textAlignment w:val="baseline"/>
        <w:rPr>
          <w:rFonts w:ascii="Arial" w:hAnsi="Arial" w:cs="Arial"/>
          <w:sz w:val="20"/>
          <w:szCs w:val="20"/>
        </w:rPr>
      </w:pPr>
    </w:p>
    <w:p w14:paraId="48BBA046" w14:textId="28E18B1F" w:rsidR="00C77249" w:rsidRDefault="00C77249" w:rsidP="00D35401">
      <w:pPr>
        <w:pStyle w:val="Akapitzlist"/>
        <w:widowControl w:val="0"/>
        <w:numPr>
          <w:ilvl w:val="2"/>
          <w:numId w:val="33"/>
        </w:numPr>
        <w:adjustRightInd w:val="0"/>
        <w:spacing w:line="360" w:lineRule="auto"/>
        <w:ind w:left="426" w:right="-569" w:hanging="426"/>
        <w:jc w:val="both"/>
        <w:textAlignment w:val="baseline"/>
        <w:rPr>
          <w:rFonts w:ascii="Arial" w:hAnsi="Arial" w:cs="Arial"/>
          <w:b/>
          <w:bCs/>
          <w:sz w:val="20"/>
          <w:szCs w:val="20"/>
        </w:rPr>
      </w:pPr>
      <w:r w:rsidRPr="003B1FAD">
        <w:rPr>
          <w:rFonts w:ascii="Arial" w:hAnsi="Arial" w:cs="Arial"/>
          <w:b/>
          <w:bCs/>
          <w:sz w:val="20"/>
          <w:szCs w:val="20"/>
        </w:rPr>
        <w:t>Wymagania dotyczące gwaranc</w:t>
      </w:r>
      <w:r w:rsidRPr="002F084B">
        <w:rPr>
          <w:rFonts w:ascii="Arial" w:hAnsi="Arial" w:cs="Arial"/>
          <w:b/>
          <w:bCs/>
          <w:sz w:val="20"/>
          <w:szCs w:val="20"/>
        </w:rPr>
        <w:t>ji:</w:t>
      </w:r>
      <w:r w:rsidRPr="003B1FAD">
        <w:rPr>
          <w:rFonts w:ascii="Arial" w:hAnsi="Arial" w:cs="Arial"/>
          <w:b/>
          <w:bCs/>
          <w:sz w:val="20"/>
          <w:szCs w:val="20"/>
        </w:rPr>
        <w:t xml:space="preserve"> </w:t>
      </w:r>
    </w:p>
    <w:p w14:paraId="5E4E8F4E" w14:textId="77777777" w:rsidR="002F084B" w:rsidRPr="00CE768A" w:rsidRDefault="002F084B" w:rsidP="002F084B">
      <w:pPr>
        <w:numPr>
          <w:ilvl w:val="0"/>
          <w:numId w:val="46"/>
        </w:numPr>
        <w:suppressAutoHyphens w:val="0"/>
        <w:autoSpaceDE w:val="0"/>
        <w:autoSpaceDN w:val="0"/>
        <w:spacing w:line="360" w:lineRule="auto"/>
        <w:ind w:left="709" w:hanging="283"/>
        <w:rPr>
          <w:rFonts w:ascii="Arial" w:hAnsi="Arial" w:cs="Arial"/>
          <w:color w:val="000000"/>
          <w:sz w:val="20"/>
          <w:szCs w:val="20"/>
        </w:rPr>
      </w:pPr>
      <w:r w:rsidRPr="00CE768A">
        <w:rPr>
          <w:rFonts w:ascii="Arial" w:hAnsi="Arial" w:cs="Arial"/>
          <w:color w:val="000000"/>
          <w:sz w:val="20"/>
          <w:szCs w:val="20"/>
        </w:rPr>
        <w:t>Warunki gwarancji:</w:t>
      </w:r>
    </w:p>
    <w:p w14:paraId="06DC7BD4" w14:textId="4439B3CB" w:rsidR="002F084B" w:rsidRPr="003B1FAD" w:rsidRDefault="002F084B" w:rsidP="002F084B">
      <w:pPr>
        <w:numPr>
          <w:ilvl w:val="0"/>
          <w:numId w:val="45"/>
        </w:numPr>
        <w:suppressAutoHyphens w:val="0"/>
        <w:autoSpaceDE w:val="0"/>
        <w:autoSpaceDN w:val="0"/>
        <w:spacing w:after="60"/>
        <w:ind w:left="993" w:hanging="284"/>
        <w:jc w:val="both"/>
        <w:rPr>
          <w:rFonts w:ascii="Arial" w:hAnsi="Arial" w:cs="Arial"/>
          <w:sz w:val="20"/>
          <w:szCs w:val="20"/>
        </w:rPr>
      </w:pPr>
      <w:r w:rsidRPr="003B1FAD">
        <w:rPr>
          <w:rFonts w:ascii="Arial" w:hAnsi="Arial" w:cs="Arial"/>
          <w:color w:val="000000"/>
          <w:sz w:val="20"/>
          <w:szCs w:val="20"/>
        </w:rPr>
        <w:t xml:space="preserve">Wykonawca udziela gwarancji na przedmiot zamówienia na okres [min] </w:t>
      </w:r>
      <w:r w:rsidRPr="003B1FAD">
        <w:rPr>
          <w:rFonts w:ascii="Arial" w:hAnsi="Arial" w:cs="Arial"/>
          <w:b/>
          <w:sz w:val="20"/>
          <w:szCs w:val="20"/>
        </w:rPr>
        <w:t>24 miesiące</w:t>
      </w:r>
      <w:r w:rsidRPr="003B1FAD">
        <w:rPr>
          <w:rFonts w:ascii="Arial" w:hAnsi="Arial" w:cs="Arial"/>
          <w:color w:val="000000"/>
          <w:sz w:val="20"/>
          <w:szCs w:val="20"/>
        </w:rPr>
        <w:t xml:space="preserve"> </w:t>
      </w:r>
      <w:r w:rsidRPr="003B1FAD">
        <w:rPr>
          <w:rFonts w:ascii="Arial" w:hAnsi="Arial" w:cs="Arial"/>
          <w:b/>
          <w:color w:val="000000"/>
          <w:sz w:val="20"/>
          <w:szCs w:val="20"/>
        </w:rPr>
        <w:t xml:space="preserve">licząc </w:t>
      </w:r>
      <w:r>
        <w:rPr>
          <w:rFonts w:ascii="Arial" w:hAnsi="Arial" w:cs="Arial"/>
          <w:b/>
          <w:color w:val="000000"/>
          <w:sz w:val="20"/>
          <w:szCs w:val="20"/>
        </w:rPr>
        <w:t xml:space="preserve">                        </w:t>
      </w:r>
      <w:r w:rsidRPr="003B1FAD">
        <w:rPr>
          <w:rFonts w:ascii="Arial" w:hAnsi="Arial" w:cs="Arial"/>
          <w:b/>
          <w:color w:val="000000"/>
          <w:sz w:val="20"/>
          <w:szCs w:val="20"/>
        </w:rPr>
        <w:t xml:space="preserve">od daty podpisania protokołu końcowego po uruchomieniu lub minimum 30 miesięcy </w:t>
      </w:r>
      <w:r w:rsidR="00CF54DE">
        <w:rPr>
          <w:rFonts w:ascii="Arial" w:hAnsi="Arial" w:cs="Arial"/>
          <w:b/>
          <w:color w:val="000000"/>
          <w:sz w:val="20"/>
          <w:szCs w:val="20"/>
        </w:rPr>
        <w:t xml:space="preserve">                  </w:t>
      </w:r>
      <w:r w:rsidRPr="003B1FAD">
        <w:rPr>
          <w:rFonts w:ascii="Arial" w:hAnsi="Arial" w:cs="Arial"/>
          <w:b/>
          <w:color w:val="000000"/>
          <w:sz w:val="20"/>
          <w:szCs w:val="20"/>
        </w:rPr>
        <w:t>od daty</w:t>
      </w:r>
      <w:r>
        <w:rPr>
          <w:rFonts w:ascii="Arial" w:hAnsi="Arial" w:cs="Arial"/>
          <w:b/>
          <w:color w:val="000000"/>
          <w:sz w:val="20"/>
          <w:szCs w:val="20"/>
        </w:rPr>
        <w:t xml:space="preserve"> </w:t>
      </w:r>
      <w:r w:rsidRPr="003B1FAD">
        <w:rPr>
          <w:rFonts w:ascii="Arial" w:hAnsi="Arial" w:cs="Arial"/>
          <w:b/>
          <w:color w:val="000000"/>
          <w:sz w:val="20"/>
          <w:szCs w:val="20"/>
        </w:rPr>
        <w:t>podpisania protokołu kompletności dostawy w zależności co nastąpi wcześniej.</w:t>
      </w:r>
    </w:p>
    <w:p w14:paraId="53873B59" w14:textId="77777777" w:rsidR="002F084B" w:rsidRPr="00D35401" w:rsidRDefault="002F084B" w:rsidP="002F084B">
      <w:pPr>
        <w:pStyle w:val="Akapitzlist"/>
        <w:numPr>
          <w:ilvl w:val="0"/>
          <w:numId w:val="46"/>
        </w:numPr>
        <w:autoSpaceDE w:val="0"/>
        <w:autoSpaceDN w:val="0"/>
        <w:spacing w:after="60" w:line="276" w:lineRule="auto"/>
        <w:ind w:left="709" w:hanging="284"/>
        <w:jc w:val="both"/>
        <w:rPr>
          <w:rFonts w:ascii="Arial" w:hAnsi="Arial" w:cs="Arial"/>
          <w:color w:val="000000"/>
          <w:sz w:val="20"/>
          <w:szCs w:val="20"/>
        </w:rPr>
      </w:pPr>
      <w:r w:rsidRPr="00D35401">
        <w:rPr>
          <w:rFonts w:ascii="Arial" w:hAnsi="Arial" w:cs="Arial"/>
          <w:bCs/>
          <w:i/>
          <w:sz w:val="20"/>
          <w:szCs w:val="20"/>
        </w:rPr>
        <w:t xml:space="preserve">Wykonawca zapewnia: </w:t>
      </w:r>
    </w:p>
    <w:p w14:paraId="05FC9C2E" w14:textId="77777777" w:rsidR="002F084B" w:rsidRPr="003B1FAD" w:rsidRDefault="002F084B" w:rsidP="002F084B">
      <w:pPr>
        <w:numPr>
          <w:ilvl w:val="0"/>
          <w:numId w:val="83"/>
        </w:numPr>
        <w:tabs>
          <w:tab w:val="center" w:pos="4781"/>
          <w:tab w:val="right" w:pos="9563"/>
        </w:tabs>
        <w:ind w:left="993" w:hanging="284"/>
        <w:jc w:val="both"/>
        <w:rPr>
          <w:rFonts w:ascii="Arial" w:hAnsi="Arial" w:cs="Arial"/>
          <w:sz w:val="20"/>
          <w:szCs w:val="20"/>
        </w:rPr>
      </w:pPr>
      <w:r w:rsidRPr="003B1FAD">
        <w:rPr>
          <w:rFonts w:ascii="Arial" w:hAnsi="Arial" w:cs="Arial"/>
          <w:color w:val="000000"/>
          <w:sz w:val="20"/>
          <w:szCs w:val="20"/>
        </w:rPr>
        <w:t>Udzielone gwarancje muszą uwzględniać spełnienie parametrów technicznych potwierdzonych w złożonej ofercie.</w:t>
      </w:r>
    </w:p>
    <w:p w14:paraId="470031D4" w14:textId="14DE258C" w:rsidR="002F084B" w:rsidRDefault="002F084B" w:rsidP="002F084B">
      <w:pPr>
        <w:numPr>
          <w:ilvl w:val="0"/>
          <w:numId w:val="83"/>
        </w:numPr>
        <w:tabs>
          <w:tab w:val="center" w:pos="4781"/>
          <w:tab w:val="right" w:pos="9563"/>
        </w:tabs>
        <w:ind w:left="993" w:hanging="284"/>
        <w:jc w:val="both"/>
        <w:rPr>
          <w:rFonts w:ascii="Arial" w:hAnsi="Arial" w:cs="Arial"/>
          <w:sz w:val="20"/>
          <w:szCs w:val="20"/>
        </w:rPr>
      </w:pPr>
      <w:r w:rsidRPr="003B1FAD">
        <w:rPr>
          <w:rFonts w:ascii="Arial" w:hAnsi="Arial" w:cs="Arial"/>
          <w:sz w:val="20"/>
          <w:szCs w:val="20"/>
        </w:rPr>
        <w:t xml:space="preserve">W okresie gwarancji Wykonawca zapewnia 24 godzinny pełny zakres bezpłatnego serwisu gwarancyjnego łącznie z zapewnieniem pełnego asortymentu części zamiennych wraz </w:t>
      </w:r>
      <w:r>
        <w:rPr>
          <w:rFonts w:ascii="Arial" w:hAnsi="Arial" w:cs="Arial"/>
          <w:sz w:val="20"/>
          <w:szCs w:val="20"/>
        </w:rPr>
        <w:t xml:space="preserve">                              </w:t>
      </w:r>
      <w:r w:rsidRPr="003B1FAD">
        <w:rPr>
          <w:rFonts w:ascii="Arial" w:hAnsi="Arial" w:cs="Arial"/>
          <w:sz w:val="20"/>
          <w:szCs w:val="20"/>
        </w:rPr>
        <w:t>z kosztami dojazdu i transportu tych części do KWK</w:t>
      </w:r>
      <w:r>
        <w:rPr>
          <w:rFonts w:ascii="Arial" w:hAnsi="Arial" w:cs="Arial"/>
          <w:sz w:val="20"/>
          <w:szCs w:val="20"/>
        </w:rPr>
        <w:t xml:space="preserve"> </w:t>
      </w:r>
      <w:r w:rsidRPr="003B1FAD">
        <w:rPr>
          <w:rFonts w:ascii="Arial" w:hAnsi="Arial" w:cs="Arial"/>
          <w:sz w:val="20"/>
          <w:szCs w:val="20"/>
        </w:rPr>
        <w:t xml:space="preserve">Bobrek-Piekary (w przypadku braku własnego serwisu w ofercie należy podać kto będzie pełnił serwis gwarancyjny). </w:t>
      </w:r>
    </w:p>
    <w:p w14:paraId="6D8476CB" w14:textId="77777777" w:rsidR="002F084B" w:rsidRDefault="002F084B" w:rsidP="002F084B">
      <w:pPr>
        <w:numPr>
          <w:ilvl w:val="0"/>
          <w:numId w:val="83"/>
        </w:numPr>
        <w:tabs>
          <w:tab w:val="center" w:pos="4781"/>
          <w:tab w:val="right" w:pos="9563"/>
        </w:tabs>
        <w:ind w:left="993" w:hanging="284"/>
        <w:jc w:val="both"/>
        <w:rPr>
          <w:rFonts w:ascii="Arial" w:hAnsi="Arial" w:cs="Arial"/>
          <w:sz w:val="20"/>
          <w:szCs w:val="20"/>
        </w:rPr>
      </w:pPr>
      <w:r w:rsidRPr="003B1FAD">
        <w:rPr>
          <w:rFonts w:ascii="Arial" w:hAnsi="Arial" w:cs="Arial"/>
          <w:sz w:val="20"/>
          <w:szCs w:val="20"/>
        </w:rPr>
        <w:t xml:space="preserve">W okresie gwarancji wykonawca zapewni bezpłatny serwis na żądanie Zamawiającego przy każdym montażu i demontażu urządzenia na dole kopalni. </w:t>
      </w:r>
    </w:p>
    <w:p w14:paraId="0DCE2F5A" w14:textId="77777777" w:rsidR="002F084B" w:rsidRPr="003B1FAD" w:rsidRDefault="002F084B" w:rsidP="002F084B">
      <w:pPr>
        <w:numPr>
          <w:ilvl w:val="0"/>
          <w:numId w:val="83"/>
        </w:numPr>
        <w:tabs>
          <w:tab w:val="center" w:pos="4781"/>
          <w:tab w:val="right" w:pos="9563"/>
        </w:tabs>
        <w:ind w:left="993" w:hanging="284"/>
        <w:jc w:val="both"/>
        <w:rPr>
          <w:rFonts w:ascii="Arial" w:hAnsi="Arial" w:cs="Arial"/>
          <w:sz w:val="20"/>
          <w:szCs w:val="20"/>
        </w:rPr>
      </w:pPr>
      <w:r w:rsidRPr="003B1FAD">
        <w:rPr>
          <w:rFonts w:ascii="Arial" w:hAnsi="Arial" w:cs="Arial"/>
          <w:color w:val="000000"/>
          <w:sz w:val="20"/>
          <w:szCs w:val="20"/>
        </w:rPr>
        <w:t xml:space="preserve">Przystąpienie do nieodpłatnej naprawy gwarancyjnej powinno nastąpić najpóźniej w ciągu 8 godzin od momentu telefonicznego zgłoszenia awarii. </w:t>
      </w:r>
    </w:p>
    <w:p w14:paraId="39FB4EDC" w14:textId="77777777" w:rsidR="002F084B" w:rsidRPr="003B1FAD" w:rsidRDefault="002F084B" w:rsidP="002F084B">
      <w:pPr>
        <w:numPr>
          <w:ilvl w:val="0"/>
          <w:numId w:val="83"/>
        </w:numPr>
        <w:tabs>
          <w:tab w:val="center" w:pos="4781"/>
          <w:tab w:val="right" w:pos="9563"/>
        </w:tabs>
        <w:ind w:left="993" w:hanging="284"/>
        <w:jc w:val="both"/>
        <w:rPr>
          <w:rFonts w:ascii="Arial" w:hAnsi="Arial" w:cs="Arial"/>
          <w:sz w:val="20"/>
          <w:szCs w:val="20"/>
        </w:rPr>
      </w:pPr>
      <w:r w:rsidRPr="003B1FAD">
        <w:rPr>
          <w:rFonts w:ascii="Arial" w:hAnsi="Arial" w:cs="Arial"/>
          <w:color w:val="000000"/>
          <w:sz w:val="20"/>
          <w:szCs w:val="20"/>
        </w:rPr>
        <w:t>W ofercie należy wskazać osobę, która przyjmować będzie zgłoszenia.</w:t>
      </w:r>
    </w:p>
    <w:p w14:paraId="790D2C7A" w14:textId="77777777" w:rsidR="002F084B" w:rsidRPr="003B1FAD" w:rsidRDefault="002F084B" w:rsidP="002F084B">
      <w:pPr>
        <w:numPr>
          <w:ilvl w:val="0"/>
          <w:numId w:val="83"/>
        </w:numPr>
        <w:tabs>
          <w:tab w:val="center" w:pos="4781"/>
          <w:tab w:val="right" w:pos="9563"/>
        </w:tabs>
        <w:ind w:left="993" w:hanging="284"/>
        <w:jc w:val="both"/>
        <w:rPr>
          <w:rFonts w:ascii="Arial" w:hAnsi="Arial" w:cs="Arial"/>
          <w:sz w:val="20"/>
          <w:szCs w:val="20"/>
        </w:rPr>
      </w:pPr>
      <w:r w:rsidRPr="003B1FAD">
        <w:rPr>
          <w:rFonts w:ascii="Arial" w:hAnsi="Arial" w:cs="Arial"/>
          <w:color w:val="000000"/>
          <w:sz w:val="20"/>
          <w:szCs w:val="20"/>
        </w:rPr>
        <w:lastRenderedPageBreak/>
        <w:t>Czas trwania napraw będzie określony przez Strony w protokole awarii, a okres ich trwania spowoduje wydłużenie okresu gwarancji.</w:t>
      </w:r>
    </w:p>
    <w:p w14:paraId="09704D5E" w14:textId="77777777" w:rsidR="002F084B" w:rsidRDefault="002F084B" w:rsidP="002F084B">
      <w:pPr>
        <w:numPr>
          <w:ilvl w:val="0"/>
          <w:numId w:val="83"/>
        </w:numPr>
        <w:tabs>
          <w:tab w:val="center" w:pos="4781"/>
          <w:tab w:val="right" w:pos="9563"/>
        </w:tabs>
        <w:ind w:left="993" w:hanging="284"/>
        <w:jc w:val="both"/>
        <w:rPr>
          <w:rFonts w:ascii="Arial" w:hAnsi="Arial" w:cs="Arial"/>
          <w:sz w:val="20"/>
          <w:szCs w:val="20"/>
        </w:rPr>
      </w:pPr>
      <w:r w:rsidRPr="003B1FAD">
        <w:rPr>
          <w:rFonts w:ascii="Arial" w:hAnsi="Arial" w:cs="Arial"/>
          <w:color w:val="000000"/>
          <w:sz w:val="20"/>
          <w:szCs w:val="20"/>
        </w:rPr>
        <w:t xml:space="preserve">Wykonawca będzie zobowiązany do zapewnienia odpłatnie dostaw części zamiennych przez </w:t>
      </w:r>
      <w:r w:rsidRPr="003B1FAD">
        <w:rPr>
          <w:rFonts w:ascii="Arial" w:hAnsi="Arial" w:cs="Arial"/>
          <w:sz w:val="20"/>
          <w:szCs w:val="20"/>
        </w:rPr>
        <w:t>okres minimum 5 lat po upływie gwarancji.</w:t>
      </w:r>
    </w:p>
    <w:p w14:paraId="3454CB2B" w14:textId="77777777" w:rsidR="002F084B" w:rsidRPr="003B1FAD" w:rsidRDefault="002F084B" w:rsidP="002F084B">
      <w:pPr>
        <w:numPr>
          <w:ilvl w:val="0"/>
          <w:numId w:val="83"/>
        </w:numPr>
        <w:tabs>
          <w:tab w:val="center" w:pos="4781"/>
          <w:tab w:val="right" w:pos="9563"/>
        </w:tabs>
        <w:ind w:left="993" w:hanging="284"/>
        <w:jc w:val="both"/>
        <w:rPr>
          <w:rFonts w:ascii="Arial" w:hAnsi="Arial" w:cs="Arial"/>
          <w:sz w:val="20"/>
          <w:szCs w:val="20"/>
        </w:rPr>
      </w:pPr>
      <w:r w:rsidRPr="003B1FAD">
        <w:rPr>
          <w:rFonts w:ascii="Arial" w:hAnsi="Arial" w:cs="Arial"/>
          <w:sz w:val="20"/>
          <w:szCs w:val="20"/>
        </w:rPr>
        <w:t xml:space="preserve">Serwis gwarancyjny oraz serwis przy montażu i demontażu może być prowadzony wyłącznie przez osoby posiadające uprawnienia do wykonywania prac na dole w warunkach podziemnego zakładu górniczego tj. muszą być zapoznane z obowiązkami wynikającymi z aktualnych przepisów wynikających z ustawy Prawo geologiczne i górnicze </w:t>
      </w:r>
      <w:r w:rsidRPr="003B1FAD">
        <w:rPr>
          <w:rFonts w:ascii="Arial" w:hAnsi="Arial" w:cs="Arial"/>
          <w:bCs/>
          <w:sz w:val="20"/>
          <w:szCs w:val="20"/>
        </w:rPr>
        <w:t>(j.t. Dz. U. z 2020 r. poz. 1064)</w:t>
      </w:r>
      <w:r w:rsidRPr="003B1FAD">
        <w:rPr>
          <w:rFonts w:ascii="Arial" w:hAnsi="Arial" w:cs="Arial"/>
          <w:sz w:val="20"/>
          <w:szCs w:val="20"/>
        </w:rPr>
        <w:t xml:space="preserve">, posiadać odpowiednie do zakresu prac doświadczenie i kwalifikacje, aktualne badania okresowe, aktualne szkolenie BHP, przeszkolenie z zakresu użytkowania aparatów ucieczkowych oraz wymagane ubezpieczenia, a wraz z dostawą Wykonawca </w:t>
      </w:r>
      <w:r w:rsidRPr="003B1FAD">
        <w:rPr>
          <w:rFonts w:ascii="Arial" w:hAnsi="Arial" w:cs="Arial"/>
          <w:color w:val="000000"/>
          <w:sz w:val="20"/>
          <w:szCs w:val="20"/>
        </w:rPr>
        <w:t xml:space="preserve">dostarczy wymagane dokumenty potwierdzające uprawnienia. </w:t>
      </w:r>
    </w:p>
    <w:p w14:paraId="3402F70E" w14:textId="77777777" w:rsidR="002F084B" w:rsidRPr="003B1FAD" w:rsidRDefault="002F084B" w:rsidP="002F084B">
      <w:pPr>
        <w:numPr>
          <w:ilvl w:val="0"/>
          <w:numId w:val="83"/>
        </w:numPr>
        <w:tabs>
          <w:tab w:val="center" w:pos="4781"/>
          <w:tab w:val="right" w:pos="9563"/>
        </w:tabs>
        <w:ind w:left="993" w:hanging="284"/>
        <w:jc w:val="both"/>
        <w:rPr>
          <w:rFonts w:ascii="Arial" w:hAnsi="Arial" w:cs="Arial"/>
          <w:sz w:val="20"/>
          <w:szCs w:val="20"/>
        </w:rPr>
      </w:pPr>
      <w:r w:rsidRPr="003B1FAD">
        <w:rPr>
          <w:rFonts w:ascii="Arial" w:hAnsi="Arial" w:cs="Arial"/>
          <w:color w:val="000000"/>
          <w:sz w:val="20"/>
          <w:szCs w:val="20"/>
        </w:rPr>
        <w:t>W okresie gwarancji serwis gwarancyjny zobowiązany jest do dokonywania stosownych bezpłatnych przeglądów zgodnie z DTR.</w:t>
      </w:r>
    </w:p>
    <w:p w14:paraId="70CCA408" w14:textId="77777777" w:rsidR="002F084B" w:rsidRDefault="002F084B" w:rsidP="002F084B">
      <w:pPr>
        <w:numPr>
          <w:ilvl w:val="0"/>
          <w:numId w:val="83"/>
        </w:numPr>
        <w:tabs>
          <w:tab w:val="center" w:pos="4781"/>
          <w:tab w:val="right" w:pos="9563"/>
        </w:tabs>
        <w:ind w:left="993" w:hanging="426"/>
        <w:jc w:val="both"/>
        <w:rPr>
          <w:rFonts w:ascii="Arial" w:hAnsi="Arial" w:cs="Arial"/>
          <w:sz w:val="20"/>
          <w:szCs w:val="20"/>
        </w:rPr>
      </w:pPr>
      <w:r w:rsidRPr="003B1FAD">
        <w:rPr>
          <w:rFonts w:ascii="Arial" w:hAnsi="Arial" w:cs="Arial"/>
          <w:sz w:val="20"/>
          <w:szCs w:val="20"/>
        </w:rPr>
        <w:t>Wykonawca zapewni przeszkolenie załogi w zakresie eksploatacji i konserwacji przedmiotu zamówienia w ilości 10 osób wskazanych przez Zamawiającego.</w:t>
      </w:r>
    </w:p>
    <w:p w14:paraId="75BDBFD6" w14:textId="77777777" w:rsidR="002F084B" w:rsidRPr="003B1FAD" w:rsidRDefault="002F084B" w:rsidP="002F084B">
      <w:pPr>
        <w:numPr>
          <w:ilvl w:val="0"/>
          <w:numId w:val="83"/>
        </w:numPr>
        <w:tabs>
          <w:tab w:val="center" w:pos="4781"/>
          <w:tab w:val="right" w:pos="9563"/>
        </w:tabs>
        <w:ind w:left="993" w:hanging="426"/>
        <w:jc w:val="both"/>
        <w:rPr>
          <w:rFonts w:ascii="Arial" w:hAnsi="Arial" w:cs="Arial"/>
          <w:sz w:val="20"/>
          <w:szCs w:val="20"/>
        </w:rPr>
      </w:pPr>
      <w:r w:rsidRPr="003B1FAD">
        <w:rPr>
          <w:rFonts w:ascii="Arial" w:hAnsi="Arial" w:cs="Arial"/>
          <w:color w:val="000000"/>
          <w:sz w:val="20"/>
          <w:szCs w:val="20"/>
        </w:rPr>
        <w:t>Wykonawca gwarantuje, że przedmiot zamówienia:</w:t>
      </w:r>
    </w:p>
    <w:p w14:paraId="0B757B8B" w14:textId="77777777" w:rsidR="002F084B" w:rsidRDefault="002F084B" w:rsidP="002F084B">
      <w:pPr>
        <w:numPr>
          <w:ilvl w:val="0"/>
          <w:numId w:val="84"/>
        </w:numPr>
        <w:suppressAutoHyphens w:val="0"/>
        <w:ind w:left="1276" w:hanging="284"/>
        <w:jc w:val="both"/>
        <w:rPr>
          <w:rFonts w:ascii="Arial" w:hAnsi="Arial" w:cs="Arial"/>
          <w:color w:val="000000"/>
          <w:sz w:val="20"/>
          <w:szCs w:val="20"/>
        </w:rPr>
      </w:pPr>
      <w:r>
        <w:rPr>
          <w:rFonts w:ascii="Arial" w:hAnsi="Arial" w:cs="Arial"/>
          <w:color w:val="000000"/>
          <w:sz w:val="20"/>
          <w:szCs w:val="20"/>
        </w:rPr>
        <w:t>jest zgodny z wszelkimi ustalonymi specyfikacjami, wymaganiami i należycie spełni wymagania określone przez Zamawiającego,</w:t>
      </w:r>
    </w:p>
    <w:p w14:paraId="35112E48" w14:textId="77777777" w:rsidR="002F084B" w:rsidRDefault="002F084B" w:rsidP="002F084B">
      <w:pPr>
        <w:numPr>
          <w:ilvl w:val="0"/>
          <w:numId w:val="84"/>
        </w:numPr>
        <w:suppressAutoHyphens w:val="0"/>
        <w:ind w:left="1276" w:hanging="284"/>
        <w:jc w:val="both"/>
        <w:rPr>
          <w:rFonts w:ascii="Arial" w:hAnsi="Arial" w:cs="Arial"/>
          <w:color w:val="000000"/>
          <w:sz w:val="20"/>
          <w:szCs w:val="20"/>
        </w:rPr>
      </w:pPr>
      <w:r>
        <w:rPr>
          <w:rFonts w:ascii="Arial" w:hAnsi="Arial" w:cs="Arial"/>
          <w:color w:val="000000"/>
          <w:sz w:val="20"/>
          <w:szCs w:val="20"/>
        </w:rPr>
        <w:t xml:space="preserve">jest przydatny do konkretnych celów planowanych przez Zamawiającego, </w:t>
      </w:r>
    </w:p>
    <w:p w14:paraId="6F294F21" w14:textId="77777777" w:rsidR="002F084B" w:rsidRDefault="002F084B" w:rsidP="002F084B">
      <w:pPr>
        <w:numPr>
          <w:ilvl w:val="0"/>
          <w:numId w:val="84"/>
        </w:numPr>
        <w:suppressAutoHyphens w:val="0"/>
        <w:ind w:left="1276" w:hanging="284"/>
        <w:jc w:val="both"/>
        <w:rPr>
          <w:rFonts w:ascii="Arial" w:hAnsi="Arial" w:cs="Arial"/>
          <w:color w:val="000000"/>
          <w:sz w:val="20"/>
          <w:szCs w:val="20"/>
        </w:rPr>
      </w:pPr>
      <w:r>
        <w:rPr>
          <w:rFonts w:ascii="Arial" w:hAnsi="Arial" w:cs="Arial"/>
          <w:color w:val="000000"/>
          <w:sz w:val="20"/>
          <w:szCs w:val="20"/>
        </w:rPr>
        <w:t xml:space="preserve">jest zgodny z obowiązującymi w Rzeczpospolitej Polskiej przepisami prawnymi, normami </w:t>
      </w:r>
      <w:r>
        <w:rPr>
          <w:rFonts w:ascii="Arial" w:hAnsi="Arial" w:cs="Arial"/>
          <w:color w:val="000000"/>
          <w:sz w:val="20"/>
          <w:szCs w:val="20"/>
        </w:rPr>
        <w:br/>
        <w:t xml:space="preserve">i wymaganiami organów państwowych. </w:t>
      </w:r>
    </w:p>
    <w:p w14:paraId="1ECD9010" w14:textId="77777777" w:rsidR="002F084B" w:rsidRDefault="002F084B" w:rsidP="002F084B">
      <w:pPr>
        <w:numPr>
          <w:ilvl w:val="0"/>
          <w:numId w:val="83"/>
        </w:numPr>
        <w:suppressAutoHyphens w:val="0"/>
        <w:ind w:left="993" w:hanging="426"/>
        <w:jc w:val="both"/>
        <w:rPr>
          <w:rFonts w:ascii="Arial" w:hAnsi="Arial" w:cs="Arial"/>
          <w:color w:val="000000"/>
          <w:sz w:val="20"/>
          <w:szCs w:val="20"/>
        </w:rPr>
      </w:pPr>
      <w:r>
        <w:rPr>
          <w:rFonts w:ascii="Arial" w:hAnsi="Arial" w:cs="Arial"/>
          <w:color w:val="000000"/>
          <w:sz w:val="20"/>
          <w:szCs w:val="20"/>
        </w:rPr>
        <w:t>Przyjęcie lub odbiór przedmiotu zamówienia w żadnym przypadku nie zwalnia Wykonawcy                      od odpowiedzialności za wady lub inne uchybienia w spełnieniu wymagań określonych przez Zamawiającego.</w:t>
      </w:r>
    </w:p>
    <w:p w14:paraId="4F1C7F04" w14:textId="77777777" w:rsidR="002F084B" w:rsidRDefault="002F084B" w:rsidP="002F084B">
      <w:pPr>
        <w:numPr>
          <w:ilvl w:val="0"/>
          <w:numId w:val="83"/>
        </w:numPr>
        <w:suppressAutoHyphens w:val="0"/>
        <w:ind w:left="993" w:hanging="426"/>
        <w:jc w:val="both"/>
        <w:rPr>
          <w:rFonts w:ascii="Arial" w:hAnsi="Arial" w:cs="Arial"/>
          <w:color w:val="000000"/>
          <w:sz w:val="20"/>
          <w:szCs w:val="20"/>
        </w:rPr>
      </w:pPr>
      <w:r>
        <w:rPr>
          <w:rFonts w:ascii="Arial" w:hAnsi="Arial" w:cs="Arial"/>
          <w:color w:val="000000"/>
          <w:sz w:val="20"/>
          <w:szCs w:val="20"/>
        </w:rPr>
        <w:t>Jeżeli umowa i dokument gwarancyjny nie stanowią inaczej, odpowiedzialność z tytułu gwarancji jakości obejmuje zarówno wady powstałe z przyczyn, które w chwili przyjęcia lub odbioru tkwiły w przedmiocie zamówienia, jak i wszelkie inne wady fizyczne, powstałe lub ujawnione przed upływem terminu obowiązywania gwarancji.</w:t>
      </w:r>
    </w:p>
    <w:p w14:paraId="1341A80E" w14:textId="77777777" w:rsidR="002F084B" w:rsidRDefault="002F084B" w:rsidP="002F084B">
      <w:pPr>
        <w:numPr>
          <w:ilvl w:val="0"/>
          <w:numId w:val="83"/>
        </w:numPr>
        <w:suppressAutoHyphens w:val="0"/>
        <w:ind w:left="993" w:hanging="426"/>
        <w:jc w:val="both"/>
        <w:rPr>
          <w:rFonts w:ascii="Arial" w:hAnsi="Arial" w:cs="Arial"/>
          <w:color w:val="000000"/>
          <w:sz w:val="20"/>
          <w:szCs w:val="20"/>
        </w:rPr>
      </w:pPr>
      <w:r>
        <w:rPr>
          <w:rFonts w:ascii="Arial" w:hAnsi="Arial" w:cs="Arial"/>
          <w:color w:val="000000"/>
          <w:sz w:val="20"/>
          <w:szCs w:val="20"/>
        </w:rPr>
        <w:t>Jeżeli Wykonawca, po wezwaniu do usunięcia wad z tytułu gwarancji, nie dopełni obowiązków wynikających z gwarancji, Zamawiający uprawniony będzie do usunięcia wad na koszt i ryzyko Wykonawcy, zachowując przy tym inne uprawnienia wynikające zarówno z SIWZ, umowy jak                    i rękojmi.</w:t>
      </w:r>
    </w:p>
    <w:p w14:paraId="58D8CE44" w14:textId="77777777" w:rsidR="002F084B" w:rsidRDefault="002F084B" w:rsidP="002F084B">
      <w:pPr>
        <w:numPr>
          <w:ilvl w:val="0"/>
          <w:numId w:val="83"/>
        </w:numPr>
        <w:suppressAutoHyphens w:val="0"/>
        <w:ind w:left="993" w:hanging="426"/>
        <w:jc w:val="both"/>
        <w:rPr>
          <w:rFonts w:ascii="Arial" w:hAnsi="Arial" w:cs="Arial"/>
          <w:color w:val="000000"/>
          <w:sz w:val="20"/>
          <w:szCs w:val="20"/>
        </w:rPr>
      </w:pPr>
      <w:r>
        <w:rPr>
          <w:rFonts w:ascii="Arial" w:hAnsi="Arial" w:cs="Arial"/>
          <w:color w:val="000000"/>
          <w:sz w:val="20"/>
          <w:szCs w:val="20"/>
        </w:rPr>
        <w:t xml:space="preserve">W przypadku rozbieżności stanowisk, co do uznania reklamacji, Zamawiający może zlecić wykonanie badań niezależnemu ekspertowi wskazanemu przez Zamawiającego. </w:t>
      </w:r>
    </w:p>
    <w:p w14:paraId="106DF4DA" w14:textId="77777777" w:rsidR="002F084B" w:rsidRDefault="002F084B" w:rsidP="002F084B">
      <w:pPr>
        <w:numPr>
          <w:ilvl w:val="0"/>
          <w:numId w:val="83"/>
        </w:numPr>
        <w:suppressAutoHyphens w:val="0"/>
        <w:ind w:left="993" w:hanging="426"/>
        <w:jc w:val="both"/>
        <w:rPr>
          <w:rFonts w:ascii="Arial" w:hAnsi="Arial" w:cs="Arial"/>
          <w:color w:val="000000"/>
          <w:sz w:val="20"/>
          <w:szCs w:val="20"/>
        </w:rPr>
      </w:pPr>
      <w:r>
        <w:rPr>
          <w:rFonts w:ascii="Arial" w:hAnsi="Arial" w:cs="Arial"/>
          <w:color w:val="000000"/>
          <w:sz w:val="20"/>
          <w:szCs w:val="20"/>
        </w:rPr>
        <w:t>W przypadku uzyskania wyników badań potwierdzających wady przedmiotu zamówienia koszty badań ponosi Wykonawca. Wysokość kosztów badań określi każdorazowo niezależny ekspert.</w:t>
      </w:r>
    </w:p>
    <w:p w14:paraId="6557031E" w14:textId="77777777" w:rsidR="002F084B" w:rsidRDefault="002F084B" w:rsidP="002F084B">
      <w:pPr>
        <w:numPr>
          <w:ilvl w:val="0"/>
          <w:numId w:val="83"/>
        </w:numPr>
        <w:suppressAutoHyphens w:val="0"/>
        <w:ind w:left="993" w:hanging="426"/>
        <w:jc w:val="both"/>
        <w:rPr>
          <w:rFonts w:ascii="Arial" w:hAnsi="Arial" w:cs="Arial"/>
          <w:color w:val="000000"/>
          <w:sz w:val="20"/>
          <w:szCs w:val="20"/>
        </w:rPr>
      </w:pPr>
      <w:r>
        <w:rPr>
          <w:rFonts w:ascii="Arial" w:hAnsi="Arial" w:cs="Arial"/>
          <w:color w:val="000000"/>
          <w:sz w:val="20"/>
          <w:szCs w:val="20"/>
        </w:rPr>
        <w:t>Wymieniony w ramach gwarancji przedmiot zamówienia winien zostać objęty nową gwarancją na zasadach określonych w umowie.</w:t>
      </w:r>
    </w:p>
    <w:p w14:paraId="561F9161" w14:textId="77777777" w:rsidR="002F084B" w:rsidRDefault="002F084B" w:rsidP="002F084B">
      <w:pPr>
        <w:numPr>
          <w:ilvl w:val="0"/>
          <w:numId w:val="83"/>
        </w:numPr>
        <w:suppressAutoHyphens w:val="0"/>
        <w:ind w:left="993" w:hanging="426"/>
        <w:jc w:val="both"/>
        <w:rPr>
          <w:rFonts w:ascii="Arial" w:hAnsi="Arial" w:cs="Arial"/>
          <w:color w:val="000000"/>
          <w:sz w:val="20"/>
          <w:szCs w:val="20"/>
        </w:rPr>
      </w:pPr>
      <w:r>
        <w:rPr>
          <w:rFonts w:ascii="Arial" w:hAnsi="Arial" w:cs="Arial"/>
          <w:color w:val="000000"/>
          <w:sz w:val="20"/>
          <w:szCs w:val="20"/>
        </w:rPr>
        <w:t>Gwarancja nie wyłącza uprawnień Zamawiającego z tytułu rękojmi za wady fizyczne lub prawne przedmiotu zamówienia.</w:t>
      </w:r>
    </w:p>
    <w:p w14:paraId="14191D45" w14:textId="77777777" w:rsidR="002F084B" w:rsidRDefault="002F084B" w:rsidP="002F084B">
      <w:pPr>
        <w:numPr>
          <w:ilvl w:val="0"/>
          <w:numId w:val="83"/>
        </w:numPr>
        <w:suppressAutoHyphens w:val="0"/>
        <w:ind w:left="993" w:hanging="426"/>
        <w:jc w:val="both"/>
        <w:rPr>
          <w:rFonts w:ascii="Arial" w:hAnsi="Arial" w:cs="Arial"/>
          <w:color w:val="000000"/>
          <w:sz w:val="20"/>
          <w:szCs w:val="20"/>
        </w:rPr>
      </w:pPr>
      <w:r>
        <w:rPr>
          <w:rFonts w:ascii="Arial" w:hAnsi="Arial" w:cs="Arial"/>
          <w:color w:val="000000"/>
          <w:sz w:val="20"/>
          <w:szCs w:val="20"/>
        </w:rPr>
        <w:t xml:space="preserve">Oświadczenie o udzieleniu gwarancji zawarte powyżej uznaje się za równoznaczne </w:t>
      </w:r>
      <w:r>
        <w:rPr>
          <w:rFonts w:ascii="Arial" w:hAnsi="Arial" w:cs="Arial"/>
          <w:color w:val="000000"/>
          <w:sz w:val="20"/>
          <w:szCs w:val="20"/>
        </w:rPr>
        <w:br/>
        <w:t>z wydaniem dokumentu gwarancyjnego. Jeżeli Wykonawca dostarczy odrębny dokument gwarancyjny warunki i uprawnienia w nim określone nie mogą być sprzeczne lub mniej korzystne dla Zamawiającego niż warunki i uprawnienia wynikające z postanowień umowy                                             i obowiązujących przepisów prawa polskiego.</w:t>
      </w:r>
    </w:p>
    <w:p w14:paraId="22848A2E" w14:textId="77777777" w:rsidR="002F084B" w:rsidRPr="003B1FAD" w:rsidRDefault="002F084B" w:rsidP="00CF54DE">
      <w:pPr>
        <w:numPr>
          <w:ilvl w:val="0"/>
          <w:numId w:val="83"/>
        </w:numPr>
        <w:suppressAutoHyphens w:val="0"/>
        <w:spacing w:line="360" w:lineRule="auto"/>
        <w:ind w:left="993" w:hanging="426"/>
        <w:jc w:val="both"/>
        <w:rPr>
          <w:rFonts w:ascii="Arial" w:hAnsi="Arial" w:cs="Arial"/>
          <w:color w:val="000000"/>
          <w:sz w:val="20"/>
          <w:szCs w:val="20"/>
        </w:rPr>
      </w:pPr>
      <w:r w:rsidRPr="003B1FAD">
        <w:rPr>
          <w:rFonts w:ascii="Arial" w:hAnsi="Arial" w:cs="Arial"/>
          <w:sz w:val="20"/>
          <w:szCs w:val="20"/>
        </w:rPr>
        <w:t>Osoba/osoby odpowiedzialne za przyjmowanie zgłoszenia o awarii jest/są:</w:t>
      </w:r>
    </w:p>
    <w:p w14:paraId="29531D64" w14:textId="1B69E316" w:rsidR="00F51C04" w:rsidRDefault="002F084B" w:rsidP="002F084B">
      <w:pPr>
        <w:tabs>
          <w:tab w:val="left" w:pos="540"/>
          <w:tab w:val="center" w:pos="4781"/>
          <w:tab w:val="right" w:pos="9563"/>
        </w:tabs>
        <w:spacing w:line="480" w:lineRule="auto"/>
        <w:jc w:val="both"/>
        <w:rPr>
          <w:rFonts w:ascii="Arial" w:hAnsi="Arial" w:cs="Arial"/>
          <w:sz w:val="20"/>
          <w:szCs w:val="20"/>
          <w:lang w:val="en-US"/>
        </w:rPr>
      </w:pPr>
      <w:r>
        <w:rPr>
          <w:rFonts w:ascii="Arial" w:hAnsi="Arial" w:cs="Arial"/>
          <w:sz w:val="20"/>
          <w:szCs w:val="20"/>
        </w:rPr>
        <w:t xml:space="preserve">                 </w:t>
      </w:r>
      <w:r w:rsidR="00F51C04">
        <w:rPr>
          <w:rFonts w:ascii="Arial" w:hAnsi="Arial" w:cs="Arial"/>
          <w:sz w:val="20"/>
          <w:szCs w:val="20"/>
        </w:rPr>
        <w:t xml:space="preserve">       </w:t>
      </w:r>
      <w:r w:rsidRPr="001E6894">
        <w:rPr>
          <w:rFonts w:ascii="Arial" w:hAnsi="Arial" w:cs="Arial"/>
          <w:sz w:val="20"/>
          <w:szCs w:val="20"/>
          <w:lang w:val="en-US"/>
        </w:rPr>
        <w:t xml:space="preserve">……………………………………. </w:t>
      </w:r>
    </w:p>
    <w:p w14:paraId="51B5BD55" w14:textId="023DE43E" w:rsidR="002F084B" w:rsidRPr="001E6894" w:rsidRDefault="00F51C04" w:rsidP="002F084B">
      <w:pPr>
        <w:tabs>
          <w:tab w:val="left" w:pos="540"/>
          <w:tab w:val="center" w:pos="4781"/>
          <w:tab w:val="right" w:pos="9563"/>
        </w:tabs>
        <w:spacing w:line="480" w:lineRule="auto"/>
        <w:jc w:val="both"/>
        <w:rPr>
          <w:rFonts w:ascii="Arial" w:hAnsi="Arial" w:cs="Arial"/>
          <w:sz w:val="20"/>
          <w:szCs w:val="20"/>
          <w:lang w:val="en-US"/>
        </w:rPr>
      </w:pPr>
      <w:r>
        <w:rPr>
          <w:rFonts w:ascii="Arial" w:hAnsi="Arial" w:cs="Arial"/>
          <w:sz w:val="20"/>
          <w:szCs w:val="20"/>
          <w:lang w:val="en-US"/>
        </w:rPr>
        <w:t xml:space="preserve">                 </w:t>
      </w:r>
      <w:r w:rsidR="002F084B" w:rsidRPr="001E6894">
        <w:rPr>
          <w:rFonts w:ascii="Arial" w:hAnsi="Arial" w:cs="Arial"/>
          <w:sz w:val="20"/>
          <w:szCs w:val="20"/>
          <w:lang w:val="en-US"/>
        </w:rPr>
        <w:t>Tel. …………………………………… fax …………………………</w:t>
      </w:r>
    </w:p>
    <w:p w14:paraId="442D4FAD" w14:textId="77777777" w:rsidR="002F084B" w:rsidRDefault="002F084B" w:rsidP="002F084B">
      <w:pPr>
        <w:tabs>
          <w:tab w:val="center" w:pos="4781"/>
          <w:tab w:val="right" w:pos="9563"/>
        </w:tabs>
        <w:spacing w:line="276" w:lineRule="auto"/>
        <w:jc w:val="both"/>
        <w:rPr>
          <w:rFonts w:ascii="Arial" w:hAnsi="Arial" w:cs="Arial"/>
          <w:sz w:val="20"/>
          <w:szCs w:val="20"/>
          <w:lang w:val="en-US"/>
        </w:rPr>
      </w:pPr>
      <w:r w:rsidRPr="001E6894">
        <w:rPr>
          <w:rFonts w:ascii="Arial" w:hAnsi="Arial" w:cs="Arial"/>
          <w:sz w:val="20"/>
          <w:szCs w:val="20"/>
          <w:lang w:val="en-US"/>
        </w:rPr>
        <w:t xml:space="preserve">                 e-mail: …………………………………………………..………….. .</w:t>
      </w:r>
    </w:p>
    <w:p w14:paraId="6FA2E286" w14:textId="5C226EAE" w:rsidR="002F084B" w:rsidRDefault="002F084B" w:rsidP="002F084B">
      <w:pPr>
        <w:pStyle w:val="Akapitzlist"/>
        <w:widowControl w:val="0"/>
        <w:adjustRightInd w:val="0"/>
        <w:spacing w:line="360" w:lineRule="auto"/>
        <w:ind w:left="426" w:right="-569"/>
        <w:jc w:val="both"/>
        <w:textAlignment w:val="baseline"/>
        <w:rPr>
          <w:rFonts w:ascii="Arial" w:hAnsi="Arial" w:cs="Arial"/>
          <w:b/>
          <w:bCs/>
          <w:sz w:val="20"/>
          <w:szCs w:val="20"/>
        </w:rPr>
      </w:pPr>
    </w:p>
    <w:p w14:paraId="67AA2B46" w14:textId="4CDC45A7" w:rsidR="00D73A66" w:rsidRPr="002F084B" w:rsidRDefault="00D73A66" w:rsidP="002F084B">
      <w:pPr>
        <w:pStyle w:val="Akapitzlist"/>
        <w:widowControl w:val="0"/>
        <w:numPr>
          <w:ilvl w:val="2"/>
          <w:numId w:val="33"/>
        </w:numPr>
        <w:adjustRightInd w:val="0"/>
        <w:spacing w:line="360" w:lineRule="auto"/>
        <w:ind w:left="426" w:right="-569" w:hanging="426"/>
        <w:jc w:val="both"/>
        <w:textAlignment w:val="baseline"/>
        <w:rPr>
          <w:rFonts w:ascii="Arial" w:hAnsi="Arial" w:cs="Arial"/>
          <w:b/>
          <w:bCs/>
          <w:sz w:val="20"/>
          <w:szCs w:val="20"/>
        </w:rPr>
      </w:pPr>
      <w:r w:rsidRPr="002F084B">
        <w:rPr>
          <w:rFonts w:ascii="Arial" w:hAnsi="Arial" w:cs="Arial"/>
          <w:b/>
          <w:sz w:val="20"/>
          <w:szCs w:val="20"/>
        </w:rPr>
        <w:t xml:space="preserve"> Warunki dostawy i odbioru:</w:t>
      </w:r>
      <w:r w:rsidRPr="002F084B">
        <w:rPr>
          <w:rFonts w:ascii="Arial" w:hAnsi="Arial" w:cs="Arial"/>
          <w:b/>
          <w:sz w:val="22"/>
          <w:szCs w:val="22"/>
        </w:rPr>
        <w:t xml:space="preserve"> </w:t>
      </w:r>
    </w:p>
    <w:p w14:paraId="064B1AD6" w14:textId="77777777" w:rsidR="007430F4" w:rsidRPr="007430F4" w:rsidRDefault="007430F4" w:rsidP="002F084B">
      <w:pPr>
        <w:pStyle w:val="Tekstpodstawowy"/>
        <w:numPr>
          <w:ilvl w:val="0"/>
          <w:numId w:val="85"/>
        </w:numPr>
        <w:spacing w:line="276" w:lineRule="auto"/>
        <w:ind w:left="851" w:hanging="284"/>
        <w:rPr>
          <w:rFonts w:ascii="Arial" w:hAnsi="Arial" w:cs="Arial"/>
          <w:bCs/>
          <w:sz w:val="20"/>
          <w:lang w:val="x-none"/>
        </w:rPr>
      </w:pPr>
      <w:r w:rsidRPr="007430F4">
        <w:rPr>
          <w:rFonts w:ascii="Arial" w:hAnsi="Arial" w:cs="Arial"/>
          <w:bCs/>
          <w:sz w:val="20"/>
          <w:lang w:val="x-none"/>
        </w:rPr>
        <w:t xml:space="preserve">Wykonawca zobowiązany jest dostarczyć kompletne </w:t>
      </w:r>
      <w:r w:rsidRPr="007430F4">
        <w:rPr>
          <w:rFonts w:ascii="Arial" w:hAnsi="Arial" w:cs="Arial"/>
          <w:bCs/>
          <w:sz w:val="20"/>
        </w:rPr>
        <w:t xml:space="preserve">nowe </w:t>
      </w:r>
      <w:r w:rsidRPr="007430F4">
        <w:rPr>
          <w:rFonts w:ascii="Arial" w:hAnsi="Arial" w:cs="Arial"/>
          <w:bCs/>
          <w:sz w:val="20"/>
          <w:lang w:val="x-none"/>
        </w:rPr>
        <w:t xml:space="preserve">urządzenia, nie wykazujące wad </w:t>
      </w:r>
      <w:r w:rsidRPr="007430F4">
        <w:rPr>
          <w:rFonts w:ascii="Arial" w:hAnsi="Arial" w:cs="Arial"/>
          <w:bCs/>
          <w:sz w:val="20"/>
          <w:lang w:val="x-none"/>
        </w:rPr>
        <w:br/>
        <w:t>i usterek technicznych.</w:t>
      </w:r>
    </w:p>
    <w:p w14:paraId="0A5147A1" w14:textId="77777777" w:rsidR="007430F4" w:rsidRPr="007430F4" w:rsidRDefault="007430F4" w:rsidP="002F084B">
      <w:pPr>
        <w:pStyle w:val="Tekstpodstawowy"/>
        <w:numPr>
          <w:ilvl w:val="0"/>
          <w:numId w:val="85"/>
        </w:numPr>
        <w:spacing w:line="276" w:lineRule="auto"/>
        <w:ind w:left="851" w:hanging="284"/>
        <w:rPr>
          <w:rFonts w:ascii="Arial" w:hAnsi="Arial" w:cs="Arial"/>
          <w:sz w:val="20"/>
        </w:rPr>
      </w:pPr>
      <w:r w:rsidRPr="007430F4">
        <w:rPr>
          <w:rFonts w:ascii="Arial" w:hAnsi="Arial" w:cs="Arial"/>
          <w:sz w:val="20"/>
        </w:rPr>
        <w:t xml:space="preserve">Wykonawca zobowiązany jest do zgłoszenia Zamawiającemu gotowość dostawy urządzenia </w:t>
      </w:r>
      <w:r w:rsidRPr="007430F4">
        <w:rPr>
          <w:rFonts w:ascii="Arial" w:hAnsi="Arial" w:cs="Arial"/>
          <w:sz w:val="20"/>
        </w:rPr>
        <w:br/>
        <w:t xml:space="preserve">z </w:t>
      </w:r>
      <w:r>
        <w:rPr>
          <w:rFonts w:ascii="Arial" w:hAnsi="Arial" w:cs="Arial"/>
          <w:sz w:val="20"/>
        </w:rPr>
        <w:t xml:space="preserve"> </w:t>
      </w:r>
      <w:r w:rsidRPr="007430F4">
        <w:rPr>
          <w:rFonts w:ascii="Arial" w:hAnsi="Arial" w:cs="Arial"/>
          <w:sz w:val="20"/>
        </w:rPr>
        <w:t xml:space="preserve">3 dniowym wyprzedzeniem (telefonicznie lub faxem) w terminie uwzględniającym konieczność przeprowadzenia czynności odbiorczych. </w:t>
      </w:r>
    </w:p>
    <w:p w14:paraId="6B35B4B1" w14:textId="77777777" w:rsidR="007430F4" w:rsidRPr="007430F4" w:rsidRDefault="007430F4" w:rsidP="002F084B">
      <w:pPr>
        <w:pStyle w:val="Tekstpodstawowy"/>
        <w:numPr>
          <w:ilvl w:val="0"/>
          <w:numId w:val="85"/>
        </w:numPr>
        <w:spacing w:line="276" w:lineRule="auto"/>
        <w:ind w:left="851" w:hanging="284"/>
        <w:rPr>
          <w:rFonts w:ascii="Arial" w:hAnsi="Arial" w:cs="Arial"/>
          <w:sz w:val="20"/>
        </w:rPr>
      </w:pPr>
      <w:r w:rsidRPr="007430F4">
        <w:rPr>
          <w:rFonts w:ascii="Arial" w:hAnsi="Arial" w:cs="Arial"/>
          <w:sz w:val="20"/>
        </w:rPr>
        <w:lastRenderedPageBreak/>
        <w:t xml:space="preserve">Wykonawca dostarczy przedmiot zamówienia transportem własnym i na koszt Wykonawcy </w:t>
      </w:r>
      <w:r>
        <w:rPr>
          <w:rFonts w:ascii="Arial" w:hAnsi="Arial" w:cs="Arial"/>
          <w:sz w:val="20"/>
        </w:rPr>
        <w:t xml:space="preserve">                     </w:t>
      </w:r>
      <w:r w:rsidRPr="007430F4">
        <w:rPr>
          <w:rFonts w:ascii="Arial" w:hAnsi="Arial" w:cs="Arial"/>
          <w:sz w:val="20"/>
        </w:rPr>
        <w:t xml:space="preserve">do  WĘGLOKOKS KRAJ Sp. z o.o. KWK Bobrek-Piekary Ruch Bobrek, ul. Konstytucji 76,  </w:t>
      </w:r>
      <w:r>
        <w:rPr>
          <w:rFonts w:ascii="Arial" w:hAnsi="Arial" w:cs="Arial"/>
          <w:sz w:val="20"/>
        </w:rPr>
        <w:t xml:space="preserve">                           </w:t>
      </w:r>
      <w:r w:rsidRPr="007430F4">
        <w:rPr>
          <w:rFonts w:ascii="Arial" w:hAnsi="Arial" w:cs="Arial"/>
          <w:sz w:val="20"/>
        </w:rPr>
        <w:t>41-902  Bytom w dni powszednie w godzinach od 06.00 do 13.00.</w:t>
      </w:r>
    </w:p>
    <w:p w14:paraId="2872293A" w14:textId="77777777" w:rsidR="007430F4" w:rsidRPr="007430F4" w:rsidRDefault="007430F4" w:rsidP="002F084B">
      <w:pPr>
        <w:pStyle w:val="Tekstpodstawowy"/>
        <w:numPr>
          <w:ilvl w:val="0"/>
          <w:numId w:val="85"/>
        </w:numPr>
        <w:spacing w:line="276" w:lineRule="auto"/>
        <w:ind w:left="851" w:hanging="284"/>
        <w:rPr>
          <w:rFonts w:ascii="Arial" w:hAnsi="Arial" w:cs="Arial"/>
          <w:sz w:val="20"/>
        </w:rPr>
      </w:pPr>
      <w:r w:rsidRPr="007430F4">
        <w:rPr>
          <w:rFonts w:ascii="Arial" w:hAnsi="Arial" w:cs="Arial"/>
          <w:sz w:val="20"/>
        </w:rPr>
        <w:t>Urządzenie będzie opatrzone odpowiednią tabliczką określającą: nazwę urządzenia, typ, nr seryjny, rok produkcji, nazwę producenta i będzie umieszczona w widocznym miejscu urządzenia i odporny na zatarcie przez cały czas jego użytkowania.</w:t>
      </w:r>
    </w:p>
    <w:p w14:paraId="3EA47082" w14:textId="77777777" w:rsidR="007430F4" w:rsidRPr="007430F4" w:rsidRDefault="007430F4" w:rsidP="002F084B">
      <w:pPr>
        <w:pStyle w:val="Tekstpodstawowy"/>
        <w:numPr>
          <w:ilvl w:val="0"/>
          <w:numId w:val="85"/>
        </w:numPr>
        <w:spacing w:line="276" w:lineRule="auto"/>
        <w:ind w:left="851" w:hanging="284"/>
        <w:rPr>
          <w:rFonts w:ascii="Arial" w:hAnsi="Arial" w:cs="Arial"/>
          <w:sz w:val="20"/>
        </w:rPr>
      </w:pPr>
      <w:r w:rsidRPr="007430F4">
        <w:rPr>
          <w:rFonts w:ascii="Arial" w:hAnsi="Arial" w:cs="Arial"/>
          <w:sz w:val="20"/>
        </w:rPr>
        <w:t>Wymagane oznaczenie CE musi być umieszczone na każdym egzemplarzu wyrobu w sposób widoczny, czytelny i odporny na zatarcie przez cały czas jego użytkowania.</w:t>
      </w:r>
    </w:p>
    <w:p w14:paraId="457D0E48" w14:textId="77777777" w:rsidR="007430F4" w:rsidRPr="007430F4" w:rsidRDefault="007430F4" w:rsidP="002F084B">
      <w:pPr>
        <w:pStyle w:val="Tekstpodstawowy"/>
        <w:numPr>
          <w:ilvl w:val="0"/>
          <w:numId w:val="85"/>
        </w:numPr>
        <w:spacing w:line="276" w:lineRule="auto"/>
        <w:ind w:left="851" w:hanging="284"/>
        <w:rPr>
          <w:rFonts w:ascii="Arial" w:hAnsi="Arial" w:cs="Arial"/>
          <w:sz w:val="20"/>
        </w:rPr>
      </w:pPr>
      <w:r w:rsidRPr="007430F4">
        <w:rPr>
          <w:rFonts w:ascii="Arial" w:hAnsi="Arial" w:cs="Arial"/>
          <w:sz w:val="20"/>
        </w:rPr>
        <w:t xml:space="preserve">Zamawiający zapewnia środki techniczne związane z rozładunkiem i magazynowaniem urządzenia.   </w:t>
      </w:r>
    </w:p>
    <w:p w14:paraId="6999BEF0" w14:textId="77777777" w:rsidR="007430F4" w:rsidRPr="007430F4" w:rsidRDefault="007430F4" w:rsidP="002F084B">
      <w:pPr>
        <w:pStyle w:val="Tekstpodstawowy"/>
        <w:numPr>
          <w:ilvl w:val="0"/>
          <w:numId w:val="85"/>
        </w:numPr>
        <w:spacing w:line="276" w:lineRule="auto"/>
        <w:ind w:left="851" w:hanging="284"/>
        <w:rPr>
          <w:rFonts w:ascii="Arial" w:hAnsi="Arial" w:cs="Arial"/>
          <w:sz w:val="20"/>
        </w:rPr>
      </w:pPr>
      <w:r w:rsidRPr="007430F4">
        <w:rPr>
          <w:rFonts w:ascii="Arial" w:hAnsi="Arial" w:cs="Arial"/>
          <w:sz w:val="20"/>
        </w:rPr>
        <w:t>W przypadku stwierdzenia niekompletności dostawy Wykonawca zobowiązany jest niezwłocznie(do trzech dni) uzupełnić brakujące elementy.</w:t>
      </w:r>
    </w:p>
    <w:p w14:paraId="4A3EF4C6" w14:textId="7098D03A" w:rsidR="007430F4" w:rsidRPr="007430F4" w:rsidRDefault="007430F4" w:rsidP="002F084B">
      <w:pPr>
        <w:pStyle w:val="Tekstpodstawowy"/>
        <w:numPr>
          <w:ilvl w:val="0"/>
          <w:numId w:val="85"/>
        </w:numPr>
        <w:spacing w:line="276" w:lineRule="auto"/>
        <w:ind w:left="851" w:hanging="284"/>
        <w:rPr>
          <w:rFonts w:ascii="Arial" w:hAnsi="Arial" w:cs="Arial"/>
          <w:sz w:val="20"/>
        </w:rPr>
      </w:pPr>
      <w:r w:rsidRPr="007430F4">
        <w:rPr>
          <w:rFonts w:ascii="Arial" w:hAnsi="Arial" w:cs="Arial"/>
          <w:sz w:val="20"/>
        </w:rPr>
        <w:t xml:space="preserve">Zakończenie dostawy przedmiotu umowy wraz z wymaganymi dokumentami będzie potwierdzone </w:t>
      </w:r>
      <w:r w:rsidRPr="007430F4">
        <w:rPr>
          <w:rFonts w:ascii="Arial" w:hAnsi="Arial" w:cs="Arial"/>
          <w:i/>
          <w:iCs/>
          <w:sz w:val="20"/>
        </w:rPr>
        <w:t>Protokołem kompletności dostawy</w:t>
      </w:r>
      <w:r w:rsidRPr="007430F4">
        <w:rPr>
          <w:rFonts w:ascii="Arial" w:hAnsi="Arial" w:cs="Arial"/>
          <w:sz w:val="20"/>
        </w:rPr>
        <w:t>, sporządzanym przez Zamawiającego do trzech dni po realizacji ostatniej dostawy, sporządzony na podstawie dowodów dostawy WZ, podpisanym przez osoby odpowiedzialne za nadzór i realizację umowy.</w:t>
      </w:r>
    </w:p>
    <w:p w14:paraId="6C4125DF" w14:textId="77777777" w:rsidR="007430F4" w:rsidRPr="007430F4" w:rsidRDefault="007430F4" w:rsidP="002F084B">
      <w:pPr>
        <w:pStyle w:val="Tekstpodstawowy"/>
        <w:numPr>
          <w:ilvl w:val="0"/>
          <w:numId w:val="85"/>
        </w:numPr>
        <w:spacing w:line="276" w:lineRule="auto"/>
        <w:ind w:left="851" w:hanging="284"/>
        <w:rPr>
          <w:rFonts w:ascii="Arial" w:hAnsi="Arial" w:cs="Arial"/>
          <w:sz w:val="20"/>
        </w:rPr>
      </w:pPr>
      <w:r w:rsidRPr="007430F4">
        <w:rPr>
          <w:rFonts w:ascii="Arial" w:hAnsi="Arial" w:cs="Arial"/>
          <w:sz w:val="20"/>
        </w:rPr>
        <w:t>Odbiór końcowy przedmiotów nastąpi po spełnieniu łącznie niżej wymienionych warunków:</w:t>
      </w:r>
    </w:p>
    <w:p w14:paraId="1A56C2F7" w14:textId="53526B00" w:rsidR="007430F4" w:rsidRPr="007430F4" w:rsidRDefault="007430F4" w:rsidP="006D7DE7">
      <w:pPr>
        <w:pStyle w:val="Tekstpodstawowy"/>
        <w:numPr>
          <w:ilvl w:val="1"/>
          <w:numId w:val="86"/>
        </w:numPr>
        <w:tabs>
          <w:tab w:val="clear" w:pos="851"/>
        </w:tabs>
        <w:spacing w:line="276" w:lineRule="auto"/>
        <w:ind w:left="1134" w:hanging="283"/>
        <w:rPr>
          <w:rFonts w:ascii="Arial" w:hAnsi="Arial" w:cs="Arial"/>
          <w:sz w:val="20"/>
        </w:rPr>
      </w:pPr>
      <w:r w:rsidRPr="007430F4">
        <w:rPr>
          <w:rFonts w:ascii="Arial" w:hAnsi="Arial" w:cs="Arial"/>
          <w:sz w:val="20"/>
        </w:rPr>
        <w:t xml:space="preserve">dostawa całego przedmiotu </w:t>
      </w:r>
      <w:r w:rsidR="00B06752">
        <w:rPr>
          <w:rFonts w:ascii="Arial" w:hAnsi="Arial" w:cs="Arial"/>
          <w:sz w:val="20"/>
        </w:rPr>
        <w:t xml:space="preserve">umowy </w:t>
      </w:r>
      <w:r w:rsidRPr="007430F4">
        <w:rPr>
          <w:rFonts w:ascii="Arial" w:hAnsi="Arial" w:cs="Arial"/>
          <w:sz w:val="20"/>
        </w:rPr>
        <w:t>wraz z dokumentacją do Zamawiającego,</w:t>
      </w:r>
    </w:p>
    <w:p w14:paraId="59F969A5" w14:textId="6F9E3F28" w:rsidR="007430F4" w:rsidRPr="007430F4" w:rsidRDefault="007430F4" w:rsidP="002F084B">
      <w:pPr>
        <w:pStyle w:val="Tekstpodstawowy"/>
        <w:numPr>
          <w:ilvl w:val="0"/>
          <w:numId w:val="85"/>
        </w:numPr>
        <w:spacing w:line="276" w:lineRule="auto"/>
        <w:ind w:left="851" w:hanging="425"/>
        <w:rPr>
          <w:rFonts w:ascii="Arial" w:hAnsi="Arial" w:cs="Arial"/>
          <w:i/>
          <w:iCs/>
          <w:sz w:val="20"/>
        </w:rPr>
      </w:pPr>
      <w:r w:rsidRPr="003C0EE2">
        <w:rPr>
          <w:rFonts w:ascii="Arial" w:hAnsi="Arial" w:cs="Arial"/>
          <w:sz w:val="20"/>
        </w:rPr>
        <w:t xml:space="preserve">Potwierdzeniem odbioru końcowego przedmiotu umowy będzie </w:t>
      </w:r>
      <w:r w:rsidR="00487A1A" w:rsidRPr="003C0EE2">
        <w:rPr>
          <w:rFonts w:ascii="Arial" w:hAnsi="Arial" w:cs="Arial"/>
          <w:i/>
          <w:iCs/>
          <w:sz w:val="20"/>
        </w:rPr>
        <w:t>Protokół kompletności dostawy</w:t>
      </w:r>
      <w:r w:rsidRPr="003C0EE2">
        <w:rPr>
          <w:rFonts w:ascii="Arial" w:hAnsi="Arial" w:cs="Arial"/>
          <w:sz w:val="20"/>
        </w:rPr>
        <w:t>,</w:t>
      </w:r>
      <w:r w:rsidRPr="007430F4">
        <w:rPr>
          <w:rFonts w:ascii="Arial" w:hAnsi="Arial" w:cs="Arial"/>
          <w:sz w:val="20"/>
        </w:rPr>
        <w:t xml:space="preserve"> podpisany przez upoważnionych</w:t>
      </w:r>
      <w:r w:rsidRPr="007430F4">
        <w:rPr>
          <w:rFonts w:ascii="Arial" w:hAnsi="Arial" w:cs="Arial"/>
          <w:i/>
          <w:iCs/>
          <w:sz w:val="20"/>
        </w:rPr>
        <w:t xml:space="preserve"> </w:t>
      </w:r>
      <w:r w:rsidRPr="007430F4">
        <w:rPr>
          <w:rFonts w:ascii="Arial" w:hAnsi="Arial" w:cs="Arial"/>
          <w:sz w:val="20"/>
        </w:rPr>
        <w:t>przedstawicieli Zamawiającego i Wykonawcy.</w:t>
      </w:r>
    </w:p>
    <w:p w14:paraId="5056C01F" w14:textId="77777777" w:rsidR="007430F4" w:rsidRPr="007430F4" w:rsidRDefault="007430F4" w:rsidP="002F084B">
      <w:pPr>
        <w:pStyle w:val="Tekstpodstawowy"/>
        <w:numPr>
          <w:ilvl w:val="0"/>
          <w:numId w:val="85"/>
        </w:numPr>
        <w:spacing w:line="276" w:lineRule="auto"/>
        <w:ind w:left="851" w:hanging="425"/>
        <w:rPr>
          <w:rFonts w:ascii="Arial" w:hAnsi="Arial" w:cs="Arial"/>
          <w:sz w:val="20"/>
        </w:rPr>
      </w:pPr>
      <w:r w:rsidRPr="007430F4">
        <w:rPr>
          <w:rFonts w:ascii="Arial" w:hAnsi="Arial" w:cs="Arial"/>
          <w:sz w:val="20"/>
        </w:rPr>
        <w:t xml:space="preserve">Podstawą wystawienia faktury będzie </w:t>
      </w:r>
      <w:r w:rsidRPr="007430F4">
        <w:rPr>
          <w:rFonts w:ascii="Arial" w:hAnsi="Arial" w:cs="Arial"/>
          <w:i/>
          <w:iCs/>
          <w:sz w:val="20"/>
        </w:rPr>
        <w:t>Protokół kompletności dostawy</w:t>
      </w:r>
      <w:r w:rsidRPr="007430F4">
        <w:rPr>
          <w:rFonts w:ascii="Arial" w:hAnsi="Arial" w:cs="Arial"/>
          <w:sz w:val="20"/>
        </w:rPr>
        <w:t>, podpisany przez obie Strony.</w:t>
      </w:r>
    </w:p>
    <w:p w14:paraId="2B1555A8" w14:textId="77777777" w:rsidR="009605BD" w:rsidRDefault="009605BD" w:rsidP="007430F4">
      <w:pPr>
        <w:pStyle w:val="Tekstpodstawowy"/>
        <w:spacing w:line="276" w:lineRule="auto"/>
        <w:ind w:left="851" w:hanging="360"/>
        <w:rPr>
          <w:rFonts w:ascii="Arial" w:hAnsi="Arial" w:cs="Arial"/>
          <w:b/>
          <w:sz w:val="20"/>
        </w:rPr>
      </w:pPr>
    </w:p>
    <w:p w14:paraId="6C83D330" w14:textId="77777777" w:rsidR="00504DBE" w:rsidRDefault="00504DBE" w:rsidP="007D3C8A">
      <w:pPr>
        <w:pStyle w:val="Tekstpodstawowy"/>
        <w:jc w:val="right"/>
        <w:rPr>
          <w:rFonts w:ascii="Arial" w:hAnsi="Arial" w:cs="Arial"/>
          <w:b/>
          <w:sz w:val="20"/>
        </w:rPr>
      </w:pPr>
    </w:p>
    <w:p w14:paraId="1849CB61" w14:textId="77777777" w:rsidR="00504DBE" w:rsidRDefault="00504DBE" w:rsidP="007D3C8A">
      <w:pPr>
        <w:pStyle w:val="Tekstpodstawowy"/>
        <w:jc w:val="right"/>
        <w:rPr>
          <w:rFonts w:ascii="Arial" w:hAnsi="Arial" w:cs="Arial"/>
          <w:b/>
          <w:sz w:val="20"/>
        </w:rPr>
      </w:pPr>
    </w:p>
    <w:p w14:paraId="620C144A" w14:textId="77777777" w:rsidR="00504DBE" w:rsidRDefault="00504DBE" w:rsidP="007D3C8A">
      <w:pPr>
        <w:pStyle w:val="Tekstpodstawowy"/>
        <w:jc w:val="right"/>
        <w:rPr>
          <w:rFonts w:ascii="Arial" w:hAnsi="Arial" w:cs="Arial"/>
          <w:b/>
          <w:sz w:val="20"/>
        </w:rPr>
      </w:pPr>
    </w:p>
    <w:p w14:paraId="047342BD" w14:textId="77777777" w:rsidR="00504DBE" w:rsidRDefault="00504DBE" w:rsidP="007D3C8A">
      <w:pPr>
        <w:pStyle w:val="Tekstpodstawowy"/>
        <w:jc w:val="right"/>
        <w:rPr>
          <w:rFonts w:ascii="Arial" w:hAnsi="Arial" w:cs="Arial"/>
          <w:b/>
          <w:sz w:val="20"/>
        </w:rPr>
      </w:pPr>
    </w:p>
    <w:p w14:paraId="54D3F6B2" w14:textId="77777777" w:rsidR="00504DBE" w:rsidRDefault="00504DBE" w:rsidP="007D3C8A">
      <w:pPr>
        <w:pStyle w:val="Tekstpodstawowy"/>
        <w:jc w:val="right"/>
        <w:rPr>
          <w:rFonts w:ascii="Arial" w:hAnsi="Arial" w:cs="Arial"/>
          <w:b/>
          <w:sz w:val="20"/>
        </w:rPr>
      </w:pPr>
    </w:p>
    <w:p w14:paraId="62ABE0AE" w14:textId="77777777" w:rsidR="00504DBE" w:rsidRDefault="00504DBE" w:rsidP="007D3C8A">
      <w:pPr>
        <w:pStyle w:val="Tekstpodstawowy"/>
        <w:jc w:val="right"/>
        <w:rPr>
          <w:rFonts w:ascii="Arial" w:hAnsi="Arial" w:cs="Arial"/>
          <w:b/>
          <w:sz w:val="20"/>
        </w:rPr>
      </w:pPr>
    </w:p>
    <w:p w14:paraId="76D76121" w14:textId="0E5CDE93" w:rsidR="00504DBE" w:rsidRDefault="00504DBE" w:rsidP="007D3C8A">
      <w:pPr>
        <w:pStyle w:val="Tekstpodstawowy"/>
        <w:jc w:val="right"/>
        <w:rPr>
          <w:rFonts w:ascii="Arial" w:hAnsi="Arial" w:cs="Arial"/>
          <w:b/>
          <w:sz w:val="20"/>
        </w:rPr>
      </w:pPr>
    </w:p>
    <w:p w14:paraId="1BD36D05" w14:textId="190A1476" w:rsidR="00B6471E" w:rsidRDefault="00B6471E" w:rsidP="007D3C8A">
      <w:pPr>
        <w:pStyle w:val="Tekstpodstawowy"/>
        <w:jc w:val="right"/>
        <w:rPr>
          <w:rFonts w:ascii="Arial" w:hAnsi="Arial" w:cs="Arial"/>
          <w:b/>
          <w:sz w:val="20"/>
        </w:rPr>
      </w:pPr>
    </w:p>
    <w:p w14:paraId="32BFBCD3" w14:textId="00BBA8D9" w:rsidR="00B6471E" w:rsidRDefault="00B6471E" w:rsidP="007D3C8A">
      <w:pPr>
        <w:pStyle w:val="Tekstpodstawowy"/>
        <w:jc w:val="right"/>
        <w:rPr>
          <w:rFonts w:ascii="Arial" w:hAnsi="Arial" w:cs="Arial"/>
          <w:b/>
          <w:sz w:val="20"/>
        </w:rPr>
      </w:pPr>
    </w:p>
    <w:p w14:paraId="3A49372B" w14:textId="25D63827" w:rsidR="00B6471E" w:rsidRDefault="00B6471E" w:rsidP="007D3C8A">
      <w:pPr>
        <w:pStyle w:val="Tekstpodstawowy"/>
        <w:jc w:val="right"/>
        <w:rPr>
          <w:rFonts w:ascii="Arial" w:hAnsi="Arial" w:cs="Arial"/>
          <w:b/>
          <w:sz w:val="20"/>
        </w:rPr>
      </w:pPr>
    </w:p>
    <w:p w14:paraId="2634F2B5" w14:textId="584FC89E" w:rsidR="00B6471E" w:rsidRDefault="00B6471E" w:rsidP="007D3C8A">
      <w:pPr>
        <w:pStyle w:val="Tekstpodstawowy"/>
        <w:jc w:val="right"/>
        <w:rPr>
          <w:rFonts w:ascii="Arial" w:hAnsi="Arial" w:cs="Arial"/>
          <w:b/>
          <w:sz w:val="20"/>
        </w:rPr>
      </w:pPr>
    </w:p>
    <w:p w14:paraId="07D03E74" w14:textId="5AF88E94" w:rsidR="00B6471E" w:rsidRDefault="00B6471E" w:rsidP="007D3C8A">
      <w:pPr>
        <w:pStyle w:val="Tekstpodstawowy"/>
        <w:jc w:val="right"/>
        <w:rPr>
          <w:rFonts w:ascii="Arial" w:hAnsi="Arial" w:cs="Arial"/>
          <w:b/>
          <w:sz w:val="20"/>
        </w:rPr>
      </w:pPr>
    </w:p>
    <w:p w14:paraId="0C82A494" w14:textId="0AF068F5" w:rsidR="00B6471E" w:rsidRDefault="00B6471E" w:rsidP="007D3C8A">
      <w:pPr>
        <w:pStyle w:val="Tekstpodstawowy"/>
        <w:jc w:val="right"/>
        <w:rPr>
          <w:rFonts w:ascii="Arial" w:hAnsi="Arial" w:cs="Arial"/>
          <w:b/>
          <w:sz w:val="20"/>
        </w:rPr>
      </w:pPr>
    </w:p>
    <w:p w14:paraId="43F73268" w14:textId="7D558A7B" w:rsidR="00B6471E" w:rsidRDefault="00B6471E" w:rsidP="007D3C8A">
      <w:pPr>
        <w:pStyle w:val="Tekstpodstawowy"/>
        <w:jc w:val="right"/>
        <w:rPr>
          <w:rFonts w:ascii="Arial" w:hAnsi="Arial" w:cs="Arial"/>
          <w:b/>
          <w:sz w:val="20"/>
        </w:rPr>
      </w:pPr>
    </w:p>
    <w:p w14:paraId="55AE948E" w14:textId="2585FFCD" w:rsidR="00B6471E" w:rsidRDefault="00B6471E" w:rsidP="007D3C8A">
      <w:pPr>
        <w:pStyle w:val="Tekstpodstawowy"/>
        <w:jc w:val="right"/>
        <w:rPr>
          <w:rFonts w:ascii="Arial" w:hAnsi="Arial" w:cs="Arial"/>
          <w:b/>
          <w:sz w:val="20"/>
        </w:rPr>
      </w:pPr>
    </w:p>
    <w:p w14:paraId="20B32AC0" w14:textId="147BC1F9" w:rsidR="00B6471E" w:rsidRDefault="00B6471E" w:rsidP="007D3C8A">
      <w:pPr>
        <w:pStyle w:val="Tekstpodstawowy"/>
        <w:jc w:val="right"/>
        <w:rPr>
          <w:rFonts w:ascii="Arial" w:hAnsi="Arial" w:cs="Arial"/>
          <w:b/>
          <w:sz w:val="20"/>
        </w:rPr>
      </w:pPr>
    </w:p>
    <w:p w14:paraId="6ACD261A" w14:textId="5B3B9992" w:rsidR="00B6471E" w:rsidRDefault="00B6471E" w:rsidP="007D3C8A">
      <w:pPr>
        <w:pStyle w:val="Tekstpodstawowy"/>
        <w:jc w:val="right"/>
        <w:rPr>
          <w:rFonts w:ascii="Arial" w:hAnsi="Arial" w:cs="Arial"/>
          <w:b/>
          <w:sz w:val="20"/>
        </w:rPr>
      </w:pPr>
    </w:p>
    <w:p w14:paraId="187F660F" w14:textId="6A7B1621" w:rsidR="00B6471E" w:rsidRDefault="00B6471E" w:rsidP="007D3C8A">
      <w:pPr>
        <w:pStyle w:val="Tekstpodstawowy"/>
        <w:jc w:val="right"/>
        <w:rPr>
          <w:rFonts w:ascii="Arial" w:hAnsi="Arial" w:cs="Arial"/>
          <w:b/>
          <w:sz w:val="20"/>
        </w:rPr>
      </w:pPr>
    </w:p>
    <w:p w14:paraId="0F0CD12C" w14:textId="79C14F03" w:rsidR="00B6471E" w:rsidRDefault="00B6471E" w:rsidP="007D3C8A">
      <w:pPr>
        <w:pStyle w:val="Tekstpodstawowy"/>
        <w:jc w:val="right"/>
        <w:rPr>
          <w:rFonts w:ascii="Arial" w:hAnsi="Arial" w:cs="Arial"/>
          <w:b/>
          <w:sz w:val="20"/>
        </w:rPr>
      </w:pPr>
    </w:p>
    <w:p w14:paraId="0801119E" w14:textId="2C0D80B0" w:rsidR="00B6471E" w:rsidRDefault="00B6471E" w:rsidP="007D3C8A">
      <w:pPr>
        <w:pStyle w:val="Tekstpodstawowy"/>
        <w:jc w:val="right"/>
        <w:rPr>
          <w:rFonts w:ascii="Arial" w:hAnsi="Arial" w:cs="Arial"/>
          <w:b/>
          <w:sz w:val="20"/>
        </w:rPr>
      </w:pPr>
    </w:p>
    <w:p w14:paraId="1D0EB2D0" w14:textId="57EE84FE" w:rsidR="00B6471E" w:rsidRDefault="00B6471E" w:rsidP="007D3C8A">
      <w:pPr>
        <w:pStyle w:val="Tekstpodstawowy"/>
        <w:jc w:val="right"/>
        <w:rPr>
          <w:rFonts w:ascii="Arial" w:hAnsi="Arial" w:cs="Arial"/>
          <w:b/>
          <w:sz w:val="20"/>
        </w:rPr>
      </w:pPr>
    </w:p>
    <w:p w14:paraId="10357F43" w14:textId="6F5FDB0B" w:rsidR="00B06752" w:rsidRDefault="00B06752" w:rsidP="00AB246E">
      <w:pPr>
        <w:pStyle w:val="Tekstpodstawowy"/>
        <w:rPr>
          <w:rFonts w:ascii="Arial" w:hAnsi="Arial" w:cs="Arial"/>
          <w:b/>
          <w:sz w:val="20"/>
        </w:rPr>
      </w:pPr>
    </w:p>
    <w:p w14:paraId="4B632D8E" w14:textId="36D78477" w:rsidR="00B06752" w:rsidRDefault="00B06752" w:rsidP="00AB246E">
      <w:pPr>
        <w:pStyle w:val="Tekstpodstawowy"/>
        <w:rPr>
          <w:rFonts w:ascii="Arial" w:hAnsi="Arial" w:cs="Arial"/>
          <w:b/>
          <w:sz w:val="20"/>
        </w:rPr>
      </w:pPr>
    </w:p>
    <w:p w14:paraId="0501A7F2" w14:textId="2B9492CE" w:rsidR="00B06752" w:rsidRDefault="00B06752" w:rsidP="00AB246E">
      <w:pPr>
        <w:pStyle w:val="Tekstpodstawowy"/>
        <w:rPr>
          <w:rFonts w:ascii="Arial" w:hAnsi="Arial" w:cs="Arial"/>
          <w:b/>
          <w:sz w:val="20"/>
        </w:rPr>
      </w:pPr>
    </w:p>
    <w:p w14:paraId="7DD0C2E5" w14:textId="4CD1D822" w:rsidR="00B06752" w:rsidRDefault="00B06752" w:rsidP="00AB246E">
      <w:pPr>
        <w:pStyle w:val="Tekstpodstawowy"/>
        <w:rPr>
          <w:rFonts w:ascii="Arial" w:hAnsi="Arial" w:cs="Arial"/>
          <w:b/>
          <w:sz w:val="20"/>
        </w:rPr>
      </w:pPr>
    </w:p>
    <w:p w14:paraId="295D5D74" w14:textId="7DD70174" w:rsidR="00B06752" w:rsidRDefault="00B06752" w:rsidP="00AB246E">
      <w:pPr>
        <w:pStyle w:val="Tekstpodstawowy"/>
        <w:rPr>
          <w:rFonts w:ascii="Arial" w:hAnsi="Arial" w:cs="Arial"/>
          <w:b/>
          <w:sz w:val="20"/>
        </w:rPr>
      </w:pPr>
    </w:p>
    <w:p w14:paraId="3C5FC8EF" w14:textId="41AC5429" w:rsidR="00B06752" w:rsidRDefault="00B06752" w:rsidP="00AB246E">
      <w:pPr>
        <w:pStyle w:val="Tekstpodstawowy"/>
        <w:rPr>
          <w:rFonts w:ascii="Arial" w:hAnsi="Arial" w:cs="Arial"/>
          <w:b/>
          <w:sz w:val="20"/>
        </w:rPr>
      </w:pPr>
    </w:p>
    <w:p w14:paraId="0B2592D9" w14:textId="77777777" w:rsidR="00B06752" w:rsidRDefault="00B06752" w:rsidP="00AB246E">
      <w:pPr>
        <w:pStyle w:val="Tekstpodstawowy"/>
        <w:rPr>
          <w:rFonts w:ascii="Arial" w:hAnsi="Arial" w:cs="Arial"/>
          <w:b/>
          <w:sz w:val="20"/>
        </w:rPr>
      </w:pPr>
    </w:p>
    <w:p w14:paraId="482C7FEE" w14:textId="77777777" w:rsidR="00AF4D69" w:rsidRDefault="00AF4D69" w:rsidP="00AB246E">
      <w:pPr>
        <w:pStyle w:val="Tekstpodstawowy"/>
        <w:rPr>
          <w:rFonts w:ascii="Arial" w:hAnsi="Arial" w:cs="Arial"/>
          <w:b/>
          <w:sz w:val="20"/>
        </w:rPr>
      </w:pPr>
    </w:p>
    <w:p w14:paraId="31792EFE" w14:textId="77777777" w:rsidR="00F51C04" w:rsidRDefault="00F51C04" w:rsidP="00AB246E">
      <w:pPr>
        <w:pStyle w:val="Tekstpodstawowy"/>
        <w:rPr>
          <w:rFonts w:ascii="Arial" w:hAnsi="Arial" w:cs="Arial"/>
          <w:b/>
          <w:sz w:val="20"/>
        </w:rPr>
      </w:pPr>
    </w:p>
    <w:p w14:paraId="110C8BBC" w14:textId="1668AB68" w:rsidR="00F51C04" w:rsidRDefault="00F51C04" w:rsidP="00AB246E">
      <w:pPr>
        <w:pStyle w:val="Tekstpodstawowy"/>
        <w:rPr>
          <w:rFonts w:ascii="Arial" w:hAnsi="Arial" w:cs="Arial"/>
          <w:b/>
          <w:sz w:val="20"/>
        </w:rPr>
      </w:pPr>
    </w:p>
    <w:p w14:paraId="48847299" w14:textId="1C2D2BCE" w:rsidR="002E6820" w:rsidRDefault="002E6820" w:rsidP="00AB246E">
      <w:pPr>
        <w:pStyle w:val="Tekstpodstawowy"/>
        <w:rPr>
          <w:rFonts w:ascii="Arial" w:hAnsi="Arial" w:cs="Arial"/>
          <w:b/>
          <w:sz w:val="20"/>
        </w:rPr>
      </w:pPr>
    </w:p>
    <w:p w14:paraId="0BF6379C" w14:textId="7FC010DE" w:rsidR="002E6820" w:rsidRDefault="002E6820" w:rsidP="00AB246E">
      <w:pPr>
        <w:pStyle w:val="Tekstpodstawowy"/>
        <w:rPr>
          <w:rFonts w:ascii="Arial" w:hAnsi="Arial" w:cs="Arial"/>
          <w:b/>
          <w:sz w:val="20"/>
        </w:rPr>
      </w:pPr>
    </w:p>
    <w:p w14:paraId="06541382" w14:textId="77777777" w:rsidR="002E6820" w:rsidRDefault="002E6820" w:rsidP="00AB246E">
      <w:pPr>
        <w:pStyle w:val="Tekstpodstawowy"/>
        <w:rPr>
          <w:rFonts w:ascii="Arial" w:hAnsi="Arial" w:cs="Arial"/>
          <w:b/>
          <w:sz w:val="20"/>
        </w:rPr>
      </w:pPr>
    </w:p>
    <w:p w14:paraId="6E349AEF" w14:textId="77777777" w:rsidR="00AF4D69" w:rsidRDefault="00AF4D69" w:rsidP="00AB246E">
      <w:pPr>
        <w:pStyle w:val="Tekstpodstawowy"/>
        <w:rPr>
          <w:rFonts w:ascii="Arial" w:hAnsi="Arial" w:cs="Arial"/>
          <w:b/>
          <w:sz w:val="20"/>
        </w:rPr>
      </w:pPr>
    </w:p>
    <w:p w14:paraId="7328BBFB" w14:textId="77777777" w:rsidR="00AF4D69" w:rsidRDefault="00AF4D69" w:rsidP="00AB246E">
      <w:pPr>
        <w:pStyle w:val="Tekstpodstawowy"/>
        <w:rPr>
          <w:rFonts w:ascii="Arial" w:hAnsi="Arial" w:cs="Arial"/>
          <w:b/>
          <w:sz w:val="20"/>
        </w:rPr>
      </w:pPr>
    </w:p>
    <w:p w14:paraId="12C38710" w14:textId="77777777" w:rsidR="002D5F7C" w:rsidRPr="005D7DBC" w:rsidRDefault="00860F58" w:rsidP="007D3C8A">
      <w:pPr>
        <w:pStyle w:val="Tekstpodstawowy"/>
        <w:jc w:val="right"/>
        <w:rPr>
          <w:rFonts w:ascii="Arial" w:hAnsi="Arial" w:cs="Arial"/>
          <w:b/>
          <w:sz w:val="20"/>
        </w:rPr>
      </w:pPr>
      <w:r w:rsidRPr="00F678DC">
        <w:rPr>
          <w:rFonts w:ascii="Arial" w:hAnsi="Arial" w:cs="Arial"/>
          <w:b/>
          <w:sz w:val="20"/>
        </w:rPr>
        <w:lastRenderedPageBreak/>
        <w:t>Załącznik Nr 2</w:t>
      </w:r>
      <w:r w:rsidR="008E7A0A" w:rsidRPr="00F678DC">
        <w:rPr>
          <w:rFonts w:ascii="Arial" w:hAnsi="Arial" w:cs="Arial"/>
          <w:b/>
          <w:sz w:val="20"/>
        </w:rPr>
        <w:t xml:space="preserve"> do SIWZ</w:t>
      </w:r>
    </w:p>
    <w:p w14:paraId="72211CA5" w14:textId="77777777" w:rsidR="00867CB9" w:rsidRDefault="00867CB9" w:rsidP="00063764">
      <w:pPr>
        <w:rPr>
          <w:rFonts w:ascii="Arial" w:hAnsi="Arial" w:cs="Arial"/>
          <w:b/>
          <w:sz w:val="20"/>
          <w:szCs w:val="20"/>
        </w:rPr>
      </w:pPr>
    </w:p>
    <w:p w14:paraId="7B54C9BE" w14:textId="38228E84" w:rsidR="00F01C0D" w:rsidRPr="005D7DBC" w:rsidRDefault="002F7DA9" w:rsidP="00063764">
      <w:pPr>
        <w:rPr>
          <w:rFonts w:ascii="Arial" w:hAnsi="Arial" w:cs="Arial"/>
          <w:b/>
          <w:noProof/>
          <w:spacing w:val="20"/>
          <w:sz w:val="20"/>
          <w:szCs w:val="20"/>
        </w:rPr>
      </w:pPr>
      <w:r w:rsidRPr="001723F0">
        <w:rPr>
          <w:rFonts w:ascii="Arial" w:hAnsi="Arial" w:cs="Arial"/>
          <w:b/>
          <w:sz w:val="20"/>
          <w:szCs w:val="20"/>
        </w:rPr>
        <w:t>Nr sprawy PRZZ/</w:t>
      </w:r>
      <w:r w:rsidR="00B73592">
        <w:rPr>
          <w:rFonts w:ascii="Arial" w:hAnsi="Arial" w:cs="Arial"/>
          <w:b/>
          <w:sz w:val="20"/>
          <w:szCs w:val="20"/>
        </w:rPr>
        <w:t>2</w:t>
      </w:r>
      <w:r w:rsidR="00B06752">
        <w:rPr>
          <w:rFonts w:ascii="Arial" w:hAnsi="Arial" w:cs="Arial"/>
          <w:b/>
          <w:sz w:val="20"/>
          <w:szCs w:val="20"/>
        </w:rPr>
        <w:t>444</w:t>
      </w:r>
      <w:r w:rsidRPr="001723F0">
        <w:rPr>
          <w:rFonts w:ascii="Arial" w:hAnsi="Arial" w:cs="Arial"/>
          <w:b/>
          <w:sz w:val="20"/>
          <w:szCs w:val="20"/>
        </w:rPr>
        <w:t xml:space="preserve">                                                          </w:t>
      </w:r>
    </w:p>
    <w:p w14:paraId="7ECC7C20" w14:textId="77777777" w:rsidR="005A1A15" w:rsidRPr="005D7DBC" w:rsidRDefault="005A1A15" w:rsidP="0027156F">
      <w:pPr>
        <w:jc w:val="center"/>
        <w:rPr>
          <w:rFonts w:ascii="Arial" w:hAnsi="Arial" w:cs="Arial"/>
          <w:b/>
          <w:noProof/>
          <w:spacing w:val="20"/>
          <w:sz w:val="20"/>
          <w:szCs w:val="20"/>
        </w:rPr>
      </w:pPr>
      <w:r w:rsidRPr="005D7DBC">
        <w:rPr>
          <w:rFonts w:ascii="Arial" w:hAnsi="Arial" w:cs="Arial"/>
          <w:b/>
          <w:noProof/>
          <w:spacing w:val="20"/>
          <w:sz w:val="20"/>
          <w:szCs w:val="20"/>
        </w:rPr>
        <w:t>FORMULARZ OFERTOWY</w:t>
      </w:r>
    </w:p>
    <w:p w14:paraId="05C2CC71" w14:textId="77777777" w:rsidR="00D5708E" w:rsidRPr="005D7DBC" w:rsidRDefault="00D5708E" w:rsidP="0027156F">
      <w:pPr>
        <w:jc w:val="center"/>
        <w:rPr>
          <w:rFonts w:ascii="Arial" w:hAnsi="Arial" w:cs="Arial"/>
          <w:b/>
          <w:noProof/>
          <w:spacing w:val="20"/>
          <w:sz w:val="20"/>
          <w:szCs w:val="20"/>
        </w:rPr>
      </w:pPr>
    </w:p>
    <w:p w14:paraId="1D29C56C" w14:textId="77777777" w:rsidR="00F01C0D" w:rsidRPr="00F01C0D" w:rsidRDefault="00F01C0D" w:rsidP="0027156F">
      <w:pPr>
        <w:jc w:val="center"/>
        <w:rPr>
          <w:rFonts w:ascii="Arial" w:hAnsi="Arial" w:cs="Arial"/>
          <w:b/>
          <w:noProof/>
          <w:spacing w:val="20"/>
          <w:sz w:val="20"/>
          <w:szCs w:val="20"/>
        </w:rPr>
      </w:pPr>
    </w:p>
    <w:p w14:paraId="668786D1" w14:textId="77777777" w:rsidR="00AB1733" w:rsidRPr="00F01C0D" w:rsidRDefault="005A1A15" w:rsidP="007D3C8A">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F01C0D">
        <w:rPr>
          <w:rFonts w:ascii="Arial" w:hAnsi="Arial" w:cs="Arial"/>
          <w:noProof/>
          <w:spacing w:val="20"/>
          <w:sz w:val="20"/>
          <w:szCs w:val="20"/>
        </w:rPr>
        <w:tab/>
      </w:r>
      <w:r w:rsidR="00E820FD" w:rsidRPr="00F01C0D">
        <w:rPr>
          <w:rFonts w:ascii="Arial" w:hAnsi="Arial" w:cs="Arial"/>
          <w:noProof/>
          <w:spacing w:val="20"/>
          <w:sz w:val="20"/>
          <w:szCs w:val="20"/>
        </w:rPr>
        <w:t xml:space="preserve">Miejscowość </w:t>
      </w:r>
      <w:r w:rsidRPr="00F01C0D">
        <w:rPr>
          <w:rFonts w:ascii="Arial" w:hAnsi="Arial" w:cs="Arial"/>
          <w:noProof/>
          <w:spacing w:val="20"/>
          <w:sz w:val="20"/>
          <w:szCs w:val="20"/>
        </w:rPr>
        <w:t>..............</w:t>
      </w:r>
      <w:r w:rsidR="00E820FD" w:rsidRPr="00F01C0D">
        <w:rPr>
          <w:rFonts w:ascii="Arial" w:hAnsi="Arial" w:cs="Arial"/>
          <w:noProof/>
          <w:spacing w:val="20"/>
          <w:sz w:val="20"/>
          <w:szCs w:val="20"/>
        </w:rPr>
        <w:t xml:space="preserve">.....................                                 </w:t>
      </w:r>
      <w:r w:rsidR="00CE207A" w:rsidRPr="00F01C0D">
        <w:rPr>
          <w:rFonts w:ascii="Arial" w:hAnsi="Arial" w:cs="Arial"/>
          <w:noProof/>
          <w:spacing w:val="20"/>
          <w:sz w:val="20"/>
          <w:szCs w:val="20"/>
        </w:rPr>
        <w:t xml:space="preserve"> </w:t>
      </w:r>
      <w:r w:rsidRPr="00F01C0D">
        <w:rPr>
          <w:rFonts w:ascii="Arial" w:hAnsi="Arial" w:cs="Arial"/>
          <w:noProof/>
          <w:spacing w:val="20"/>
          <w:sz w:val="20"/>
          <w:szCs w:val="20"/>
        </w:rPr>
        <w:t>Data, ...............</w:t>
      </w:r>
    </w:p>
    <w:p w14:paraId="784BDDCF" w14:textId="77777777" w:rsidR="002D5F7C" w:rsidRPr="00F01C0D" w:rsidRDefault="002D5F7C" w:rsidP="0027156F">
      <w:pPr>
        <w:tabs>
          <w:tab w:val="left" w:pos="2780"/>
        </w:tabs>
        <w:ind w:left="709" w:hanging="709"/>
        <w:jc w:val="center"/>
        <w:rPr>
          <w:rFonts w:ascii="Arial" w:hAnsi="Arial" w:cs="Arial"/>
          <w:b/>
          <w:noProof/>
          <w:spacing w:val="20"/>
          <w:sz w:val="20"/>
          <w:szCs w:val="20"/>
        </w:rPr>
      </w:pPr>
    </w:p>
    <w:tbl>
      <w:tblPr>
        <w:tblW w:w="9606" w:type="dxa"/>
        <w:tblLayout w:type="fixed"/>
        <w:tblLook w:val="0000" w:firstRow="0" w:lastRow="0" w:firstColumn="0" w:lastColumn="0" w:noHBand="0" w:noVBand="0"/>
      </w:tblPr>
      <w:tblGrid>
        <w:gridCol w:w="2518"/>
        <w:gridCol w:w="3119"/>
        <w:gridCol w:w="992"/>
        <w:gridCol w:w="992"/>
        <w:gridCol w:w="992"/>
        <w:gridCol w:w="993"/>
      </w:tblGrid>
      <w:tr w:rsidR="002D5F7C" w:rsidRPr="00F01C0D" w14:paraId="3B4C61A4" w14:textId="77777777" w:rsidTr="00063764">
        <w:trPr>
          <w:trHeight w:val="1188"/>
        </w:trPr>
        <w:tc>
          <w:tcPr>
            <w:tcW w:w="2518" w:type="dxa"/>
            <w:tcBorders>
              <w:top w:val="single" w:sz="4" w:space="0" w:color="000000"/>
              <w:left w:val="single" w:sz="4" w:space="0" w:color="000000"/>
              <w:bottom w:val="single" w:sz="4" w:space="0" w:color="000000"/>
            </w:tcBorders>
            <w:vAlign w:val="center"/>
          </w:tcPr>
          <w:p w14:paraId="11893EE5" w14:textId="77777777" w:rsidR="002D5F7C" w:rsidRPr="00F01C0D" w:rsidRDefault="002D5F7C" w:rsidP="0027156F">
            <w:pPr>
              <w:tabs>
                <w:tab w:val="left" w:pos="921"/>
              </w:tabs>
              <w:snapToGrid w:val="0"/>
              <w:jc w:val="center"/>
              <w:rPr>
                <w:rFonts w:ascii="Arial" w:hAnsi="Arial" w:cs="Arial"/>
                <w:b/>
                <w:spacing w:val="20"/>
                <w:sz w:val="20"/>
                <w:szCs w:val="20"/>
              </w:rPr>
            </w:pPr>
            <w:r w:rsidRPr="00F01C0D">
              <w:rPr>
                <w:rFonts w:ascii="Arial" w:hAnsi="Arial" w:cs="Arial"/>
                <w:b/>
                <w:spacing w:val="20"/>
                <w:sz w:val="20"/>
                <w:szCs w:val="20"/>
              </w:rPr>
              <w:t>Dane Wykonawcy</w:t>
            </w:r>
          </w:p>
        </w:tc>
        <w:tc>
          <w:tcPr>
            <w:tcW w:w="3119" w:type="dxa"/>
            <w:tcBorders>
              <w:top w:val="single" w:sz="4" w:space="0" w:color="000000"/>
              <w:left w:val="single" w:sz="4" w:space="0" w:color="000000"/>
              <w:bottom w:val="single" w:sz="4" w:space="0" w:color="000000"/>
            </w:tcBorders>
            <w:vAlign w:val="center"/>
          </w:tcPr>
          <w:p w14:paraId="593E91DC" w14:textId="77777777" w:rsidR="002D5F7C" w:rsidRPr="00F01C0D" w:rsidRDefault="002D5F7C" w:rsidP="00F01C0D">
            <w:pPr>
              <w:tabs>
                <w:tab w:val="left" w:pos="921"/>
              </w:tabs>
              <w:snapToGrid w:val="0"/>
              <w:jc w:val="center"/>
              <w:rPr>
                <w:rFonts w:ascii="Arial" w:hAnsi="Arial" w:cs="Arial"/>
                <w:b/>
                <w:spacing w:val="20"/>
                <w:sz w:val="20"/>
                <w:szCs w:val="20"/>
              </w:rPr>
            </w:pPr>
            <w:r w:rsidRPr="00F01C0D">
              <w:rPr>
                <w:rFonts w:ascii="Arial" w:hAnsi="Arial" w:cs="Arial"/>
                <w:b/>
                <w:spacing w:val="20"/>
                <w:sz w:val="20"/>
                <w:szCs w:val="20"/>
              </w:rPr>
              <w:t>Wykonawca,</w:t>
            </w:r>
            <w:r w:rsidR="00F01C0D">
              <w:rPr>
                <w:rFonts w:ascii="Arial" w:hAnsi="Arial" w:cs="Arial"/>
                <w:b/>
                <w:spacing w:val="20"/>
                <w:sz w:val="20"/>
                <w:szCs w:val="20"/>
              </w:rPr>
              <w:br/>
            </w:r>
            <w:r w:rsidRPr="00F01C0D">
              <w:rPr>
                <w:rFonts w:ascii="Arial" w:hAnsi="Arial" w:cs="Arial"/>
                <w:b/>
                <w:spacing w:val="20"/>
                <w:sz w:val="20"/>
                <w:szCs w:val="20"/>
              </w:rPr>
              <w:t xml:space="preserve">a w przypadku oferty wspólnej </w:t>
            </w:r>
            <w:r w:rsidR="00F01C0D">
              <w:rPr>
                <w:rFonts w:ascii="Arial" w:hAnsi="Arial" w:cs="Arial"/>
                <w:b/>
                <w:spacing w:val="20"/>
                <w:sz w:val="20"/>
                <w:szCs w:val="20"/>
              </w:rPr>
              <w:t>P</w:t>
            </w:r>
            <w:r w:rsidRPr="00F01C0D">
              <w:rPr>
                <w:rFonts w:ascii="Arial" w:hAnsi="Arial" w:cs="Arial"/>
                <w:b/>
                <w:spacing w:val="20"/>
                <w:sz w:val="20"/>
                <w:szCs w:val="20"/>
              </w:rPr>
              <w:t>ełnomocnik</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506E8761" w14:textId="77777777" w:rsidR="002D5F7C" w:rsidRPr="00F01C0D" w:rsidRDefault="002D5F7C" w:rsidP="0027156F">
            <w:pPr>
              <w:tabs>
                <w:tab w:val="left" w:pos="921"/>
              </w:tabs>
              <w:snapToGrid w:val="0"/>
              <w:jc w:val="center"/>
              <w:rPr>
                <w:rFonts w:ascii="Arial" w:hAnsi="Arial" w:cs="Arial"/>
                <w:b/>
                <w:spacing w:val="20"/>
                <w:sz w:val="20"/>
                <w:szCs w:val="20"/>
              </w:rPr>
            </w:pPr>
            <w:r w:rsidRPr="00F01C0D">
              <w:rPr>
                <w:rFonts w:ascii="Arial" w:hAnsi="Arial" w:cs="Arial"/>
                <w:b/>
                <w:spacing w:val="20"/>
                <w:sz w:val="20"/>
                <w:szCs w:val="20"/>
              </w:rPr>
              <w:t>Wykonawca składający ofertę wspólną – członek</w:t>
            </w:r>
          </w:p>
        </w:tc>
      </w:tr>
      <w:tr w:rsidR="002D5F7C" w:rsidRPr="00F01C0D" w14:paraId="65A4172E" w14:textId="77777777" w:rsidTr="00681B9D">
        <w:trPr>
          <w:trHeight w:val="1395"/>
        </w:trPr>
        <w:tc>
          <w:tcPr>
            <w:tcW w:w="2518" w:type="dxa"/>
            <w:tcBorders>
              <w:top w:val="single" w:sz="4" w:space="0" w:color="000000"/>
              <w:left w:val="single" w:sz="4" w:space="0" w:color="000000"/>
              <w:bottom w:val="single" w:sz="4" w:space="0" w:color="000000"/>
            </w:tcBorders>
            <w:vAlign w:val="center"/>
          </w:tcPr>
          <w:p w14:paraId="7C4A9C67" w14:textId="77777777" w:rsidR="002D5F7C" w:rsidRPr="00F01C0D" w:rsidRDefault="002D5F7C" w:rsidP="0027156F">
            <w:pPr>
              <w:tabs>
                <w:tab w:val="left" w:pos="921"/>
              </w:tabs>
              <w:snapToGrid w:val="0"/>
              <w:rPr>
                <w:rFonts w:ascii="Arial" w:hAnsi="Arial" w:cs="Arial"/>
                <w:spacing w:val="20"/>
                <w:sz w:val="20"/>
                <w:szCs w:val="20"/>
              </w:rPr>
            </w:pPr>
            <w:r w:rsidRPr="00F01C0D">
              <w:rPr>
                <w:rFonts w:ascii="Arial" w:hAnsi="Arial" w:cs="Arial"/>
                <w:spacing w:val="20"/>
                <w:sz w:val="20"/>
                <w:szCs w:val="20"/>
              </w:rPr>
              <w:t>Pełna nazwa Wykonawcy/ Wykonawców składających ofertę wspólną</w:t>
            </w:r>
          </w:p>
        </w:tc>
        <w:tc>
          <w:tcPr>
            <w:tcW w:w="3119" w:type="dxa"/>
            <w:tcBorders>
              <w:top w:val="single" w:sz="4" w:space="0" w:color="000000"/>
              <w:left w:val="single" w:sz="4" w:space="0" w:color="000000"/>
              <w:bottom w:val="single" w:sz="4" w:space="0" w:color="000000"/>
            </w:tcBorders>
          </w:tcPr>
          <w:p w14:paraId="555F14BA"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3BAB0068"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A3B71A5"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458394F1"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3F5BEC2" w14:textId="77777777" w:rsidR="002D5F7C" w:rsidRPr="00F01C0D" w:rsidRDefault="002D5F7C" w:rsidP="0027156F">
            <w:pPr>
              <w:tabs>
                <w:tab w:val="left" w:pos="921"/>
              </w:tabs>
              <w:snapToGrid w:val="0"/>
              <w:jc w:val="both"/>
              <w:rPr>
                <w:rFonts w:ascii="Arial" w:hAnsi="Arial" w:cs="Arial"/>
                <w:b/>
                <w:spacing w:val="20"/>
                <w:sz w:val="20"/>
                <w:szCs w:val="20"/>
              </w:rPr>
            </w:pPr>
          </w:p>
        </w:tc>
      </w:tr>
      <w:tr w:rsidR="002D5F7C" w:rsidRPr="00F01C0D" w14:paraId="40B3B821" w14:textId="77777777" w:rsidTr="00D67A19">
        <w:trPr>
          <w:trHeight w:val="976"/>
        </w:trPr>
        <w:tc>
          <w:tcPr>
            <w:tcW w:w="2518" w:type="dxa"/>
            <w:tcBorders>
              <w:top w:val="single" w:sz="4" w:space="0" w:color="000000"/>
              <w:left w:val="single" w:sz="4" w:space="0" w:color="000000"/>
              <w:bottom w:val="single" w:sz="4" w:space="0" w:color="000000"/>
            </w:tcBorders>
            <w:vAlign w:val="center"/>
          </w:tcPr>
          <w:p w14:paraId="631A1F78" w14:textId="77777777" w:rsidR="002D5F7C" w:rsidRPr="00F01C0D" w:rsidRDefault="002D5F7C" w:rsidP="0027156F">
            <w:pPr>
              <w:tabs>
                <w:tab w:val="left" w:pos="921"/>
              </w:tabs>
              <w:snapToGrid w:val="0"/>
              <w:rPr>
                <w:rFonts w:ascii="Arial" w:hAnsi="Arial" w:cs="Arial"/>
                <w:spacing w:val="20"/>
                <w:sz w:val="20"/>
                <w:szCs w:val="20"/>
              </w:rPr>
            </w:pPr>
          </w:p>
          <w:p w14:paraId="7C361DAD" w14:textId="77777777" w:rsidR="002D5F7C" w:rsidRPr="00F01C0D" w:rsidRDefault="002D5F7C" w:rsidP="0027156F">
            <w:pPr>
              <w:tabs>
                <w:tab w:val="left" w:pos="921"/>
              </w:tabs>
              <w:rPr>
                <w:rFonts w:ascii="Arial" w:hAnsi="Arial" w:cs="Arial"/>
                <w:spacing w:val="20"/>
                <w:sz w:val="20"/>
                <w:szCs w:val="20"/>
              </w:rPr>
            </w:pPr>
            <w:r w:rsidRPr="00F01C0D">
              <w:rPr>
                <w:rFonts w:ascii="Arial" w:hAnsi="Arial" w:cs="Arial"/>
                <w:spacing w:val="20"/>
                <w:sz w:val="20"/>
                <w:szCs w:val="20"/>
              </w:rPr>
              <w:t>Siedziba Wykonawcy (adres):</w:t>
            </w:r>
          </w:p>
          <w:p w14:paraId="431D62F2" w14:textId="77777777" w:rsidR="002D5F7C" w:rsidRPr="00F01C0D" w:rsidRDefault="002D5F7C" w:rsidP="0027156F">
            <w:pPr>
              <w:tabs>
                <w:tab w:val="left" w:pos="921"/>
              </w:tabs>
              <w:rPr>
                <w:rFonts w:ascii="Arial" w:hAnsi="Arial" w:cs="Arial"/>
                <w:spacing w:val="20"/>
                <w:sz w:val="20"/>
                <w:szCs w:val="20"/>
              </w:rPr>
            </w:pPr>
          </w:p>
        </w:tc>
        <w:tc>
          <w:tcPr>
            <w:tcW w:w="3119" w:type="dxa"/>
            <w:tcBorders>
              <w:top w:val="single" w:sz="4" w:space="0" w:color="000000"/>
              <w:left w:val="single" w:sz="4" w:space="0" w:color="000000"/>
              <w:bottom w:val="single" w:sz="4" w:space="0" w:color="000000"/>
            </w:tcBorders>
          </w:tcPr>
          <w:p w14:paraId="5969A35F"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44AD5BF6"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49ADCE26"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BCA6338"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E4D25E7" w14:textId="77777777" w:rsidR="002D5F7C" w:rsidRPr="00F01C0D" w:rsidRDefault="002D5F7C" w:rsidP="0027156F">
            <w:pPr>
              <w:tabs>
                <w:tab w:val="left" w:pos="921"/>
              </w:tabs>
              <w:snapToGrid w:val="0"/>
              <w:jc w:val="both"/>
              <w:rPr>
                <w:rFonts w:ascii="Arial" w:hAnsi="Arial" w:cs="Arial"/>
                <w:b/>
                <w:spacing w:val="20"/>
                <w:sz w:val="20"/>
                <w:szCs w:val="20"/>
              </w:rPr>
            </w:pPr>
          </w:p>
        </w:tc>
      </w:tr>
      <w:tr w:rsidR="00D67A19" w:rsidRPr="00F01C0D" w14:paraId="55C8C03A" w14:textId="77777777" w:rsidTr="00681B9D">
        <w:trPr>
          <w:trHeight w:val="853"/>
        </w:trPr>
        <w:tc>
          <w:tcPr>
            <w:tcW w:w="2518" w:type="dxa"/>
            <w:tcBorders>
              <w:top w:val="single" w:sz="4" w:space="0" w:color="000000"/>
              <w:left w:val="single" w:sz="4" w:space="0" w:color="000000"/>
              <w:bottom w:val="single" w:sz="4" w:space="0" w:color="000000"/>
            </w:tcBorders>
            <w:vAlign w:val="center"/>
          </w:tcPr>
          <w:p w14:paraId="49ABA015" w14:textId="1F5EEF98" w:rsidR="00D67A19" w:rsidRPr="00D67A19" w:rsidRDefault="00D67A19" w:rsidP="0027156F">
            <w:pPr>
              <w:tabs>
                <w:tab w:val="left" w:pos="921"/>
              </w:tabs>
              <w:snapToGrid w:val="0"/>
              <w:rPr>
                <w:rFonts w:ascii="Arial" w:hAnsi="Arial" w:cs="Arial"/>
                <w:bCs/>
                <w:spacing w:val="20"/>
                <w:sz w:val="20"/>
                <w:szCs w:val="20"/>
              </w:rPr>
            </w:pPr>
            <w:r w:rsidRPr="00D67A19">
              <w:rPr>
                <w:rFonts w:ascii="Arial" w:hAnsi="Arial" w:cs="Arial"/>
                <w:bCs/>
                <w:color w:val="000000"/>
                <w:spacing w:val="20"/>
                <w:sz w:val="20"/>
                <w:szCs w:val="20"/>
              </w:rPr>
              <w:t>Właściwy urząd skarbowy</w:t>
            </w:r>
            <w:r w:rsidR="00937D1C">
              <w:rPr>
                <w:rFonts w:ascii="Arial" w:hAnsi="Arial" w:cs="Arial"/>
                <w:bCs/>
                <w:color w:val="000000"/>
                <w:spacing w:val="20"/>
                <w:sz w:val="20"/>
                <w:szCs w:val="20"/>
              </w:rPr>
              <w:t>(adres)</w:t>
            </w:r>
          </w:p>
        </w:tc>
        <w:tc>
          <w:tcPr>
            <w:tcW w:w="3119" w:type="dxa"/>
            <w:tcBorders>
              <w:top w:val="single" w:sz="4" w:space="0" w:color="000000"/>
              <w:left w:val="single" w:sz="4" w:space="0" w:color="000000"/>
              <w:bottom w:val="single" w:sz="4" w:space="0" w:color="000000"/>
            </w:tcBorders>
          </w:tcPr>
          <w:p w14:paraId="58291427" w14:textId="77777777" w:rsidR="00D67A19" w:rsidRPr="00F01C0D" w:rsidRDefault="00D67A19"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3AF703CB" w14:textId="77777777" w:rsidR="00D67A19" w:rsidRPr="00F01C0D" w:rsidRDefault="00D67A19"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3159649B" w14:textId="77777777" w:rsidR="00D67A19" w:rsidRPr="00F01C0D" w:rsidRDefault="00D67A19"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4D754A53" w14:textId="77777777" w:rsidR="00D67A19" w:rsidRPr="00F01C0D" w:rsidRDefault="00D67A19" w:rsidP="0027156F">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7B13EF3" w14:textId="77777777" w:rsidR="00D67A19" w:rsidRPr="00F01C0D" w:rsidRDefault="00D67A19" w:rsidP="0027156F">
            <w:pPr>
              <w:tabs>
                <w:tab w:val="left" w:pos="921"/>
              </w:tabs>
              <w:snapToGrid w:val="0"/>
              <w:jc w:val="both"/>
              <w:rPr>
                <w:rFonts w:ascii="Arial" w:hAnsi="Arial" w:cs="Arial"/>
                <w:b/>
                <w:spacing w:val="20"/>
                <w:sz w:val="20"/>
                <w:szCs w:val="20"/>
              </w:rPr>
            </w:pPr>
          </w:p>
        </w:tc>
      </w:tr>
      <w:tr w:rsidR="00D67A19" w:rsidRPr="00F01C0D" w14:paraId="02B2DA05" w14:textId="77777777" w:rsidTr="00D67A19">
        <w:trPr>
          <w:trHeight w:val="1966"/>
        </w:trPr>
        <w:tc>
          <w:tcPr>
            <w:tcW w:w="2518" w:type="dxa"/>
            <w:tcBorders>
              <w:top w:val="single" w:sz="4" w:space="0" w:color="000000"/>
              <w:left w:val="single" w:sz="4" w:space="0" w:color="000000"/>
              <w:bottom w:val="single" w:sz="4" w:space="0" w:color="000000"/>
            </w:tcBorders>
            <w:vAlign w:val="center"/>
          </w:tcPr>
          <w:p w14:paraId="118343A5" w14:textId="77777777" w:rsidR="00D67A19" w:rsidRPr="00D67A19" w:rsidRDefault="00D67A19" w:rsidP="00D67A19">
            <w:pPr>
              <w:tabs>
                <w:tab w:val="left" w:pos="921"/>
              </w:tabs>
              <w:snapToGrid w:val="0"/>
              <w:rPr>
                <w:rFonts w:ascii="Arial" w:hAnsi="Arial" w:cs="Arial"/>
                <w:bCs/>
                <w:color w:val="000000"/>
                <w:spacing w:val="20"/>
                <w:sz w:val="20"/>
                <w:szCs w:val="20"/>
              </w:rPr>
            </w:pPr>
            <w:r w:rsidRPr="00D67A19">
              <w:rPr>
                <w:rFonts w:ascii="Arial" w:hAnsi="Arial" w:cs="Arial"/>
                <w:bCs/>
                <w:color w:val="000000"/>
                <w:spacing w:val="20"/>
                <w:sz w:val="20"/>
                <w:szCs w:val="20"/>
              </w:rPr>
              <w:t>Status przedsiębiorcy (</w:t>
            </w:r>
            <w:proofErr w:type="spellStart"/>
            <w:r w:rsidRPr="00D67A19">
              <w:rPr>
                <w:rFonts w:ascii="Arial" w:hAnsi="Arial" w:cs="Arial"/>
                <w:bCs/>
                <w:color w:val="000000"/>
                <w:spacing w:val="20"/>
                <w:sz w:val="20"/>
                <w:szCs w:val="20"/>
              </w:rPr>
              <w:t>Mikroprzedsiębiorca</w:t>
            </w:r>
            <w:proofErr w:type="spellEnd"/>
            <w:r w:rsidRPr="00D67A19">
              <w:rPr>
                <w:rFonts w:ascii="Arial" w:hAnsi="Arial" w:cs="Arial"/>
                <w:bCs/>
                <w:color w:val="000000"/>
                <w:spacing w:val="20"/>
                <w:sz w:val="20"/>
                <w:szCs w:val="20"/>
              </w:rPr>
              <w:t xml:space="preserve"> / Mały przedsiębiorca / Średni przedsiębiorca/ Duży przedsiębiorca)</w:t>
            </w:r>
          </w:p>
        </w:tc>
        <w:tc>
          <w:tcPr>
            <w:tcW w:w="3119" w:type="dxa"/>
            <w:tcBorders>
              <w:top w:val="single" w:sz="4" w:space="0" w:color="000000"/>
              <w:left w:val="single" w:sz="4" w:space="0" w:color="000000"/>
              <w:bottom w:val="single" w:sz="4" w:space="0" w:color="000000"/>
            </w:tcBorders>
          </w:tcPr>
          <w:p w14:paraId="73C6CADC"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C61436C"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A64567C"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66569B20"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38A10CA"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16A16064" w14:textId="77777777" w:rsidTr="00681B9D">
        <w:trPr>
          <w:trHeight w:val="853"/>
        </w:trPr>
        <w:tc>
          <w:tcPr>
            <w:tcW w:w="2518" w:type="dxa"/>
            <w:tcBorders>
              <w:top w:val="single" w:sz="4" w:space="0" w:color="000000"/>
              <w:left w:val="single" w:sz="4" w:space="0" w:color="000000"/>
              <w:bottom w:val="single" w:sz="4" w:space="0" w:color="000000"/>
            </w:tcBorders>
            <w:vAlign w:val="center"/>
          </w:tcPr>
          <w:p w14:paraId="2262B3FB" w14:textId="77777777" w:rsidR="00D67A19" w:rsidRPr="00F01C0D" w:rsidRDefault="00D67A19" w:rsidP="00D67A19">
            <w:pPr>
              <w:tabs>
                <w:tab w:val="left" w:pos="921"/>
              </w:tabs>
              <w:snapToGrid w:val="0"/>
              <w:rPr>
                <w:rFonts w:ascii="Arial" w:hAnsi="Arial" w:cs="Arial"/>
                <w:spacing w:val="20"/>
                <w:sz w:val="20"/>
                <w:szCs w:val="20"/>
              </w:rPr>
            </w:pPr>
          </w:p>
          <w:p w14:paraId="3F9F6693" w14:textId="77777777" w:rsidR="00D67A19" w:rsidRPr="00F01C0D" w:rsidRDefault="00D67A19" w:rsidP="00D67A19">
            <w:pPr>
              <w:tabs>
                <w:tab w:val="left" w:pos="921"/>
              </w:tabs>
              <w:rPr>
                <w:rFonts w:ascii="Arial" w:hAnsi="Arial" w:cs="Arial"/>
                <w:spacing w:val="20"/>
                <w:sz w:val="20"/>
                <w:szCs w:val="20"/>
              </w:rPr>
            </w:pPr>
            <w:r w:rsidRPr="00F01C0D">
              <w:rPr>
                <w:rFonts w:ascii="Arial" w:hAnsi="Arial" w:cs="Arial"/>
                <w:spacing w:val="20"/>
                <w:sz w:val="20"/>
                <w:szCs w:val="20"/>
              </w:rPr>
              <w:t>Nr telefonu</w:t>
            </w:r>
          </w:p>
          <w:p w14:paraId="612EDD55" w14:textId="77777777" w:rsidR="00D67A19" w:rsidRPr="00F01C0D" w:rsidRDefault="00D67A19" w:rsidP="00D67A19">
            <w:pPr>
              <w:tabs>
                <w:tab w:val="left" w:pos="921"/>
              </w:tabs>
              <w:rPr>
                <w:rFonts w:ascii="Arial" w:hAnsi="Arial" w:cs="Arial"/>
                <w:spacing w:val="20"/>
                <w:sz w:val="20"/>
                <w:szCs w:val="20"/>
              </w:rPr>
            </w:pPr>
          </w:p>
        </w:tc>
        <w:tc>
          <w:tcPr>
            <w:tcW w:w="3119" w:type="dxa"/>
            <w:tcBorders>
              <w:top w:val="single" w:sz="4" w:space="0" w:color="000000"/>
              <w:left w:val="single" w:sz="4" w:space="0" w:color="000000"/>
              <w:bottom w:val="single" w:sz="4" w:space="0" w:color="000000"/>
            </w:tcBorders>
          </w:tcPr>
          <w:p w14:paraId="5DEDEE1A"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BD44EB0"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6ADB7759"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07E8121"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02C82C4"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415A908F" w14:textId="77777777" w:rsidTr="00681B9D">
        <w:trPr>
          <w:trHeight w:val="837"/>
        </w:trPr>
        <w:tc>
          <w:tcPr>
            <w:tcW w:w="2518" w:type="dxa"/>
            <w:tcBorders>
              <w:top w:val="single" w:sz="4" w:space="0" w:color="000000"/>
              <w:left w:val="single" w:sz="4" w:space="0" w:color="000000"/>
              <w:bottom w:val="single" w:sz="4" w:space="0" w:color="000000"/>
            </w:tcBorders>
            <w:vAlign w:val="center"/>
          </w:tcPr>
          <w:p w14:paraId="47FB8A5F" w14:textId="77777777" w:rsidR="00D67A19" w:rsidRPr="00F01C0D" w:rsidRDefault="00D67A19" w:rsidP="00D67A19">
            <w:pPr>
              <w:tabs>
                <w:tab w:val="left" w:pos="921"/>
              </w:tabs>
              <w:snapToGrid w:val="0"/>
              <w:rPr>
                <w:rFonts w:ascii="Arial" w:hAnsi="Arial" w:cs="Arial"/>
                <w:spacing w:val="20"/>
                <w:sz w:val="20"/>
                <w:szCs w:val="20"/>
              </w:rPr>
            </w:pPr>
          </w:p>
          <w:p w14:paraId="17F83CE3" w14:textId="77777777" w:rsidR="00D67A19" w:rsidRPr="00F01C0D" w:rsidRDefault="00D67A19" w:rsidP="00D67A19">
            <w:pPr>
              <w:tabs>
                <w:tab w:val="left" w:pos="921"/>
              </w:tabs>
              <w:rPr>
                <w:rFonts w:ascii="Arial" w:hAnsi="Arial" w:cs="Arial"/>
                <w:spacing w:val="20"/>
                <w:sz w:val="20"/>
                <w:szCs w:val="20"/>
              </w:rPr>
            </w:pPr>
            <w:r w:rsidRPr="00F01C0D">
              <w:rPr>
                <w:rFonts w:ascii="Arial" w:hAnsi="Arial" w:cs="Arial"/>
                <w:spacing w:val="20"/>
                <w:sz w:val="20"/>
                <w:szCs w:val="20"/>
              </w:rPr>
              <w:t>Nr fax-u</w:t>
            </w:r>
          </w:p>
          <w:p w14:paraId="29448E82" w14:textId="77777777" w:rsidR="00D67A19" w:rsidRPr="00F01C0D" w:rsidRDefault="00D67A19" w:rsidP="00D67A19">
            <w:pPr>
              <w:tabs>
                <w:tab w:val="left" w:pos="921"/>
              </w:tabs>
              <w:rPr>
                <w:rFonts w:ascii="Arial" w:hAnsi="Arial" w:cs="Arial"/>
                <w:spacing w:val="20"/>
                <w:sz w:val="20"/>
                <w:szCs w:val="20"/>
              </w:rPr>
            </w:pPr>
          </w:p>
        </w:tc>
        <w:tc>
          <w:tcPr>
            <w:tcW w:w="3119" w:type="dxa"/>
            <w:tcBorders>
              <w:top w:val="single" w:sz="4" w:space="0" w:color="000000"/>
              <w:left w:val="single" w:sz="4" w:space="0" w:color="000000"/>
              <w:bottom w:val="single" w:sz="4" w:space="0" w:color="000000"/>
            </w:tcBorders>
          </w:tcPr>
          <w:p w14:paraId="461BD3FD"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34A064AE"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84343E7"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17909C7C"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1CFF0EE"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3FFBF760" w14:textId="77777777" w:rsidTr="00681B9D">
        <w:trPr>
          <w:trHeight w:val="835"/>
        </w:trPr>
        <w:tc>
          <w:tcPr>
            <w:tcW w:w="2518" w:type="dxa"/>
            <w:tcBorders>
              <w:top w:val="single" w:sz="4" w:space="0" w:color="000000"/>
              <w:left w:val="single" w:sz="4" w:space="0" w:color="000000"/>
              <w:bottom w:val="single" w:sz="4" w:space="0" w:color="000000"/>
            </w:tcBorders>
            <w:vAlign w:val="center"/>
          </w:tcPr>
          <w:p w14:paraId="4A689D55" w14:textId="77777777" w:rsidR="00D67A19" w:rsidRPr="00F01C0D" w:rsidRDefault="00D67A19" w:rsidP="00D67A19">
            <w:pPr>
              <w:tabs>
                <w:tab w:val="left" w:pos="921"/>
              </w:tabs>
              <w:snapToGrid w:val="0"/>
              <w:rPr>
                <w:rFonts w:ascii="Arial" w:hAnsi="Arial" w:cs="Arial"/>
                <w:spacing w:val="20"/>
                <w:sz w:val="20"/>
                <w:szCs w:val="20"/>
              </w:rPr>
            </w:pPr>
          </w:p>
          <w:p w14:paraId="2A68A87C" w14:textId="77777777" w:rsidR="00D67A19" w:rsidRPr="00F01C0D" w:rsidRDefault="00D67A19" w:rsidP="00D67A19">
            <w:pPr>
              <w:tabs>
                <w:tab w:val="left" w:pos="921"/>
              </w:tabs>
              <w:rPr>
                <w:rFonts w:ascii="Arial" w:hAnsi="Arial" w:cs="Arial"/>
                <w:spacing w:val="20"/>
                <w:sz w:val="20"/>
                <w:szCs w:val="20"/>
              </w:rPr>
            </w:pPr>
            <w:r w:rsidRPr="00F01C0D">
              <w:rPr>
                <w:rFonts w:ascii="Arial" w:hAnsi="Arial" w:cs="Arial"/>
                <w:spacing w:val="20"/>
                <w:sz w:val="20"/>
                <w:szCs w:val="20"/>
              </w:rPr>
              <w:t>Adres e-mail</w:t>
            </w:r>
          </w:p>
          <w:p w14:paraId="0C147863" w14:textId="77777777" w:rsidR="00D67A19" w:rsidRPr="00F01C0D" w:rsidRDefault="00D67A19" w:rsidP="00D67A19">
            <w:pPr>
              <w:tabs>
                <w:tab w:val="left" w:pos="921"/>
              </w:tabs>
              <w:rPr>
                <w:rFonts w:ascii="Arial" w:hAnsi="Arial" w:cs="Arial"/>
                <w:spacing w:val="20"/>
                <w:sz w:val="20"/>
                <w:szCs w:val="20"/>
              </w:rPr>
            </w:pPr>
          </w:p>
        </w:tc>
        <w:tc>
          <w:tcPr>
            <w:tcW w:w="3119" w:type="dxa"/>
            <w:tcBorders>
              <w:top w:val="single" w:sz="4" w:space="0" w:color="000000"/>
              <w:left w:val="single" w:sz="4" w:space="0" w:color="000000"/>
              <w:bottom w:val="single" w:sz="4" w:space="0" w:color="000000"/>
            </w:tcBorders>
          </w:tcPr>
          <w:p w14:paraId="085B318E"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D88C1EB"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72842A16"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534F8667"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CE3F35D"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33E596CB" w14:textId="77777777" w:rsidTr="00681B9D">
        <w:trPr>
          <w:trHeight w:val="846"/>
        </w:trPr>
        <w:tc>
          <w:tcPr>
            <w:tcW w:w="2518" w:type="dxa"/>
            <w:tcBorders>
              <w:top w:val="single" w:sz="4" w:space="0" w:color="000000"/>
              <w:left w:val="single" w:sz="4" w:space="0" w:color="000000"/>
              <w:bottom w:val="single" w:sz="4" w:space="0" w:color="000000"/>
            </w:tcBorders>
            <w:vAlign w:val="center"/>
          </w:tcPr>
          <w:p w14:paraId="404DE761" w14:textId="77777777" w:rsidR="00D67A19" w:rsidRPr="00F01C0D" w:rsidRDefault="00D67A19" w:rsidP="00D67A19">
            <w:pPr>
              <w:tabs>
                <w:tab w:val="left" w:pos="921"/>
              </w:tabs>
              <w:snapToGrid w:val="0"/>
              <w:rPr>
                <w:rFonts w:ascii="Arial" w:hAnsi="Arial" w:cs="Arial"/>
                <w:spacing w:val="20"/>
                <w:sz w:val="20"/>
                <w:szCs w:val="20"/>
              </w:rPr>
            </w:pPr>
          </w:p>
          <w:p w14:paraId="07B25559" w14:textId="77777777" w:rsidR="00D67A19" w:rsidRPr="00F01C0D" w:rsidRDefault="00D67A19" w:rsidP="00D67A19">
            <w:pPr>
              <w:tabs>
                <w:tab w:val="left" w:pos="921"/>
              </w:tabs>
              <w:rPr>
                <w:rFonts w:ascii="Arial" w:hAnsi="Arial" w:cs="Arial"/>
                <w:spacing w:val="20"/>
                <w:sz w:val="20"/>
                <w:szCs w:val="20"/>
              </w:rPr>
            </w:pPr>
            <w:r w:rsidRPr="00F01C0D">
              <w:rPr>
                <w:rFonts w:ascii="Arial" w:hAnsi="Arial" w:cs="Arial"/>
                <w:spacing w:val="20"/>
                <w:sz w:val="20"/>
                <w:szCs w:val="20"/>
              </w:rPr>
              <w:t>NIP</w:t>
            </w:r>
          </w:p>
          <w:p w14:paraId="5F80FA64" w14:textId="77777777" w:rsidR="00D67A19" w:rsidRPr="00F01C0D" w:rsidRDefault="00D67A19" w:rsidP="00D67A19">
            <w:pPr>
              <w:tabs>
                <w:tab w:val="left" w:pos="921"/>
              </w:tabs>
              <w:rPr>
                <w:rFonts w:ascii="Arial" w:hAnsi="Arial" w:cs="Arial"/>
                <w:spacing w:val="20"/>
                <w:sz w:val="20"/>
                <w:szCs w:val="20"/>
              </w:rPr>
            </w:pPr>
          </w:p>
        </w:tc>
        <w:tc>
          <w:tcPr>
            <w:tcW w:w="3119" w:type="dxa"/>
            <w:tcBorders>
              <w:top w:val="single" w:sz="4" w:space="0" w:color="000000"/>
              <w:left w:val="single" w:sz="4" w:space="0" w:color="000000"/>
              <w:bottom w:val="single" w:sz="4" w:space="0" w:color="000000"/>
            </w:tcBorders>
          </w:tcPr>
          <w:p w14:paraId="7212BDF8"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540EC5A9"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55C1B3E4"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31F2752"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D342112"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4239863B" w14:textId="77777777" w:rsidTr="00681B9D">
        <w:trPr>
          <w:trHeight w:val="1270"/>
        </w:trPr>
        <w:tc>
          <w:tcPr>
            <w:tcW w:w="2518" w:type="dxa"/>
            <w:tcBorders>
              <w:top w:val="single" w:sz="4" w:space="0" w:color="000000"/>
              <w:left w:val="single" w:sz="4" w:space="0" w:color="000000"/>
              <w:bottom w:val="single" w:sz="4" w:space="0" w:color="000000"/>
            </w:tcBorders>
            <w:vAlign w:val="center"/>
          </w:tcPr>
          <w:p w14:paraId="09D6BFC4" w14:textId="77777777" w:rsidR="00D67A19" w:rsidRPr="00F01C0D" w:rsidRDefault="00D67A19" w:rsidP="00D67A19">
            <w:pPr>
              <w:tabs>
                <w:tab w:val="left" w:pos="921"/>
              </w:tabs>
              <w:snapToGrid w:val="0"/>
              <w:rPr>
                <w:rFonts w:ascii="Arial" w:hAnsi="Arial" w:cs="Arial"/>
                <w:spacing w:val="20"/>
                <w:sz w:val="20"/>
                <w:szCs w:val="20"/>
              </w:rPr>
            </w:pPr>
            <w:r w:rsidRPr="00F01C0D">
              <w:rPr>
                <w:rFonts w:ascii="Arial" w:hAnsi="Arial" w:cs="Arial"/>
                <w:spacing w:val="20"/>
                <w:sz w:val="20"/>
                <w:szCs w:val="20"/>
              </w:rPr>
              <w:t>Imię i nazwisko osoby do kontaktu w postępowaniu wraz z nr telefonu</w:t>
            </w:r>
          </w:p>
        </w:tc>
        <w:tc>
          <w:tcPr>
            <w:tcW w:w="3119" w:type="dxa"/>
            <w:tcBorders>
              <w:top w:val="single" w:sz="4" w:space="0" w:color="000000"/>
              <w:left w:val="single" w:sz="4" w:space="0" w:color="000000"/>
              <w:bottom w:val="single" w:sz="4" w:space="0" w:color="000000"/>
            </w:tcBorders>
          </w:tcPr>
          <w:p w14:paraId="0E8789C3"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0BCC33A"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649A4330"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D106E58"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A65E61B" w14:textId="77777777" w:rsidR="00D67A19" w:rsidRPr="00F01C0D" w:rsidRDefault="00D67A19" w:rsidP="00D67A19">
            <w:pPr>
              <w:tabs>
                <w:tab w:val="left" w:pos="921"/>
              </w:tabs>
              <w:snapToGrid w:val="0"/>
              <w:jc w:val="both"/>
              <w:rPr>
                <w:rFonts w:ascii="Arial" w:hAnsi="Arial" w:cs="Arial"/>
                <w:b/>
                <w:spacing w:val="20"/>
                <w:sz w:val="20"/>
                <w:szCs w:val="20"/>
              </w:rPr>
            </w:pPr>
          </w:p>
        </w:tc>
      </w:tr>
    </w:tbl>
    <w:p w14:paraId="33DF58E8" w14:textId="77777777" w:rsidR="00D67A19" w:rsidRDefault="00D67A19" w:rsidP="001E4175">
      <w:pPr>
        <w:tabs>
          <w:tab w:val="left" w:pos="770"/>
        </w:tabs>
        <w:rPr>
          <w:rFonts w:ascii="Arial" w:hAnsi="Arial" w:cs="Arial"/>
          <w:b/>
          <w:bCs/>
          <w:spacing w:val="20"/>
          <w:sz w:val="20"/>
          <w:szCs w:val="20"/>
        </w:rPr>
      </w:pPr>
    </w:p>
    <w:p w14:paraId="27B492B2" w14:textId="77777777" w:rsidR="00D77CDA" w:rsidRDefault="00D77CDA" w:rsidP="001E4175">
      <w:pPr>
        <w:tabs>
          <w:tab w:val="left" w:pos="770"/>
        </w:tabs>
        <w:rPr>
          <w:rFonts w:ascii="Arial" w:hAnsi="Arial" w:cs="Arial"/>
          <w:b/>
          <w:bCs/>
          <w:spacing w:val="20"/>
          <w:sz w:val="20"/>
          <w:szCs w:val="20"/>
        </w:rPr>
      </w:pPr>
    </w:p>
    <w:p w14:paraId="1A627D19" w14:textId="2325A3DF" w:rsidR="00867CB9" w:rsidRDefault="002C494C" w:rsidP="001E4175">
      <w:pPr>
        <w:tabs>
          <w:tab w:val="left" w:pos="770"/>
        </w:tabs>
        <w:rPr>
          <w:rFonts w:ascii="Arial" w:hAnsi="Arial" w:cs="Arial"/>
          <w:b/>
          <w:bCs/>
          <w:spacing w:val="20"/>
          <w:sz w:val="20"/>
          <w:szCs w:val="20"/>
        </w:rPr>
      </w:pPr>
      <w:r w:rsidRPr="00F01C0D">
        <w:rPr>
          <w:rFonts w:ascii="Arial" w:hAnsi="Arial" w:cs="Arial"/>
          <w:b/>
          <w:bCs/>
          <w:spacing w:val="20"/>
          <w:sz w:val="20"/>
          <w:szCs w:val="20"/>
        </w:rPr>
        <w:t xml:space="preserve">Do: </w:t>
      </w:r>
      <w:r w:rsidR="001E4175" w:rsidRPr="00F01C0D">
        <w:rPr>
          <w:rFonts w:ascii="Arial" w:hAnsi="Arial" w:cs="Arial"/>
          <w:b/>
          <w:bCs/>
          <w:spacing w:val="20"/>
          <w:sz w:val="20"/>
          <w:szCs w:val="20"/>
        </w:rPr>
        <w:t>WĘGLOKOKS KRAJ Sp. z o.o.</w:t>
      </w:r>
      <w:r w:rsidR="001E4175">
        <w:rPr>
          <w:rFonts w:ascii="Arial" w:hAnsi="Arial" w:cs="Arial"/>
          <w:b/>
          <w:bCs/>
          <w:spacing w:val="20"/>
          <w:sz w:val="20"/>
          <w:szCs w:val="20"/>
        </w:rPr>
        <w:t xml:space="preserve"> </w:t>
      </w:r>
    </w:p>
    <w:p w14:paraId="4F65E021" w14:textId="77777777" w:rsidR="001E4175" w:rsidRPr="00D110B5" w:rsidRDefault="00867CB9" w:rsidP="001E4175">
      <w:pPr>
        <w:tabs>
          <w:tab w:val="left" w:pos="770"/>
        </w:tabs>
        <w:rPr>
          <w:rFonts w:ascii="Arial" w:hAnsi="Arial" w:cs="Arial"/>
          <w:b/>
          <w:bCs/>
          <w:spacing w:val="20"/>
          <w:sz w:val="20"/>
          <w:szCs w:val="20"/>
        </w:rPr>
      </w:pPr>
      <w:r>
        <w:rPr>
          <w:rFonts w:ascii="Arial" w:hAnsi="Arial" w:cs="Arial"/>
          <w:b/>
          <w:bCs/>
          <w:spacing w:val="20"/>
          <w:sz w:val="20"/>
          <w:szCs w:val="20"/>
        </w:rPr>
        <w:t xml:space="preserve">      </w:t>
      </w:r>
      <w:r w:rsidR="001E4175" w:rsidRPr="00D110B5">
        <w:rPr>
          <w:rFonts w:ascii="Arial" w:hAnsi="Arial" w:cs="Arial"/>
          <w:b/>
          <w:bCs/>
          <w:spacing w:val="20"/>
          <w:sz w:val="20"/>
          <w:szCs w:val="20"/>
        </w:rPr>
        <w:t>KWK Bobrek - Piekary</w:t>
      </w:r>
    </w:p>
    <w:p w14:paraId="125426BC" w14:textId="77777777" w:rsidR="00867CB9" w:rsidRDefault="001E4175" w:rsidP="001E4175">
      <w:pPr>
        <w:tabs>
          <w:tab w:val="left" w:pos="770"/>
        </w:tabs>
        <w:ind w:left="708" w:hanging="282"/>
        <w:rPr>
          <w:rFonts w:ascii="Arial" w:hAnsi="Arial" w:cs="Arial"/>
          <w:b/>
          <w:bCs/>
          <w:spacing w:val="20"/>
          <w:sz w:val="20"/>
          <w:szCs w:val="20"/>
        </w:rPr>
      </w:pPr>
      <w:r w:rsidRPr="00F01C0D">
        <w:rPr>
          <w:rFonts w:ascii="Arial" w:hAnsi="Arial" w:cs="Arial"/>
          <w:b/>
          <w:bCs/>
          <w:spacing w:val="20"/>
          <w:sz w:val="20"/>
          <w:szCs w:val="20"/>
        </w:rPr>
        <w:t>ul. Gen. Jerzego Ziętka</w:t>
      </w:r>
      <w:r>
        <w:rPr>
          <w:rFonts w:ascii="Arial" w:hAnsi="Arial" w:cs="Arial"/>
          <w:b/>
          <w:bCs/>
          <w:spacing w:val="20"/>
          <w:sz w:val="20"/>
          <w:szCs w:val="20"/>
        </w:rPr>
        <w:t xml:space="preserve">, </w:t>
      </w:r>
    </w:p>
    <w:p w14:paraId="415EBE7B" w14:textId="77777777" w:rsidR="001E4175" w:rsidRPr="00F01C0D" w:rsidRDefault="001E4175" w:rsidP="001E4175">
      <w:pPr>
        <w:tabs>
          <w:tab w:val="left" w:pos="770"/>
        </w:tabs>
        <w:ind w:left="708" w:hanging="282"/>
        <w:rPr>
          <w:rFonts w:ascii="Arial" w:hAnsi="Arial" w:cs="Arial"/>
          <w:b/>
          <w:bCs/>
          <w:spacing w:val="20"/>
          <w:sz w:val="20"/>
          <w:szCs w:val="20"/>
        </w:rPr>
      </w:pPr>
      <w:r w:rsidRPr="00F01C0D">
        <w:rPr>
          <w:rFonts w:ascii="Arial" w:hAnsi="Arial" w:cs="Arial"/>
          <w:b/>
          <w:bCs/>
          <w:spacing w:val="20"/>
          <w:sz w:val="20"/>
          <w:szCs w:val="20"/>
        </w:rPr>
        <w:t>41-940 Piekary Śląskie</w:t>
      </w:r>
    </w:p>
    <w:p w14:paraId="6ABE59C2" w14:textId="77777777" w:rsidR="00066FAB" w:rsidRDefault="00066FAB" w:rsidP="0027156F">
      <w:pPr>
        <w:tabs>
          <w:tab w:val="left" w:pos="770"/>
        </w:tabs>
        <w:ind w:left="708" w:hanging="708"/>
        <w:rPr>
          <w:rFonts w:ascii="Arial" w:hAnsi="Arial" w:cs="Arial"/>
          <w:b/>
          <w:noProof/>
          <w:spacing w:val="20"/>
          <w:sz w:val="16"/>
          <w:szCs w:val="16"/>
        </w:rPr>
      </w:pPr>
    </w:p>
    <w:p w14:paraId="238668F4" w14:textId="77777777" w:rsidR="00681B9D" w:rsidRPr="003E1A72" w:rsidRDefault="00681B9D" w:rsidP="0027156F">
      <w:pPr>
        <w:tabs>
          <w:tab w:val="left" w:pos="770"/>
        </w:tabs>
        <w:ind w:left="708" w:hanging="708"/>
        <w:rPr>
          <w:rFonts w:ascii="Arial" w:hAnsi="Arial" w:cs="Arial"/>
          <w:b/>
          <w:noProof/>
          <w:spacing w:val="20"/>
          <w:sz w:val="16"/>
          <w:szCs w:val="16"/>
        </w:rPr>
      </w:pPr>
    </w:p>
    <w:p w14:paraId="76752DAE" w14:textId="77777777" w:rsidR="00B73592" w:rsidRPr="00F01C0D" w:rsidRDefault="005A1A15" w:rsidP="001E28C6">
      <w:pPr>
        <w:tabs>
          <w:tab w:val="left" w:pos="0"/>
        </w:tabs>
        <w:jc w:val="both"/>
        <w:rPr>
          <w:rFonts w:ascii="Arial" w:hAnsi="Arial" w:cs="Arial"/>
          <w:noProof/>
          <w:color w:val="000000"/>
          <w:sz w:val="20"/>
          <w:szCs w:val="20"/>
        </w:rPr>
      </w:pPr>
      <w:r w:rsidRPr="00F01C0D">
        <w:rPr>
          <w:rFonts w:ascii="Arial" w:hAnsi="Arial" w:cs="Arial"/>
          <w:noProof/>
          <w:color w:val="000000"/>
          <w:sz w:val="20"/>
          <w:szCs w:val="20"/>
        </w:rPr>
        <w:t xml:space="preserve">W związku z ogłoszeniem postępowania o udzielenie zamówienia w trybie </w:t>
      </w:r>
      <w:r w:rsidR="00CA4CCA" w:rsidRPr="00CA4CCA">
        <w:rPr>
          <w:rFonts w:ascii="Arial" w:hAnsi="Arial" w:cs="Arial"/>
          <w:b/>
          <w:noProof/>
          <w:color w:val="000000"/>
          <w:sz w:val="20"/>
          <w:szCs w:val="20"/>
        </w:rPr>
        <w:t>konkursu ofert</w:t>
      </w:r>
      <w:r w:rsidR="00CA4CCA" w:rsidRPr="00CA4CCA">
        <w:rPr>
          <w:rFonts w:ascii="Arial" w:hAnsi="Arial" w:cs="Arial"/>
          <w:noProof/>
          <w:color w:val="000000"/>
          <w:sz w:val="20"/>
          <w:szCs w:val="20"/>
        </w:rPr>
        <w:t xml:space="preserve"> </w:t>
      </w:r>
      <w:r w:rsidRPr="00F01C0D">
        <w:rPr>
          <w:rFonts w:ascii="Arial" w:hAnsi="Arial" w:cs="Arial"/>
          <w:noProof/>
          <w:color w:val="000000"/>
          <w:sz w:val="20"/>
          <w:szCs w:val="20"/>
        </w:rPr>
        <w:t>pn.:</w:t>
      </w:r>
    </w:p>
    <w:p w14:paraId="086672A3" w14:textId="77777777" w:rsidR="005E50E2" w:rsidRPr="00A333E7" w:rsidRDefault="005E50E2" w:rsidP="001E28C6">
      <w:pPr>
        <w:tabs>
          <w:tab w:val="left" w:pos="0"/>
        </w:tabs>
        <w:jc w:val="both"/>
        <w:rPr>
          <w:rFonts w:ascii="Arial" w:hAnsi="Arial" w:cs="Arial"/>
          <w:noProof/>
          <w:color w:val="000000"/>
          <w:sz w:val="8"/>
          <w:szCs w:val="10"/>
        </w:rPr>
      </w:pPr>
    </w:p>
    <w:p w14:paraId="768E708B" w14:textId="5FC43FEC" w:rsidR="009A59BA" w:rsidRPr="009A59BA" w:rsidRDefault="009A59BA" w:rsidP="009A59BA">
      <w:pPr>
        <w:tabs>
          <w:tab w:val="num" w:pos="284"/>
          <w:tab w:val="right" w:leader="dot" w:pos="9072"/>
          <w:tab w:val="right" w:leader="dot" w:pos="9968"/>
        </w:tabs>
        <w:ind w:right="68"/>
        <w:jc w:val="both"/>
        <w:rPr>
          <w:rFonts w:ascii="Arial" w:hAnsi="Arial" w:cs="Arial"/>
          <w:b/>
          <w:bCs/>
          <w:sz w:val="20"/>
          <w:szCs w:val="20"/>
        </w:rPr>
      </w:pPr>
      <w:r w:rsidRPr="009A59BA">
        <w:rPr>
          <w:rFonts w:ascii="Arial" w:hAnsi="Arial" w:cs="Arial"/>
          <w:b/>
          <w:bCs/>
          <w:sz w:val="20"/>
          <w:szCs w:val="20"/>
        </w:rPr>
        <w:t>Dostawa nowego urządzenia chłodniczego o nominalnej mocy minimum 300kW dla Węglokoks Kraj Sp. z o.o.  KWK Bobrek-Piekary Ruch Bobrek.</w:t>
      </w:r>
    </w:p>
    <w:p w14:paraId="423A02C4" w14:textId="77777777" w:rsidR="00F678DC" w:rsidRDefault="00F678DC" w:rsidP="00F678DC">
      <w:pPr>
        <w:tabs>
          <w:tab w:val="num" w:pos="284"/>
          <w:tab w:val="right" w:leader="dot" w:pos="9072"/>
          <w:tab w:val="right" w:leader="dot" w:pos="9968"/>
        </w:tabs>
        <w:ind w:right="68"/>
        <w:jc w:val="both"/>
        <w:rPr>
          <w:rFonts w:ascii="Arial" w:hAnsi="Arial" w:cs="Arial"/>
          <w:b/>
          <w:iCs/>
          <w:sz w:val="20"/>
          <w:szCs w:val="20"/>
        </w:rPr>
      </w:pPr>
    </w:p>
    <w:p w14:paraId="4688FE48" w14:textId="77777777" w:rsidR="00F01C0D" w:rsidRPr="00F57725" w:rsidRDefault="005A1A15" w:rsidP="000273C2">
      <w:pPr>
        <w:pStyle w:val="Akapitzlist"/>
        <w:numPr>
          <w:ilvl w:val="3"/>
          <w:numId w:val="38"/>
        </w:numPr>
        <w:ind w:left="284" w:hanging="284"/>
        <w:jc w:val="both"/>
        <w:rPr>
          <w:rFonts w:ascii="Arial" w:hAnsi="Arial" w:cs="Arial"/>
          <w:sz w:val="20"/>
          <w:szCs w:val="20"/>
        </w:rPr>
      </w:pPr>
      <w:r w:rsidRPr="00681B9D">
        <w:rPr>
          <w:rFonts w:ascii="Arial" w:hAnsi="Arial" w:cs="Arial"/>
          <w:sz w:val="20"/>
          <w:szCs w:val="20"/>
        </w:rPr>
        <w:t>Oferujemy wykonanie przedmiotu zamówienia zgodnie z wymaganiami określonymi przez Zamawiającego w Specyfikacji Istotnych Warunków Zamówienia za cenę:</w:t>
      </w:r>
    </w:p>
    <w:p w14:paraId="108FEB46" w14:textId="77777777" w:rsidR="00CB3026" w:rsidRDefault="00CB3026" w:rsidP="00CB3026">
      <w:pPr>
        <w:ind w:left="360"/>
        <w:jc w:val="both"/>
        <w:rPr>
          <w:rFonts w:ascii="Arial" w:hAnsi="Arial" w:cs="Arial"/>
          <w:sz w:val="10"/>
          <w:szCs w:val="10"/>
        </w:rPr>
      </w:pPr>
    </w:p>
    <w:tbl>
      <w:tblPr>
        <w:tblW w:w="9356" w:type="dxa"/>
        <w:tblInd w:w="-5" w:type="dxa"/>
        <w:tblLayout w:type="fixed"/>
        <w:tblLook w:val="04A0" w:firstRow="1" w:lastRow="0" w:firstColumn="1" w:lastColumn="0" w:noHBand="0" w:noVBand="1"/>
      </w:tblPr>
      <w:tblGrid>
        <w:gridCol w:w="3544"/>
        <w:gridCol w:w="709"/>
        <w:gridCol w:w="2126"/>
        <w:gridCol w:w="1134"/>
        <w:gridCol w:w="1843"/>
      </w:tblGrid>
      <w:tr w:rsidR="002B0595" w:rsidRPr="005C0CB4" w14:paraId="0B46396B" w14:textId="77777777" w:rsidTr="002B0595">
        <w:tc>
          <w:tcPr>
            <w:tcW w:w="3544" w:type="dxa"/>
            <w:vMerge w:val="restart"/>
            <w:tcBorders>
              <w:top w:val="single" w:sz="4" w:space="0" w:color="000000"/>
              <w:left w:val="single" w:sz="4" w:space="0" w:color="000000"/>
              <w:bottom w:val="single" w:sz="4" w:space="0" w:color="000000"/>
              <w:right w:val="single" w:sz="4" w:space="0" w:color="000000"/>
            </w:tcBorders>
            <w:vAlign w:val="center"/>
            <w:hideMark/>
          </w:tcPr>
          <w:p w14:paraId="7C418B1B" w14:textId="77777777" w:rsidR="002B0595" w:rsidRPr="005C0CB4" w:rsidRDefault="002B0595" w:rsidP="002B0595">
            <w:pPr>
              <w:widowControl w:val="0"/>
              <w:suppressAutoHyphens w:val="0"/>
              <w:spacing w:before="60" w:after="60"/>
              <w:jc w:val="center"/>
              <w:rPr>
                <w:rFonts w:ascii="Arial" w:hAnsi="Arial" w:cs="Arial"/>
                <w:b/>
                <w:bCs/>
                <w:sz w:val="20"/>
                <w:szCs w:val="20"/>
              </w:rPr>
            </w:pPr>
            <w:r w:rsidRPr="005C0CB4">
              <w:rPr>
                <w:rFonts w:ascii="Arial" w:hAnsi="Arial" w:cs="Arial"/>
                <w:b/>
                <w:bCs/>
                <w:sz w:val="20"/>
                <w:szCs w:val="20"/>
              </w:rPr>
              <w:t>Przedmiot zamówienia</w:t>
            </w:r>
          </w:p>
        </w:tc>
        <w:tc>
          <w:tcPr>
            <w:tcW w:w="709" w:type="dxa"/>
            <w:tcBorders>
              <w:top w:val="single" w:sz="4" w:space="0" w:color="000000"/>
              <w:left w:val="single" w:sz="4" w:space="0" w:color="000000"/>
              <w:bottom w:val="single" w:sz="4" w:space="0" w:color="000000"/>
              <w:right w:val="single" w:sz="4" w:space="0" w:color="000000"/>
            </w:tcBorders>
            <w:vAlign w:val="center"/>
          </w:tcPr>
          <w:p w14:paraId="210A592E" w14:textId="69C374F0" w:rsidR="002B0595" w:rsidRPr="005C0CB4" w:rsidRDefault="002B0595" w:rsidP="002B0595">
            <w:pPr>
              <w:widowControl w:val="0"/>
              <w:suppressAutoHyphens w:val="0"/>
              <w:jc w:val="center"/>
              <w:rPr>
                <w:rFonts w:ascii="Arial" w:hAnsi="Arial" w:cs="Arial"/>
                <w:b/>
                <w:bCs/>
                <w:sz w:val="20"/>
                <w:szCs w:val="20"/>
              </w:rPr>
            </w:pPr>
            <w:r w:rsidRPr="005C0CB4">
              <w:rPr>
                <w:rFonts w:ascii="Arial" w:hAnsi="Arial" w:cs="Arial"/>
                <w:b/>
                <w:bCs/>
                <w:sz w:val="20"/>
                <w:szCs w:val="20"/>
              </w:rPr>
              <w:t>Ilość</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50BFDF9" w14:textId="3BA61670" w:rsidR="002B0595" w:rsidRPr="005C0CB4" w:rsidRDefault="002B0595" w:rsidP="002B0595">
            <w:pPr>
              <w:widowControl w:val="0"/>
              <w:suppressAutoHyphens w:val="0"/>
              <w:jc w:val="center"/>
              <w:rPr>
                <w:rFonts w:ascii="Arial" w:hAnsi="Arial" w:cs="Arial"/>
                <w:b/>
                <w:bCs/>
                <w:sz w:val="20"/>
                <w:szCs w:val="20"/>
              </w:rPr>
            </w:pPr>
            <w:r w:rsidRPr="005C0CB4">
              <w:rPr>
                <w:rFonts w:ascii="Arial" w:hAnsi="Arial" w:cs="Arial"/>
                <w:b/>
                <w:bCs/>
                <w:sz w:val="20"/>
                <w:szCs w:val="20"/>
              </w:rPr>
              <w:t>Wartość zadania netto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A7C0E7F" w14:textId="77777777" w:rsidR="002B0595" w:rsidRPr="005C0CB4" w:rsidRDefault="002B0595" w:rsidP="002B0595">
            <w:pPr>
              <w:widowControl w:val="0"/>
              <w:suppressAutoHyphens w:val="0"/>
              <w:jc w:val="center"/>
              <w:rPr>
                <w:rFonts w:ascii="Arial" w:hAnsi="Arial" w:cs="Arial"/>
                <w:b/>
                <w:bCs/>
                <w:sz w:val="20"/>
                <w:szCs w:val="20"/>
              </w:rPr>
            </w:pPr>
            <w:r w:rsidRPr="005C0CB4">
              <w:rPr>
                <w:rFonts w:ascii="Arial" w:hAnsi="Arial" w:cs="Arial"/>
                <w:b/>
                <w:bCs/>
                <w:sz w:val="20"/>
                <w:szCs w:val="20"/>
              </w:rPr>
              <w:t>Stawka</w:t>
            </w:r>
          </w:p>
          <w:p w14:paraId="1EBADF12" w14:textId="2444EA0B" w:rsidR="002B0595" w:rsidRPr="005C0CB4" w:rsidRDefault="002B0595" w:rsidP="002B0595">
            <w:pPr>
              <w:widowControl w:val="0"/>
              <w:suppressAutoHyphens w:val="0"/>
              <w:jc w:val="center"/>
              <w:rPr>
                <w:rFonts w:ascii="Arial" w:hAnsi="Arial" w:cs="Arial"/>
                <w:b/>
                <w:bCs/>
                <w:sz w:val="20"/>
                <w:szCs w:val="20"/>
              </w:rPr>
            </w:pPr>
            <w:r w:rsidRPr="005C0CB4">
              <w:rPr>
                <w:rFonts w:ascii="Arial" w:hAnsi="Arial" w:cs="Arial"/>
                <w:b/>
                <w:bCs/>
                <w:sz w:val="20"/>
                <w:szCs w:val="20"/>
              </w:rPr>
              <w:t>podatku VAT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63BB58B" w14:textId="6DB7A445" w:rsidR="002B0595" w:rsidRPr="002B0595" w:rsidRDefault="002B0595" w:rsidP="002B0595">
            <w:pPr>
              <w:widowControl w:val="0"/>
              <w:suppressAutoHyphens w:val="0"/>
              <w:jc w:val="center"/>
              <w:rPr>
                <w:rFonts w:ascii="Arial" w:eastAsia="Calibri" w:hAnsi="Arial" w:cs="Arial"/>
                <w:sz w:val="20"/>
                <w:szCs w:val="20"/>
              </w:rPr>
            </w:pPr>
            <w:r w:rsidRPr="005C0CB4">
              <w:rPr>
                <w:rFonts w:ascii="Arial" w:hAnsi="Arial" w:cs="Arial"/>
                <w:b/>
                <w:bCs/>
                <w:sz w:val="20"/>
                <w:szCs w:val="20"/>
              </w:rPr>
              <w:t>Wartość zadania brutto</w:t>
            </w:r>
          </w:p>
        </w:tc>
      </w:tr>
      <w:tr w:rsidR="002B0595" w:rsidRPr="005C0CB4" w14:paraId="18C2C596" w14:textId="77777777" w:rsidTr="002B0595">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20157EC3" w14:textId="77777777" w:rsidR="002B0595" w:rsidRPr="005C0CB4" w:rsidRDefault="002B0595" w:rsidP="005C0CB4">
            <w:pPr>
              <w:suppressAutoHyphens w:val="0"/>
              <w:jc w:val="center"/>
              <w:rPr>
                <w:rFonts w:ascii="Arial" w:hAnsi="Arial" w:cs="Arial"/>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3ACBDDA" w14:textId="77777777" w:rsidR="002B0595" w:rsidRPr="005C0CB4" w:rsidRDefault="002B0595" w:rsidP="005C0CB4">
            <w:pPr>
              <w:widowControl w:val="0"/>
              <w:suppressAutoHyphens w:val="0"/>
              <w:jc w:val="center"/>
              <w:rPr>
                <w:rFonts w:ascii="Arial" w:hAnsi="Arial" w:cs="Arial"/>
                <w:b/>
                <w:bCs/>
                <w:sz w:val="20"/>
                <w:szCs w:val="20"/>
              </w:rPr>
            </w:pPr>
            <w:proofErr w:type="spellStart"/>
            <w:r w:rsidRPr="005C0CB4">
              <w:rPr>
                <w:rFonts w:ascii="Arial" w:hAnsi="Arial" w:cs="Arial"/>
                <w:b/>
                <w:bCs/>
                <w:sz w:val="20"/>
                <w:szCs w:val="20"/>
              </w:rPr>
              <w:t>kpl</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14:paraId="44FC4B2E" w14:textId="77777777" w:rsidR="002B0595" w:rsidRPr="005C0CB4" w:rsidRDefault="002B0595" w:rsidP="005C0CB4">
            <w:pPr>
              <w:widowControl w:val="0"/>
              <w:suppressAutoHyphens w:val="0"/>
              <w:jc w:val="center"/>
              <w:rPr>
                <w:rFonts w:ascii="Arial" w:hAnsi="Arial" w:cs="Arial"/>
                <w:b/>
                <w:bCs/>
                <w:sz w:val="20"/>
                <w:szCs w:val="20"/>
              </w:rPr>
            </w:pPr>
            <w:r w:rsidRPr="005C0CB4">
              <w:rPr>
                <w:rFonts w:ascii="Arial" w:hAnsi="Arial" w:cs="Arial"/>
                <w:b/>
                <w:bCs/>
                <w:sz w:val="20"/>
                <w:szCs w:val="20"/>
              </w:rPr>
              <w:t>[PLN]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DD0EA3" w14:textId="77777777" w:rsidR="002B0595" w:rsidRPr="005C0CB4" w:rsidRDefault="002B0595" w:rsidP="005C0CB4">
            <w:pPr>
              <w:widowControl w:val="0"/>
              <w:suppressAutoHyphens w:val="0"/>
              <w:jc w:val="center"/>
              <w:rPr>
                <w:rFonts w:ascii="Arial" w:hAnsi="Arial" w:cs="Arial"/>
                <w:b/>
                <w:bCs/>
                <w:sz w:val="20"/>
                <w:szCs w:val="20"/>
              </w:rPr>
            </w:pPr>
            <w:r w:rsidRPr="005C0CB4">
              <w:rPr>
                <w:rFonts w:ascii="Arial" w:hAnsi="Arial" w:cs="Arial"/>
                <w:b/>
                <w:bCs/>
                <w:sz w:val="20"/>
                <w:szCs w:val="20"/>
              </w:rPr>
              <w:t>[PLN]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4873E69" w14:textId="77777777" w:rsidR="002B0595" w:rsidRPr="005C0CB4" w:rsidRDefault="002B0595" w:rsidP="005C0CB4">
            <w:pPr>
              <w:widowControl w:val="0"/>
              <w:suppressAutoHyphens w:val="0"/>
              <w:jc w:val="center"/>
              <w:rPr>
                <w:rFonts w:ascii="Arial" w:hAnsi="Arial" w:cs="Arial"/>
                <w:b/>
                <w:bCs/>
                <w:sz w:val="20"/>
                <w:szCs w:val="20"/>
              </w:rPr>
            </w:pPr>
            <w:r w:rsidRPr="005C0CB4">
              <w:rPr>
                <w:rFonts w:ascii="Arial" w:hAnsi="Arial" w:cs="Arial"/>
                <w:b/>
                <w:bCs/>
                <w:sz w:val="20"/>
                <w:szCs w:val="20"/>
              </w:rPr>
              <w:t>[%]</w:t>
            </w:r>
          </w:p>
        </w:tc>
      </w:tr>
      <w:tr w:rsidR="002B0595" w:rsidRPr="005C0CB4" w14:paraId="15EB9452" w14:textId="77777777" w:rsidTr="002B0595">
        <w:trPr>
          <w:trHeight w:val="62"/>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0322D9F2" w14:textId="77777777" w:rsidR="002B0595" w:rsidRPr="005C0CB4" w:rsidRDefault="002B0595" w:rsidP="005C0CB4">
            <w:pPr>
              <w:widowControl w:val="0"/>
              <w:suppressAutoHyphens w:val="0"/>
              <w:jc w:val="center"/>
              <w:rPr>
                <w:rFonts w:ascii="Arial" w:hAnsi="Arial" w:cs="Arial"/>
                <w:b/>
                <w:bCs/>
                <w:sz w:val="18"/>
                <w:szCs w:val="18"/>
              </w:rPr>
            </w:pPr>
            <w:r w:rsidRPr="005C0CB4">
              <w:rPr>
                <w:rFonts w:ascii="Arial" w:hAnsi="Arial" w:cs="Arial"/>
                <w:b/>
                <w:bCs/>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B0FD335" w14:textId="77777777" w:rsidR="002B0595" w:rsidRPr="005C0CB4" w:rsidRDefault="002B0595" w:rsidP="005C0CB4">
            <w:pPr>
              <w:widowControl w:val="0"/>
              <w:suppressAutoHyphens w:val="0"/>
              <w:jc w:val="center"/>
              <w:rPr>
                <w:rFonts w:ascii="Arial" w:hAnsi="Arial" w:cs="Arial"/>
                <w:b/>
                <w:bCs/>
                <w:sz w:val="18"/>
                <w:szCs w:val="18"/>
              </w:rPr>
            </w:pPr>
            <w:r w:rsidRPr="005C0CB4">
              <w:rPr>
                <w:rFonts w:ascii="Arial" w:hAnsi="Arial" w:cs="Arial"/>
                <w:b/>
                <w:bCs/>
                <w:sz w:val="18"/>
                <w:szCs w:val="18"/>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9267E3C" w14:textId="77777777" w:rsidR="002B0595" w:rsidRPr="005C0CB4" w:rsidRDefault="002B0595" w:rsidP="005C0CB4">
            <w:pPr>
              <w:widowControl w:val="0"/>
              <w:suppressAutoHyphens w:val="0"/>
              <w:jc w:val="center"/>
              <w:rPr>
                <w:rFonts w:ascii="Arial" w:hAnsi="Arial" w:cs="Arial"/>
                <w:b/>
                <w:bCs/>
                <w:sz w:val="18"/>
                <w:szCs w:val="18"/>
              </w:rPr>
            </w:pPr>
            <w:r w:rsidRPr="005C0CB4">
              <w:rPr>
                <w:rFonts w:ascii="Arial" w:hAnsi="Arial" w:cs="Arial"/>
                <w:b/>
                <w:bCs/>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C59672" w14:textId="77777777" w:rsidR="002B0595" w:rsidRPr="005C0CB4" w:rsidRDefault="002B0595" w:rsidP="005C0CB4">
            <w:pPr>
              <w:widowControl w:val="0"/>
              <w:suppressAutoHyphens w:val="0"/>
              <w:jc w:val="center"/>
              <w:rPr>
                <w:rFonts w:ascii="Arial" w:hAnsi="Arial" w:cs="Arial"/>
                <w:b/>
                <w:bCs/>
                <w:sz w:val="18"/>
                <w:szCs w:val="18"/>
              </w:rPr>
            </w:pPr>
            <w:r w:rsidRPr="005C0CB4">
              <w:rPr>
                <w:rFonts w:ascii="Arial" w:hAnsi="Arial" w:cs="Arial"/>
                <w:b/>
                <w:bCs/>
                <w:sz w:val="18"/>
                <w:szCs w:val="18"/>
              </w:rPr>
              <w:t>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B29544E" w14:textId="77777777" w:rsidR="002B0595" w:rsidRPr="005C0CB4" w:rsidRDefault="002B0595" w:rsidP="005C0CB4">
            <w:pPr>
              <w:widowControl w:val="0"/>
              <w:suppressAutoHyphens w:val="0"/>
              <w:jc w:val="center"/>
              <w:rPr>
                <w:rFonts w:ascii="Arial" w:hAnsi="Arial" w:cs="Arial"/>
                <w:b/>
                <w:bCs/>
                <w:sz w:val="18"/>
                <w:szCs w:val="18"/>
              </w:rPr>
            </w:pPr>
            <w:r w:rsidRPr="005C0CB4">
              <w:rPr>
                <w:rFonts w:ascii="Arial" w:hAnsi="Arial" w:cs="Arial"/>
                <w:b/>
                <w:bCs/>
                <w:sz w:val="18"/>
                <w:szCs w:val="18"/>
              </w:rPr>
              <w:t>5</w:t>
            </w:r>
          </w:p>
        </w:tc>
      </w:tr>
      <w:tr w:rsidR="002B0595" w:rsidRPr="005C0CB4" w14:paraId="1EA288B2" w14:textId="77777777" w:rsidTr="002B0595">
        <w:trPr>
          <w:trHeight w:val="1501"/>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09A5D25A" w14:textId="6F9E335F" w:rsidR="002B0595" w:rsidRPr="00602EFA" w:rsidRDefault="002B0595" w:rsidP="009A59BA">
            <w:pPr>
              <w:spacing w:before="60"/>
              <w:jc w:val="both"/>
              <w:rPr>
                <w:rFonts w:ascii="Arial" w:eastAsia="Calibri" w:hAnsi="Arial" w:cs="Arial"/>
                <w:sz w:val="18"/>
                <w:szCs w:val="18"/>
              </w:rPr>
            </w:pPr>
            <w:r w:rsidRPr="009A59BA">
              <w:rPr>
                <w:rFonts w:ascii="Arial" w:eastAsia="Calibri" w:hAnsi="Arial" w:cs="Arial"/>
                <w:sz w:val="18"/>
                <w:szCs w:val="18"/>
              </w:rPr>
              <w:t xml:space="preserve">Dostawa nowego urządzenia chłodniczego o nominalnej mocy minimum 300kW dla Węglokoks Kraj </w:t>
            </w:r>
            <w:r>
              <w:rPr>
                <w:rFonts w:ascii="Arial" w:eastAsia="Calibri" w:hAnsi="Arial" w:cs="Arial"/>
                <w:sz w:val="18"/>
                <w:szCs w:val="18"/>
              </w:rPr>
              <w:t xml:space="preserve">                  </w:t>
            </w:r>
            <w:r w:rsidRPr="009A59BA">
              <w:rPr>
                <w:rFonts w:ascii="Arial" w:eastAsia="Calibri" w:hAnsi="Arial" w:cs="Arial"/>
                <w:sz w:val="18"/>
                <w:szCs w:val="18"/>
              </w:rPr>
              <w:t>Sp. z o.o.  KWK Bobrek-Piekary Ruch Bobrek.</w:t>
            </w:r>
          </w:p>
        </w:tc>
        <w:tc>
          <w:tcPr>
            <w:tcW w:w="709" w:type="dxa"/>
            <w:tcBorders>
              <w:top w:val="single" w:sz="4" w:space="0" w:color="000000"/>
              <w:left w:val="single" w:sz="4" w:space="0" w:color="000000"/>
              <w:bottom w:val="single" w:sz="4" w:space="0" w:color="000000"/>
              <w:right w:val="single" w:sz="4" w:space="0" w:color="000000"/>
            </w:tcBorders>
            <w:vAlign w:val="center"/>
          </w:tcPr>
          <w:p w14:paraId="398381E4" w14:textId="77777777" w:rsidR="002B0595" w:rsidRPr="005C0CB4" w:rsidRDefault="002B0595" w:rsidP="00562F8B">
            <w:pPr>
              <w:widowControl w:val="0"/>
              <w:suppressAutoHyphens w:val="0"/>
              <w:rPr>
                <w:rFonts w:ascii="Arial" w:hAnsi="Arial" w:cs="Arial"/>
                <w:sz w:val="18"/>
                <w:szCs w:val="18"/>
              </w:rPr>
            </w:pPr>
          </w:p>
          <w:p w14:paraId="051ACE57" w14:textId="034E40F8" w:rsidR="002B0595" w:rsidRPr="005C0CB4" w:rsidRDefault="002B0595" w:rsidP="000273C2">
            <w:pPr>
              <w:widowControl w:val="0"/>
              <w:suppressAutoHyphens w:val="0"/>
              <w:spacing w:before="120" w:after="160"/>
              <w:jc w:val="center"/>
              <w:rPr>
                <w:rFonts w:ascii="Arial" w:hAnsi="Arial" w:cs="Arial"/>
                <w:sz w:val="18"/>
                <w:szCs w:val="18"/>
              </w:rPr>
            </w:pPr>
            <w:r>
              <w:rPr>
                <w:rFonts w:ascii="Arial" w:hAnsi="Arial" w:cs="Arial"/>
                <w:sz w:val="18"/>
                <w:szCs w:val="18"/>
              </w:rPr>
              <w:t xml:space="preserve">1  </w:t>
            </w:r>
            <w:proofErr w:type="spellStart"/>
            <w:r>
              <w:rPr>
                <w:rFonts w:ascii="Arial" w:hAnsi="Arial" w:cs="Arial"/>
                <w:sz w:val="18"/>
                <w:szCs w:val="18"/>
              </w:rPr>
              <w:t>kpl</w:t>
            </w:r>
            <w:proofErr w:type="spellEnd"/>
            <w:r w:rsidRPr="005C0CB4">
              <w:rPr>
                <w:rFonts w:ascii="Arial" w:hAnsi="Arial" w:cs="Arial"/>
                <w:sz w:val="18"/>
                <w:szCs w:val="18"/>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706A9028" w14:textId="77777777" w:rsidR="002B0595" w:rsidRPr="005C0CB4" w:rsidRDefault="002B0595" w:rsidP="000273C2">
            <w:pPr>
              <w:widowControl w:val="0"/>
              <w:suppressAutoHyphens w:val="0"/>
              <w:jc w:val="center"/>
              <w:rPr>
                <w:rFonts w:ascii="Arial" w:hAnsi="Arial" w:cs="Arial"/>
                <w:sz w:val="18"/>
                <w:szCs w:val="18"/>
              </w:rPr>
            </w:pPr>
          </w:p>
          <w:p w14:paraId="43294358" w14:textId="59A044F8" w:rsidR="002B0595" w:rsidRPr="005C0CB4" w:rsidRDefault="002B0595" w:rsidP="000273C2">
            <w:pPr>
              <w:widowControl w:val="0"/>
              <w:suppressAutoHyphens w:val="0"/>
              <w:spacing w:before="120" w:after="120"/>
              <w:jc w:val="center"/>
              <w:rPr>
                <w:rFonts w:ascii="Arial" w:hAnsi="Arial" w:cs="Arial"/>
                <w:sz w:val="18"/>
                <w:szCs w:val="18"/>
              </w:rPr>
            </w:pPr>
            <w:r>
              <w:rPr>
                <w:rFonts w:ascii="Arial" w:hAnsi="Arial" w:cs="Arial"/>
                <w:sz w:val="18"/>
                <w:szCs w:val="18"/>
              </w:rPr>
              <w:t>…….……………..</w:t>
            </w:r>
            <w:r w:rsidRPr="005C0CB4">
              <w:rPr>
                <w:rFonts w:ascii="Arial" w:hAnsi="Arial" w:cs="Arial"/>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10967B4" w14:textId="77777777" w:rsidR="002B0595" w:rsidRPr="005C0CB4" w:rsidRDefault="002B0595" w:rsidP="000273C2">
            <w:pPr>
              <w:widowControl w:val="0"/>
              <w:suppressAutoHyphens w:val="0"/>
              <w:jc w:val="center"/>
              <w:rPr>
                <w:rFonts w:ascii="Arial" w:hAnsi="Arial" w:cs="Arial"/>
                <w:sz w:val="18"/>
                <w:szCs w:val="18"/>
              </w:rPr>
            </w:pPr>
          </w:p>
          <w:p w14:paraId="00DC2AFA" w14:textId="270996D9" w:rsidR="002B0595" w:rsidRPr="005C0CB4" w:rsidRDefault="002B0595" w:rsidP="000273C2">
            <w:pPr>
              <w:widowControl w:val="0"/>
              <w:suppressAutoHyphens w:val="0"/>
              <w:spacing w:before="120" w:after="120"/>
              <w:jc w:val="center"/>
              <w:rPr>
                <w:rFonts w:ascii="Arial" w:hAnsi="Arial" w:cs="Arial"/>
                <w:sz w:val="18"/>
                <w:szCs w:val="18"/>
              </w:rPr>
            </w:pPr>
            <w:r>
              <w:rPr>
                <w:rFonts w:ascii="Arial" w:hAnsi="Arial" w:cs="Arial"/>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19697058" w14:textId="77777777" w:rsidR="002B0595" w:rsidRPr="005C0CB4" w:rsidRDefault="002B0595" w:rsidP="000273C2">
            <w:pPr>
              <w:widowControl w:val="0"/>
              <w:suppressAutoHyphens w:val="0"/>
              <w:jc w:val="center"/>
              <w:rPr>
                <w:rFonts w:ascii="Arial" w:hAnsi="Arial" w:cs="Arial"/>
                <w:sz w:val="18"/>
                <w:szCs w:val="18"/>
              </w:rPr>
            </w:pPr>
          </w:p>
          <w:p w14:paraId="7D07AA4C" w14:textId="08E35E50" w:rsidR="002B0595" w:rsidRPr="005C0CB4" w:rsidRDefault="002B0595" w:rsidP="000273C2">
            <w:pPr>
              <w:widowControl w:val="0"/>
              <w:suppressAutoHyphens w:val="0"/>
              <w:spacing w:before="120" w:after="120"/>
              <w:jc w:val="center"/>
              <w:rPr>
                <w:rFonts w:ascii="Arial" w:hAnsi="Arial" w:cs="Arial"/>
                <w:sz w:val="18"/>
                <w:szCs w:val="18"/>
              </w:rPr>
            </w:pPr>
            <w:r>
              <w:rPr>
                <w:rFonts w:ascii="Arial" w:hAnsi="Arial" w:cs="Arial"/>
                <w:sz w:val="18"/>
                <w:szCs w:val="18"/>
              </w:rPr>
              <w:t>………………….</w:t>
            </w:r>
          </w:p>
        </w:tc>
      </w:tr>
      <w:tr w:rsidR="002B0595" w:rsidRPr="005C0CB4" w14:paraId="060BC764" w14:textId="77777777" w:rsidTr="002B0595">
        <w:trPr>
          <w:trHeight w:val="443"/>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62DA45" w14:textId="77777777" w:rsidR="002B0595" w:rsidRPr="008C743E" w:rsidRDefault="002B0595" w:rsidP="008C743E">
            <w:pPr>
              <w:widowControl w:val="0"/>
              <w:suppressAutoHyphens w:val="0"/>
              <w:jc w:val="right"/>
              <w:rPr>
                <w:rFonts w:ascii="Arial" w:hAnsi="Arial" w:cs="Arial"/>
                <w:b/>
                <w:bCs/>
                <w:sz w:val="18"/>
                <w:szCs w:val="18"/>
              </w:rPr>
            </w:pPr>
            <w:r w:rsidRPr="008C743E">
              <w:rPr>
                <w:rFonts w:ascii="Arial" w:hAnsi="Arial" w:cs="Arial"/>
                <w:b/>
                <w:bCs/>
                <w:sz w:val="18"/>
                <w:szCs w:val="18"/>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5C7F74" w14:textId="77777777" w:rsidR="002B0595" w:rsidRPr="005C0CB4" w:rsidRDefault="002B0595" w:rsidP="00562F8B">
            <w:pPr>
              <w:widowControl w:val="0"/>
              <w:suppressAutoHyphens w:val="0"/>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925EAF" w14:textId="77777777" w:rsidR="002B0595" w:rsidRPr="005C0CB4" w:rsidRDefault="002B0595" w:rsidP="00562F8B">
            <w:pPr>
              <w:widowControl w:val="0"/>
              <w:suppressAutoHyphens w:val="0"/>
              <w:rPr>
                <w:rFonts w:ascii="Arial" w:hAnsi="Arial" w:cs="Arial"/>
                <w:sz w:val="18"/>
                <w:szCs w:val="18"/>
              </w:rPr>
            </w:pPr>
          </w:p>
        </w:tc>
      </w:tr>
    </w:tbl>
    <w:p w14:paraId="0CECEDB2" w14:textId="77777777" w:rsidR="005C0CB4" w:rsidRPr="00C97A55" w:rsidRDefault="005C0CB4" w:rsidP="00F57725">
      <w:pPr>
        <w:spacing w:line="120" w:lineRule="auto"/>
        <w:jc w:val="both"/>
        <w:rPr>
          <w:rFonts w:ascii="Arial" w:hAnsi="Arial" w:cs="Arial"/>
          <w:sz w:val="20"/>
          <w:szCs w:val="20"/>
        </w:rPr>
      </w:pPr>
    </w:p>
    <w:p w14:paraId="78677923" w14:textId="77777777" w:rsidR="00D63617" w:rsidRPr="00AC3863" w:rsidRDefault="00D63617" w:rsidP="00602EDE">
      <w:pPr>
        <w:pStyle w:val="Akapitzlist"/>
        <w:numPr>
          <w:ilvl w:val="0"/>
          <w:numId w:val="39"/>
        </w:numPr>
        <w:spacing w:after="60"/>
        <w:ind w:left="284" w:hanging="284"/>
        <w:jc w:val="both"/>
        <w:rPr>
          <w:rFonts w:ascii="Arial" w:hAnsi="Arial" w:cs="Arial"/>
          <w:sz w:val="20"/>
          <w:szCs w:val="20"/>
        </w:rPr>
      </w:pPr>
      <w:r w:rsidRPr="005D7DBC">
        <w:rPr>
          <w:rFonts w:ascii="Arial" w:hAnsi="Arial" w:cs="Arial"/>
          <w:sz w:val="20"/>
          <w:szCs w:val="20"/>
        </w:rPr>
        <w:t xml:space="preserve">Wykonawca składający niniejszą ofertę, a w przypadku oferty wspólnej każdy Wykonawca składający ofertę </w:t>
      </w:r>
      <w:r w:rsidRPr="00AC3863">
        <w:rPr>
          <w:rFonts w:ascii="Arial" w:hAnsi="Arial" w:cs="Arial"/>
          <w:sz w:val="20"/>
          <w:szCs w:val="20"/>
        </w:rPr>
        <w:t xml:space="preserve">wspólną </w:t>
      </w:r>
      <w:r w:rsidRPr="00AC3863">
        <w:rPr>
          <w:rFonts w:ascii="Arial" w:hAnsi="Arial" w:cs="Arial"/>
          <w:b/>
          <w:sz w:val="20"/>
          <w:szCs w:val="20"/>
          <w:u w:val="single"/>
        </w:rPr>
        <w:t>oświadcza</w:t>
      </w:r>
      <w:r w:rsidR="00F57725">
        <w:rPr>
          <w:rFonts w:ascii="Arial" w:hAnsi="Arial" w:cs="Arial"/>
          <w:b/>
          <w:sz w:val="20"/>
          <w:szCs w:val="20"/>
          <w:u w:val="single"/>
        </w:rPr>
        <w:t xml:space="preserve">, że </w:t>
      </w:r>
      <w:r w:rsidRPr="00AC3863">
        <w:rPr>
          <w:rFonts w:ascii="Arial" w:hAnsi="Arial" w:cs="Arial"/>
          <w:b/>
          <w:sz w:val="20"/>
          <w:szCs w:val="20"/>
          <w:u w:val="single"/>
        </w:rPr>
        <w:t>:</w:t>
      </w:r>
    </w:p>
    <w:p w14:paraId="349F2BC0" w14:textId="77777777" w:rsidR="00D63617" w:rsidRDefault="00D63617" w:rsidP="00602EDE">
      <w:pPr>
        <w:numPr>
          <w:ilvl w:val="0"/>
          <w:numId w:val="18"/>
        </w:numPr>
        <w:suppressAutoHyphens w:val="0"/>
        <w:ind w:left="567" w:hanging="284"/>
        <w:jc w:val="both"/>
        <w:rPr>
          <w:rFonts w:ascii="Arial" w:hAnsi="Arial" w:cs="Arial"/>
          <w:sz w:val="20"/>
          <w:szCs w:val="20"/>
        </w:rPr>
      </w:pPr>
      <w:r w:rsidRPr="00AC3863">
        <w:rPr>
          <w:rFonts w:ascii="Arial" w:hAnsi="Arial" w:cs="Arial"/>
          <w:sz w:val="20"/>
          <w:szCs w:val="20"/>
        </w:rPr>
        <w:t>podałem cenę ofertową oraz  stawkę jednostkową, która zawiera wszystkie koszty, które będą poniesione w celu należytego wykonania zamówienia,</w:t>
      </w:r>
    </w:p>
    <w:p w14:paraId="595E3E4A" w14:textId="255A34E6" w:rsidR="006D4D88" w:rsidRPr="00602EDE" w:rsidRDefault="006D4D88" w:rsidP="00602EDE">
      <w:pPr>
        <w:numPr>
          <w:ilvl w:val="0"/>
          <w:numId w:val="18"/>
        </w:numPr>
        <w:suppressAutoHyphens w:val="0"/>
        <w:ind w:left="567" w:hanging="284"/>
        <w:jc w:val="both"/>
        <w:rPr>
          <w:rFonts w:ascii="Arial" w:hAnsi="Arial" w:cs="Arial"/>
          <w:sz w:val="20"/>
          <w:szCs w:val="20"/>
        </w:rPr>
      </w:pPr>
      <w:r w:rsidRPr="00602EDE">
        <w:rPr>
          <w:rFonts w:ascii="Arial" w:hAnsi="Arial" w:cs="Arial"/>
          <w:sz w:val="20"/>
        </w:rPr>
        <w:t xml:space="preserve">akceptuję proponowany przez Zamawiającego termin płatności wynagrodzenia należnego </w:t>
      </w:r>
      <w:r w:rsidR="005B2B98" w:rsidRPr="00602EDE">
        <w:rPr>
          <w:rFonts w:ascii="Arial" w:hAnsi="Arial" w:cs="Arial"/>
          <w:sz w:val="20"/>
        </w:rPr>
        <w:br/>
      </w:r>
      <w:r w:rsidRPr="00602EDE">
        <w:rPr>
          <w:rFonts w:ascii="Arial" w:hAnsi="Arial" w:cs="Arial"/>
          <w:sz w:val="20"/>
        </w:rPr>
        <w:t xml:space="preserve">na podstawie umowy, który wynosi </w:t>
      </w:r>
      <w:r w:rsidR="00602EDE" w:rsidRPr="00602EDE">
        <w:rPr>
          <w:rFonts w:ascii="Arial" w:hAnsi="Arial" w:cs="Arial"/>
          <w:b/>
          <w:bCs/>
          <w:sz w:val="20"/>
        </w:rPr>
        <w:t>do</w:t>
      </w:r>
      <w:r w:rsidR="00602EDE" w:rsidRPr="00602EDE">
        <w:rPr>
          <w:rFonts w:ascii="Arial" w:hAnsi="Arial" w:cs="Arial"/>
          <w:sz w:val="20"/>
        </w:rPr>
        <w:t xml:space="preserve"> </w:t>
      </w:r>
      <w:r w:rsidRPr="00602EDE">
        <w:rPr>
          <w:rFonts w:ascii="Arial" w:hAnsi="Arial" w:cs="Arial"/>
          <w:b/>
          <w:sz w:val="20"/>
        </w:rPr>
        <w:t>60 dni kalendarzowych od daty wpływu faktury</w:t>
      </w:r>
      <w:r w:rsidRPr="00602EDE">
        <w:rPr>
          <w:rFonts w:ascii="Arial" w:hAnsi="Arial" w:cs="Arial"/>
          <w:sz w:val="20"/>
        </w:rPr>
        <w:t xml:space="preserve"> </w:t>
      </w:r>
      <w:r w:rsidR="005B2B98" w:rsidRPr="00602EDE">
        <w:rPr>
          <w:rFonts w:ascii="Arial" w:hAnsi="Arial" w:cs="Arial"/>
          <w:sz w:val="20"/>
        </w:rPr>
        <w:br/>
      </w:r>
      <w:r w:rsidRPr="00602EDE">
        <w:rPr>
          <w:rFonts w:ascii="Arial" w:hAnsi="Arial" w:cs="Arial"/>
          <w:b/>
          <w:sz w:val="20"/>
        </w:rPr>
        <w:t>do WĘGLOKOKS KRAJ Sp. z o.o.</w:t>
      </w:r>
      <w:r w:rsidRPr="00602EDE">
        <w:rPr>
          <w:rFonts w:ascii="Arial" w:hAnsi="Arial" w:cs="Arial"/>
          <w:sz w:val="20"/>
        </w:rPr>
        <w:t xml:space="preserve"> wystawionej po wykonaniu przedmiotu zamówienia w całości lub</w:t>
      </w:r>
      <w:r w:rsidR="009605BD" w:rsidRPr="00602EDE">
        <w:rPr>
          <w:rFonts w:ascii="Arial" w:hAnsi="Arial" w:cs="Arial"/>
          <w:sz w:val="20"/>
        </w:rPr>
        <w:t xml:space="preserve"> </w:t>
      </w:r>
      <w:r w:rsidR="00F51C04">
        <w:rPr>
          <w:rFonts w:ascii="Arial" w:hAnsi="Arial" w:cs="Arial"/>
          <w:sz w:val="20"/>
        </w:rPr>
        <w:t>w</w:t>
      </w:r>
      <w:r w:rsidRPr="00602EDE">
        <w:rPr>
          <w:rFonts w:ascii="Arial" w:hAnsi="Arial" w:cs="Arial"/>
          <w:sz w:val="20"/>
        </w:rPr>
        <w:t xml:space="preserve"> części, na podstawie dokumentu potwierdzającego należyte wykonanie przedmiotu zamówienia </w:t>
      </w:r>
      <w:r w:rsidR="00F51C04">
        <w:rPr>
          <w:rFonts w:ascii="Arial" w:hAnsi="Arial" w:cs="Arial"/>
          <w:sz w:val="20"/>
        </w:rPr>
        <w:t>w</w:t>
      </w:r>
      <w:r w:rsidRPr="00602EDE">
        <w:rPr>
          <w:rFonts w:ascii="Arial" w:hAnsi="Arial" w:cs="Arial"/>
          <w:sz w:val="20"/>
        </w:rPr>
        <w:t xml:space="preserve"> całości lub w części np. protokołu odbioru przedmiotu zamówienia potwierdzonego przez WĘGLOKOKS KRAJ Sp. z o.o. przy czym wyklucza się stosowanie zaliczek i przedpłat.</w:t>
      </w:r>
    </w:p>
    <w:p w14:paraId="0F88790C" w14:textId="77777777" w:rsidR="00D63617" w:rsidRDefault="00D63617" w:rsidP="00602EDE">
      <w:pPr>
        <w:numPr>
          <w:ilvl w:val="0"/>
          <w:numId w:val="18"/>
        </w:numPr>
        <w:suppressAutoHyphens w:val="0"/>
        <w:ind w:left="567" w:hanging="284"/>
        <w:jc w:val="both"/>
        <w:rPr>
          <w:rFonts w:ascii="Arial" w:hAnsi="Arial" w:cs="Arial"/>
          <w:sz w:val="20"/>
          <w:szCs w:val="20"/>
        </w:rPr>
      </w:pPr>
      <w:r w:rsidRPr="00602EDE">
        <w:rPr>
          <w:rFonts w:ascii="Arial" w:hAnsi="Arial" w:cs="Arial"/>
          <w:sz w:val="20"/>
          <w:szCs w:val="20"/>
        </w:rPr>
        <w:t>oferuję termin realizacji zamówienia oraz okres gwarancji zgodnie z wymaganiami SIWZ,</w:t>
      </w:r>
    </w:p>
    <w:p w14:paraId="019884E0" w14:textId="77777777" w:rsidR="00D63617" w:rsidRDefault="00D63617" w:rsidP="00602EDE">
      <w:pPr>
        <w:numPr>
          <w:ilvl w:val="0"/>
          <w:numId w:val="18"/>
        </w:numPr>
        <w:suppressAutoHyphens w:val="0"/>
        <w:ind w:left="567" w:hanging="284"/>
        <w:jc w:val="both"/>
        <w:rPr>
          <w:rFonts w:ascii="Arial" w:hAnsi="Arial" w:cs="Arial"/>
          <w:sz w:val="20"/>
          <w:szCs w:val="20"/>
        </w:rPr>
      </w:pPr>
      <w:r w:rsidRPr="00602EDE">
        <w:rPr>
          <w:rFonts w:ascii="Arial" w:hAnsi="Arial" w:cs="Arial"/>
          <w:sz w:val="20"/>
          <w:szCs w:val="20"/>
        </w:rPr>
        <w:t>oferowany przedmiot zamówienia jest wolny od wad prawnych i nie narusza praw osób trzecich,</w:t>
      </w:r>
    </w:p>
    <w:p w14:paraId="532E2BBD" w14:textId="77777777" w:rsidR="00D63617" w:rsidRDefault="00D63617" w:rsidP="00602EDE">
      <w:pPr>
        <w:numPr>
          <w:ilvl w:val="0"/>
          <w:numId w:val="18"/>
        </w:numPr>
        <w:suppressAutoHyphens w:val="0"/>
        <w:ind w:left="567" w:hanging="284"/>
        <w:jc w:val="both"/>
        <w:rPr>
          <w:rFonts w:ascii="Arial" w:hAnsi="Arial" w:cs="Arial"/>
          <w:sz w:val="20"/>
          <w:szCs w:val="20"/>
        </w:rPr>
      </w:pPr>
      <w:r w:rsidRPr="00602EDE">
        <w:rPr>
          <w:rFonts w:ascii="Arial" w:hAnsi="Arial" w:cs="Arial"/>
          <w:sz w:val="20"/>
          <w:szCs w:val="20"/>
        </w:rPr>
        <w:t xml:space="preserve">oferowany przedmiot zamówienia spełnia wszystkie wymagania określone w SIWZ, w szczególności </w:t>
      </w:r>
      <w:r w:rsidRPr="00602EDE">
        <w:rPr>
          <w:rFonts w:ascii="Arial" w:hAnsi="Arial" w:cs="Arial"/>
          <w:sz w:val="20"/>
          <w:szCs w:val="20"/>
        </w:rPr>
        <w:br/>
        <w:t xml:space="preserve">w </w:t>
      </w:r>
      <w:r w:rsidRPr="00602EDE">
        <w:rPr>
          <w:rFonts w:ascii="Arial" w:hAnsi="Arial" w:cs="Arial"/>
          <w:i/>
          <w:sz w:val="20"/>
          <w:szCs w:val="20"/>
        </w:rPr>
        <w:t>Szczegółowym opisie przedmiotu zamówienia</w:t>
      </w:r>
      <w:r w:rsidRPr="00602EDE">
        <w:rPr>
          <w:rFonts w:ascii="Arial" w:hAnsi="Arial" w:cs="Arial"/>
          <w:sz w:val="20"/>
          <w:szCs w:val="20"/>
        </w:rPr>
        <w:t xml:space="preserve"> oraz </w:t>
      </w:r>
      <w:r w:rsidRPr="00602EDE">
        <w:rPr>
          <w:rFonts w:ascii="Arial" w:hAnsi="Arial" w:cs="Arial"/>
          <w:i/>
          <w:sz w:val="20"/>
          <w:szCs w:val="20"/>
        </w:rPr>
        <w:t>Istotnych postanowieniach umowy</w:t>
      </w:r>
      <w:r w:rsidRPr="00602EDE">
        <w:rPr>
          <w:rFonts w:ascii="Arial" w:hAnsi="Arial" w:cs="Arial"/>
          <w:sz w:val="20"/>
          <w:szCs w:val="20"/>
        </w:rPr>
        <w:t>,</w:t>
      </w:r>
    </w:p>
    <w:p w14:paraId="2D50CB80" w14:textId="29C1D9F3" w:rsidR="002F07B5" w:rsidRDefault="00D63617" w:rsidP="00602EDE">
      <w:pPr>
        <w:numPr>
          <w:ilvl w:val="0"/>
          <w:numId w:val="18"/>
        </w:numPr>
        <w:suppressAutoHyphens w:val="0"/>
        <w:ind w:left="567" w:hanging="284"/>
        <w:jc w:val="both"/>
        <w:rPr>
          <w:rFonts w:ascii="Arial" w:hAnsi="Arial" w:cs="Arial"/>
          <w:sz w:val="20"/>
          <w:szCs w:val="20"/>
        </w:rPr>
      </w:pPr>
      <w:r w:rsidRPr="00602EDE">
        <w:rPr>
          <w:rFonts w:ascii="Arial" w:hAnsi="Arial" w:cs="Arial"/>
          <w:sz w:val="20"/>
          <w:szCs w:val="20"/>
        </w:rPr>
        <w:t>zapoznałem się z SIWZ oraz akceptuję jej postanowienia, w tym Istotne postanowienia, które zostaną wprowadzone do umowy - bez zastrzeżeń,</w:t>
      </w:r>
      <w:r w:rsidR="002F07B5" w:rsidRPr="00602EDE">
        <w:rPr>
          <w:rFonts w:ascii="Arial" w:hAnsi="Arial" w:cs="Arial"/>
          <w:sz w:val="20"/>
          <w:szCs w:val="20"/>
        </w:rPr>
        <w:t xml:space="preserve"> a w szczególności warunki realizacji zamówienia opisane</w:t>
      </w:r>
      <w:r w:rsidR="009605BD" w:rsidRPr="00602EDE">
        <w:rPr>
          <w:rFonts w:ascii="Arial" w:hAnsi="Arial" w:cs="Arial"/>
          <w:sz w:val="20"/>
          <w:szCs w:val="20"/>
        </w:rPr>
        <w:t xml:space="preserve"> </w:t>
      </w:r>
      <w:r w:rsidR="002F07B5" w:rsidRPr="00602EDE">
        <w:rPr>
          <w:rFonts w:ascii="Arial" w:hAnsi="Arial" w:cs="Arial"/>
          <w:sz w:val="20"/>
          <w:szCs w:val="20"/>
        </w:rPr>
        <w:t xml:space="preserve">w </w:t>
      </w:r>
      <w:r w:rsidR="002F07B5" w:rsidRPr="00602EDE">
        <w:rPr>
          <w:rFonts w:ascii="Arial" w:hAnsi="Arial" w:cs="Arial"/>
          <w:b/>
          <w:sz w:val="20"/>
          <w:szCs w:val="20"/>
        </w:rPr>
        <w:t>Załączniku nr 1 do SIWZ</w:t>
      </w:r>
      <w:r w:rsidR="002F07B5" w:rsidRPr="00602EDE">
        <w:rPr>
          <w:rFonts w:ascii="Arial" w:hAnsi="Arial" w:cs="Arial"/>
          <w:sz w:val="20"/>
          <w:szCs w:val="20"/>
        </w:rPr>
        <w:t>,</w:t>
      </w:r>
    </w:p>
    <w:p w14:paraId="0F9BCAA4" w14:textId="0CD2FE98" w:rsidR="00D63617" w:rsidRPr="00602EDE" w:rsidRDefault="00D63617" w:rsidP="00602EDE">
      <w:pPr>
        <w:numPr>
          <w:ilvl w:val="0"/>
          <w:numId w:val="18"/>
        </w:numPr>
        <w:suppressAutoHyphens w:val="0"/>
        <w:ind w:left="567" w:hanging="284"/>
        <w:jc w:val="both"/>
        <w:rPr>
          <w:rFonts w:ascii="Arial" w:hAnsi="Arial" w:cs="Arial"/>
          <w:sz w:val="20"/>
          <w:szCs w:val="20"/>
        </w:rPr>
      </w:pPr>
      <w:r w:rsidRPr="00602EDE">
        <w:rPr>
          <w:rFonts w:ascii="Arial" w:hAnsi="Arial" w:cs="Arial"/>
          <w:sz w:val="20"/>
          <w:szCs w:val="20"/>
        </w:rPr>
        <w:t xml:space="preserve">zapoznałem się z wyciągiem z </w:t>
      </w:r>
      <w:r w:rsidRPr="00602EDE">
        <w:rPr>
          <w:rFonts w:ascii="Arial" w:hAnsi="Arial" w:cs="Arial"/>
          <w:i/>
          <w:sz w:val="20"/>
          <w:szCs w:val="20"/>
        </w:rPr>
        <w:t xml:space="preserve">Regulaminu udzielania zamówień w WĘGLOKOKS KRAJ Sp. z o.o. </w:t>
      </w:r>
      <w:r w:rsidRPr="00602EDE">
        <w:rPr>
          <w:rFonts w:ascii="Arial" w:hAnsi="Arial" w:cs="Arial"/>
          <w:sz w:val="20"/>
          <w:szCs w:val="20"/>
        </w:rPr>
        <w:t xml:space="preserve">oraz Instrukcją dla Wykonawców, zamieszczonymi na stronie </w:t>
      </w:r>
      <w:r w:rsidRPr="00602EDE">
        <w:rPr>
          <w:rFonts w:ascii="Arial" w:hAnsi="Arial" w:cs="Arial"/>
          <w:b/>
          <w:sz w:val="20"/>
          <w:szCs w:val="20"/>
          <w:u w:val="single"/>
        </w:rPr>
        <w:t>www.weglokokskraj.pl</w:t>
      </w:r>
      <w:r w:rsidRPr="00602EDE">
        <w:rPr>
          <w:rFonts w:ascii="Arial" w:hAnsi="Arial" w:cs="Arial"/>
          <w:color w:val="0000FF"/>
          <w:sz w:val="20"/>
          <w:szCs w:val="20"/>
        </w:rPr>
        <w:t>,</w:t>
      </w:r>
      <w:r w:rsidRPr="00602EDE">
        <w:rPr>
          <w:rFonts w:ascii="Arial" w:hAnsi="Arial" w:cs="Arial"/>
          <w:i/>
          <w:sz w:val="20"/>
          <w:szCs w:val="20"/>
        </w:rPr>
        <w:t xml:space="preserve"> </w:t>
      </w:r>
      <w:r w:rsidRPr="00602EDE">
        <w:rPr>
          <w:rFonts w:ascii="Arial" w:hAnsi="Arial" w:cs="Arial"/>
          <w:sz w:val="20"/>
          <w:szCs w:val="20"/>
        </w:rPr>
        <w:t>oraz, że w przypadku zawarcia umowy, zapoznam osoby realizujące umowę po stronie Wykonawcy z ww. Instrukcją.</w:t>
      </w:r>
    </w:p>
    <w:p w14:paraId="66B9A096" w14:textId="77777777" w:rsidR="005B2B98" w:rsidRPr="005B2B98" w:rsidRDefault="005B2B98" w:rsidP="005B2B98">
      <w:pPr>
        <w:suppressAutoHyphens w:val="0"/>
        <w:ind w:left="426"/>
        <w:jc w:val="both"/>
        <w:rPr>
          <w:rFonts w:ascii="Arial" w:hAnsi="Arial" w:cs="Arial"/>
          <w:sz w:val="10"/>
          <w:szCs w:val="10"/>
        </w:rPr>
      </w:pPr>
    </w:p>
    <w:p w14:paraId="7A527E5E" w14:textId="77777777" w:rsidR="00BF72F5" w:rsidRPr="00BF72F5" w:rsidRDefault="00BF72F5" w:rsidP="00602EDE">
      <w:pPr>
        <w:numPr>
          <w:ilvl w:val="0"/>
          <w:numId w:val="40"/>
        </w:numPr>
        <w:ind w:left="284" w:hanging="284"/>
        <w:jc w:val="both"/>
        <w:rPr>
          <w:rFonts w:ascii="Arial" w:hAnsi="Arial" w:cs="Arial"/>
          <w:sz w:val="20"/>
          <w:szCs w:val="20"/>
        </w:rPr>
      </w:pPr>
      <w:r w:rsidRPr="00BF72F5">
        <w:rPr>
          <w:rFonts w:ascii="Arial" w:hAnsi="Arial" w:cs="Arial"/>
          <w:sz w:val="20"/>
          <w:szCs w:val="20"/>
        </w:rPr>
        <w:t xml:space="preserve">Wykonawca składający niniejszą ofertę, a w przypadku oferty wspólnej każdy Wykonawca składający ofertę wspólną </w:t>
      </w:r>
      <w:r w:rsidRPr="00BF72F5">
        <w:rPr>
          <w:rFonts w:ascii="Arial" w:hAnsi="Arial" w:cs="Arial"/>
          <w:b/>
          <w:sz w:val="20"/>
          <w:szCs w:val="20"/>
          <w:u w:val="single"/>
        </w:rPr>
        <w:t>oświadcza, że</w:t>
      </w:r>
      <w:r w:rsidRPr="00BF72F5">
        <w:rPr>
          <w:rFonts w:ascii="Arial" w:hAnsi="Arial" w:cs="Arial"/>
          <w:b/>
          <w:sz w:val="20"/>
          <w:szCs w:val="20"/>
        </w:rPr>
        <w:t>:</w:t>
      </w:r>
    </w:p>
    <w:p w14:paraId="49C6E139" w14:textId="77777777" w:rsidR="006A66CD" w:rsidRPr="005B2B98" w:rsidRDefault="006A66CD" w:rsidP="006A66CD">
      <w:pPr>
        <w:ind w:left="360"/>
        <w:jc w:val="both"/>
        <w:rPr>
          <w:rFonts w:ascii="Arial" w:hAnsi="Arial" w:cs="Arial"/>
          <w:sz w:val="6"/>
          <w:szCs w:val="6"/>
        </w:rPr>
      </w:pPr>
    </w:p>
    <w:p w14:paraId="6DBB11F5" w14:textId="77777777" w:rsidR="006A66CD" w:rsidRPr="006A66CD" w:rsidRDefault="006A66CD" w:rsidP="00602EDE">
      <w:pPr>
        <w:numPr>
          <w:ilvl w:val="0"/>
          <w:numId w:val="34"/>
        </w:numPr>
        <w:tabs>
          <w:tab w:val="clear" w:pos="1080"/>
        </w:tabs>
        <w:suppressAutoHyphens w:val="0"/>
        <w:ind w:left="567" w:hanging="284"/>
        <w:jc w:val="both"/>
        <w:rPr>
          <w:rFonts w:ascii="Arial" w:hAnsi="Arial" w:cs="Arial"/>
          <w:sz w:val="20"/>
          <w:szCs w:val="20"/>
        </w:rPr>
      </w:pPr>
      <w:r w:rsidRPr="006A66CD">
        <w:rPr>
          <w:rFonts w:ascii="Arial" w:hAnsi="Arial" w:cs="Arial"/>
          <w:sz w:val="20"/>
          <w:szCs w:val="20"/>
        </w:rPr>
        <w:t>brak jest podstaw do wykluczenia mnie z postępowania o udzielenie zamówienia,</w:t>
      </w:r>
    </w:p>
    <w:p w14:paraId="3CACE46E" w14:textId="77777777" w:rsidR="006A66CD" w:rsidRPr="006A66CD" w:rsidRDefault="006A66CD" w:rsidP="00602EDE">
      <w:pPr>
        <w:numPr>
          <w:ilvl w:val="0"/>
          <w:numId w:val="34"/>
        </w:numPr>
        <w:tabs>
          <w:tab w:val="clear" w:pos="1080"/>
        </w:tabs>
        <w:suppressAutoHyphens w:val="0"/>
        <w:ind w:left="567" w:hanging="284"/>
        <w:jc w:val="both"/>
        <w:rPr>
          <w:rFonts w:ascii="Arial" w:hAnsi="Arial" w:cs="Arial"/>
          <w:sz w:val="20"/>
          <w:szCs w:val="20"/>
        </w:rPr>
      </w:pPr>
      <w:r w:rsidRPr="006A66CD">
        <w:rPr>
          <w:rFonts w:ascii="Arial" w:hAnsi="Arial" w:cs="Arial"/>
          <w:sz w:val="20"/>
          <w:szCs w:val="20"/>
        </w:rPr>
        <w:t>posiadam niezbędną wiedzę i doświadczenie,</w:t>
      </w:r>
    </w:p>
    <w:p w14:paraId="4FC436B0" w14:textId="77777777" w:rsidR="006A66CD" w:rsidRPr="00F57725" w:rsidRDefault="006A66CD" w:rsidP="00602EDE">
      <w:pPr>
        <w:numPr>
          <w:ilvl w:val="0"/>
          <w:numId w:val="34"/>
        </w:numPr>
        <w:tabs>
          <w:tab w:val="clear" w:pos="1080"/>
        </w:tabs>
        <w:suppressAutoHyphens w:val="0"/>
        <w:ind w:left="567" w:hanging="284"/>
        <w:jc w:val="both"/>
        <w:rPr>
          <w:rFonts w:ascii="Arial" w:hAnsi="Arial" w:cs="Arial"/>
          <w:sz w:val="20"/>
          <w:szCs w:val="20"/>
        </w:rPr>
      </w:pPr>
      <w:r w:rsidRPr="006A66CD">
        <w:rPr>
          <w:rFonts w:ascii="Arial" w:hAnsi="Arial" w:cs="Arial"/>
          <w:spacing w:val="-4"/>
          <w:sz w:val="20"/>
          <w:szCs w:val="20"/>
        </w:rPr>
        <w:t>dysponuję odpowiednim potencjałem technicznym i osobami zdolnymi do wykonania zamówienia,</w:t>
      </w:r>
    </w:p>
    <w:p w14:paraId="3572D8E7" w14:textId="77777777" w:rsidR="006A66CD" w:rsidRPr="00F57725" w:rsidRDefault="006A66CD" w:rsidP="00602EDE">
      <w:pPr>
        <w:numPr>
          <w:ilvl w:val="0"/>
          <w:numId w:val="34"/>
        </w:numPr>
        <w:tabs>
          <w:tab w:val="clear" w:pos="1080"/>
        </w:tabs>
        <w:suppressAutoHyphens w:val="0"/>
        <w:ind w:left="567" w:hanging="284"/>
        <w:jc w:val="both"/>
        <w:rPr>
          <w:rFonts w:ascii="Arial" w:hAnsi="Arial" w:cs="Arial"/>
          <w:sz w:val="20"/>
          <w:szCs w:val="20"/>
        </w:rPr>
      </w:pPr>
      <w:r w:rsidRPr="00F57725">
        <w:rPr>
          <w:rFonts w:ascii="Arial" w:hAnsi="Arial" w:cs="Arial"/>
          <w:spacing w:val="-4"/>
          <w:sz w:val="20"/>
          <w:szCs w:val="20"/>
        </w:rPr>
        <w:t>znajduję się w sytuacji ekonomicznej i finansowej zapewniającej wykonanie zamówienia,</w:t>
      </w:r>
    </w:p>
    <w:p w14:paraId="11F7DD07" w14:textId="0E1F4169" w:rsidR="006A66CD" w:rsidRPr="00F57725" w:rsidRDefault="006A66CD" w:rsidP="00602EDE">
      <w:pPr>
        <w:numPr>
          <w:ilvl w:val="0"/>
          <w:numId w:val="34"/>
        </w:numPr>
        <w:tabs>
          <w:tab w:val="clear" w:pos="1080"/>
        </w:tabs>
        <w:suppressAutoHyphens w:val="0"/>
        <w:ind w:left="567" w:hanging="284"/>
        <w:jc w:val="both"/>
        <w:rPr>
          <w:rFonts w:ascii="Arial" w:hAnsi="Arial" w:cs="Arial"/>
          <w:sz w:val="20"/>
          <w:szCs w:val="20"/>
        </w:rPr>
      </w:pPr>
      <w:r w:rsidRPr="00F57725">
        <w:rPr>
          <w:rFonts w:ascii="Arial" w:hAnsi="Arial" w:cs="Arial"/>
          <w:sz w:val="20"/>
          <w:szCs w:val="20"/>
        </w:rPr>
        <w:t xml:space="preserve">posiadam uprawnienia do wykonywania określonej działalności lub czynności związanej </w:t>
      </w:r>
      <w:r w:rsidR="00602EDE">
        <w:rPr>
          <w:rFonts w:ascii="Arial" w:hAnsi="Arial" w:cs="Arial"/>
          <w:sz w:val="20"/>
          <w:szCs w:val="20"/>
        </w:rPr>
        <w:t xml:space="preserve">                           </w:t>
      </w:r>
      <w:r w:rsidRPr="00F57725">
        <w:rPr>
          <w:rFonts w:ascii="Arial" w:hAnsi="Arial" w:cs="Arial"/>
          <w:sz w:val="20"/>
          <w:szCs w:val="20"/>
        </w:rPr>
        <w:t>z wykonaniem</w:t>
      </w:r>
      <w:r w:rsidR="00602EDE">
        <w:rPr>
          <w:rFonts w:ascii="Arial" w:hAnsi="Arial" w:cs="Arial"/>
          <w:sz w:val="20"/>
          <w:szCs w:val="20"/>
        </w:rPr>
        <w:t xml:space="preserve"> </w:t>
      </w:r>
      <w:r w:rsidRPr="00F57725">
        <w:rPr>
          <w:rFonts w:ascii="Arial" w:hAnsi="Arial" w:cs="Arial"/>
          <w:sz w:val="20"/>
          <w:szCs w:val="20"/>
        </w:rPr>
        <w:t>przedmiotu zamówienia, jeżeli ustawy nakładają obowiązek posiadania ta</w:t>
      </w:r>
      <w:r w:rsidR="00F51C04">
        <w:rPr>
          <w:rFonts w:ascii="Arial" w:hAnsi="Arial" w:cs="Arial"/>
          <w:sz w:val="20"/>
          <w:szCs w:val="20"/>
        </w:rPr>
        <w:t>kich uprawnień.</w:t>
      </w:r>
    </w:p>
    <w:p w14:paraId="6CE7177A" w14:textId="77777777" w:rsidR="006A66CD" w:rsidRPr="005B2B98" w:rsidRDefault="006A66CD" w:rsidP="006A66CD">
      <w:pPr>
        <w:tabs>
          <w:tab w:val="left" w:pos="567"/>
        </w:tabs>
        <w:ind w:left="568"/>
        <w:jc w:val="both"/>
        <w:rPr>
          <w:rFonts w:ascii="Arial" w:hAnsi="Arial" w:cs="Arial"/>
          <w:sz w:val="10"/>
          <w:szCs w:val="10"/>
        </w:rPr>
      </w:pPr>
    </w:p>
    <w:p w14:paraId="787C9D86" w14:textId="77777777" w:rsidR="00F57725" w:rsidRPr="00F57725" w:rsidRDefault="007D0845" w:rsidP="00602EDE">
      <w:pPr>
        <w:numPr>
          <w:ilvl w:val="0"/>
          <w:numId w:val="35"/>
        </w:numPr>
        <w:tabs>
          <w:tab w:val="clear" w:pos="1080"/>
        </w:tabs>
        <w:suppressAutoHyphens w:val="0"/>
        <w:spacing w:after="60"/>
        <w:ind w:left="284" w:hanging="284"/>
        <w:jc w:val="both"/>
        <w:rPr>
          <w:rFonts w:ascii="Arial" w:hAnsi="Arial" w:cs="Arial"/>
          <w:b/>
          <w:sz w:val="20"/>
          <w:szCs w:val="20"/>
        </w:rPr>
      </w:pPr>
      <w:r w:rsidRPr="007D0845">
        <w:rPr>
          <w:rFonts w:ascii="Arial" w:hAnsi="Arial" w:cs="Arial"/>
          <w:sz w:val="20"/>
          <w:szCs w:val="20"/>
        </w:rPr>
        <w:t xml:space="preserve">Wykonawca składający niniejszą ofertę, a w przypadku oferty wspólnej każdy Wykonawca składający ofertę wspólną </w:t>
      </w:r>
      <w:r w:rsidRPr="007D0845">
        <w:rPr>
          <w:rFonts w:ascii="Arial" w:hAnsi="Arial" w:cs="Arial"/>
          <w:b/>
          <w:sz w:val="20"/>
          <w:szCs w:val="20"/>
          <w:u w:val="single"/>
        </w:rPr>
        <w:t>oświadcza, że:</w:t>
      </w:r>
    </w:p>
    <w:p w14:paraId="5FB427C5" w14:textId="77777777" w:rsidR="007D0845" w:rsidRDefault="007D0845" w:rsidP="00602EDE">
      <w:pPr>
        <w:pStyle w:val="Akapitzlist"/>
        <w:numPr>
          <w:ilvl w:val="0"/>
          <w:numId w:val="47"/>
        </w:numPr>
        <w:ind w:left="567" w:hanging="284"/>
        <w:jc w:val="both"/>
        <w:rPr>
          <w:rFonts w:ascii="Arial" w:hAnsi="Arial" w:cs="Arial"/>
          <w:sz w:val="20"/>
          <w:szCs w:val="20"/>
        </w:rPr>
      </w:pPr>
      <w:r w:rsidRPr="002934A2">
        <w:rPr>
          <w:rFonts w:ascii="Arial" w:hAnsi="Arial" w:cs="Arial"/>
          <w:sz w:val="20"/>
          <w:szCs w:val="20"/>
        </w:rPr>
        <w:t xml:space="preserve">nie zalegam z uiszczaniem podatków, opłat lub składek na ubezpieczenia  społeczne i zdrowotne </w:t>
      </w:r>
      <w:r w:rsidR="009605BD">
        <w:rPr>
          <w:rFonts w:ascii="Arial" w:hAnsi="Arial" w:cs="Arial"/>
          <w:sz w:val="20"/>
          <w:szCs w:val="20"/>
        </w:rPr>
        <w:t xml:space="preserve">                     </w:t>
      </w:r>
      <w:r w:rsidRPr="002934A2">
        <w:rPr>
          <w:rFonts w:ascii="Arial" w:hAnsi="Arial" w:cs="Arial"/>
          <w:sz w:val="20"/>
          <w:szCs w:val="20"/>
        </w:rPr>
        <w:t>(z wyjątkiem przypadków gdy Wykonawcy uzyskali przewidziane prawem zwolnienie, odroczenie, rozłożenie na raty zaległych płatności lub wstrzymanie w całości wykonania decyzji właściwego organu);</w:t>
      </w:r>
    </w:p>
    <w:p w14:paraId="1D66A7C8" w14:textId="5735D6E3" w:rsidR="007D0845" w:rsidRPr="00F57725" w:rsidRDefault="007D0845" w:rsidP="00602EDE">
      <w:pPr>
        <w:pStyle w:val="Akapitzlist"/>
        <w:numPr>
          <w:ilvl w:val="0"/>
          <w:numId w:val="47"/>
        </w:numPr>
        <w:ind w:left="567" w:hanging="284"/>
        <w:jc w:val="both"/>
        <w:rPr>
          <w:rFonts w:ascii="Arial" w:hAnsi="Arial" w:cs="Arial"/>
          <w:sz w:val="20"/>
          <w:szCs w:val="20"/>
        </w:rPr>
      </w:pPr>
      <w:r w:rsidRPr="00F57725">
        <w:rPr>
          <w:rFonts w:ascii="Arial" w:hAnsi="Arial" w:cs="Arial"/>
          <w:sz w:val="20"/>
          <w:szCs w:val="20"/>
        </w:rPr>
        <w:lastRenderedPageBreak/>
        <w:t xml:space="preserve">nie znajduję się stanie likwidacji lub upadłości (za wyjątkiem Wykonawców, którzy </w:t>
      </w:r>
      <w:r w:rsidRPr="00F57725">
        <w:rPr>
          <w:rFonts w:ascii="Arial" w:hAnsi="Arial" w:cs="Arial"/>
          <w:spacing w:val="-4"/>
          <w:sz w:val="20"/>
          <w:szCs w:val="20"/>
        </w:rPr>
        <w:t>po ogłoszeniu upadłości zawarli układ zatwierdzony prawomocnym postanowieniem sądu, jeżeli układ nie przewiduje zaspokojenia wierzycieli poprzez likwidację majątku upadłego)</w:t>
      </w:r>
    </w:p>
    <w:p w14:paraId="063F56C3" w14:textId="77777777" w:rsidR="00C46403" w:rsidRPr="00C46403" w:rsidRDefault="00C46403" w:rsidP="009605BD">
      <w:pPr>
        <w:tabs>
          <w:tab w:val="left" w:pos="567"/>
        </w:tabs>
        <w:ind w:left="142" w:hanging="284"/>
        <w:jc w:val="both"/>
        <w:rPr>
          <w:rFonts w:ascii="Arial" w:hAnsi="Arial" w:cs="Arial"/>
          <w:sz w:val="16"/>
          <w:szCs w:val="16"/>
        </w:rPr>
      </w:pPr>
    </w:p>
    <w:p w14:paraId="46F025AC" w14:textId="77777777" w:rsidR="001A5DCA" w:rsidRPr="001A5DCA" w:rsidRDefault="001A5DCA" w:rsidP="00602EDE">
      <w:pPr>
        <w:pStyle w:val="Akapitzlist"/>
        <w:numPr>
          <w:ilvl w:val="0"/>
          <w:numId w:val="41"/>
        </w:numPr>
        <w:spacing w:after="120"/>
        <w:ind w:left="284" w:hanging="284"/>
        <w:jc w:val="both"/>
        <w:rPr>
          <w:rFonts w:ascii="Arial" w:hAnsi="Arial" w:cs="Arial"/>
          <w:sz w:val="20"/>
          <w:szCs w:val="20"/>
        </w:rPr>
      </w:pPr>
      <w:bookmarkStart w:id="23" w:name="_Hlk38543830"/>
      <w:r w:rsidRPr="001A5DCA">
        <w:rPr>
          <w:rFonts w:ascii="Arial" w:hAnsi="Arial" w:cs="Arial"/>
          <w:sz w:val="20"/>
          <w:szCs w:val="20"/>
        </w:rPr>
        <w:t>Wykonawca składający niniejszą ofertę, a w przypadku oferty wspólnej każdy Wykonawca składający ofertę wspólną</w:t>
      </w:r>
      <w:r>
        <w:rPr>
          <w:rFonts w:ascii="Arial" w:hAnsi="Arial" w:cs="Arial"/>
          <w:sz w:val="20"/>
          <w:szCs w:val="20"/>
        </w:rPr>
        <w:t xml:space="preserve"> </w:t>
      </w:r>
      <w:r w:rsidRPr="001A5DCA">
        <w:rPr>
          <w:rFonts w:ascii="Arial" w:hAnsi="Arial" w:cs="Arial"/>
          <w:b/>
          <w:sz w:val="20"/>
          <w:szCs w:val="20"/>
          <w:u w:val="single"/>
        </w:rPr>
        <w:t>oświadcza, że</w:t>
      </w:r>
      <w:r w:rsidRPr="001A5DCA">
        <w:rPr>
          <w:rFonts w:ascii="Arial" w:hAnsi="Arial" w:cs="Arial"/>
          <w:b/>
          <w:sz w:val="20"/>
          <w:szCs w:val="20"/>
        </w:rPr>
        <w:t>:</w:t>
      </w:r>
    </w:p>
    <w:bookmarkEnd w:id="23"/>
    <w:p w14:paraId="05E1FF1F" w14:textId="77777777" w:rsidR="001A5DCA" w:rsidRDefault="001A5DCA" w:rsidP="00602EDE">
      <w:pPr>
        <w:spacing w:before="60"/>
        <w:ind w:left="284"/>
        <w:jc w:val="both"/>
        <w:rPr>
          <w:rFonts w:ascii="Arial" w:hAnsi="Arial" w:cs="Arial"/>
          <w:sz w:val="20"/>
          <w:szCs w:val="20"/>
        </w:rPr>
      </w:pPr>
      <w:r>
        <w:rPr>
          <w:rFonts w:ascii="Arial" w:hAnsi="Arial" w:cs="Arial"/>
          <w:sz w:val="20"/>
          <w:szCs w:val="20"/>
        </w:rPr>
        <w:t>jest czynnym* podatnikiem podatku od towarów i usług i jest uprawnionym do wystawiania faktur,</w:t>
      </w:r>
    </w:p>
    <w:p w14:paraId="4A04EE40" w14:textId="77777777" w:rsidR="001A5DCA" w:rsidRDefault="001A5DCA" w:rsidP="00602EDE">
      <w:pPr>
        <w:spacing w:before="60"/>
        <w:ind w:left="284"/>
        <w:jc w:val="both"/>
        <w:rPr>
          <w:rFonts w:ascii="Arial" w:hAnsi="Arial" w:cs="Arial"/>
          <w:sz w:val="20"/>
          <w:szCs w:val="20"/>
        </w:rPr>
      </w:pPr>
      <w:r>
        <w:rPr>
          <w:rFonts w:ascii="Arial" w:hAnsi="Arial" w:cs="Arial"/>
          <w:sz w:val="20"/>
          <w:szCs w:val="20"/>
        </w:rPr>
        <w:t xml:space="preserve">lub </w:t>
      </w:r>
    </w:p>
    <w:p w14:paraId="3A34EA9D" w14:textId="77777777" w:rsidR="001A5DCA" w:rsidRDefault="001A5DCA" w:rsidP="00602EDE">
      <w:pPr>
        <w:spacing w:before="60"/>
        <w:ind w:left="284"/>
        <w:jc w:val="both"/>
        <w:rPr>
          <w:rFonts w:ascii="Arial" w:hAnsi="Arial" w:cs="Arial"/>
          <w:sz w:val="20"/>
          <w:szCs w:val="20"/>
        </w:rPr>
      </w:pPr>
      <w:r>
        <w:rPr>
          <w:rFonts w:ascii="Arial" w:hAnsi="Arial" w:cs="Arial"/>
          <w:sz w:val="20"/>
          <w:szCs w:val="20"/>
        </w:rPr>
        <w:t>jest zwolnionym* podatnikiem podatku od towarów i usług.</w:t>
      </w:r>
    </w:p>
    <w:p w14:paraId="1B1948F4" w14:textId="77777777" w:rsidR="001A5DCA" w:rsidRDefault="001A5DCA" w:rsidP="00602EDE">
      <w:pPr>
        <w:spacing w:before="60"/>
        <w:ind w:left="284"/>
        <w:jc w:val="both"/>
        <w:rPr>
          <w:rFonts w:ascii="Arial" w:hAnsi="Arial" w:cs="Arial"/>
          <w:sz w:val="20"/>
          <w:szCs w:val="20"/>
        </w:rPr>
      </w:pPr>
    </w:p>
    <w:p w14:paraId="341069CB" w14:textId="77777777" w:rsidR="001A5DCA" w:rsidRDefault="001A5DCA" w:rsidP="00602EDE">
      <w:pPr>
        <w:ind w:left="284"/>
        <w:jc w:val="both"/>
        <w:rPr>
          <w:rFonts w:ascii="Arial" w:hAnsi="Arial" w:cs="Arial"/>
          <w:b/>
          <w:i/>
          <w:iCs/>
          <w:sz w:val="18"/>
          <w:szCs w:val="18"/>
        </w:rPr>
      </w:pPr>
      <w:r>
        <w:rPr>
          <w:rFonts w:ascii="Arial" w:hAnsi="Arial" w:cs="Arial"/>
          <w:b/>
          <w:i/>
          <w:iCs/>
          <w:sz w:val="18"/>
          <w:szCs w:val="18"/>
        </w:rPr>
        <w:t>*  - niepotrzebne skreślić</w:t>
      </w:r>
    </w:p>
    <w:p w14:paraId="74B77094" w14:textId="77777777" w:rsidR="00A946C2" w:rsidRDefault="00A946C2" w:rsidP="00A946C2">
      <w:pPr>
        <w:ind w:left="142"/>
        <w:jc w:val="both"/>
        <w:rPr>
          <w:rFonts w:ascii="Arial" w:hAnsi="Arial" w:cs="Arial"/>
          <w:b/>
          <w:i/>
          <w:iCs/>
          <w:sz w:val="18"/>
          <w:szCs w:val="18"/>
        </w:rPr>
      </w:pPr>
    </w:p>
    <w:p w14:paraId="3C66C3D2" w14:textId="77777777" w:rsidR="00A946C2" w:rsidRPr="00A946C2" w:rsidRDefault="00A946C2" w:rsidP="00A946C2">
      <w:pPr>
        <w:ind w:left="142"/>
        <w:jc w:val="both"/>
        <w:rPr>
          <w:rFonts w:ascii="Arial" w:hAnsi="Arial" w:cs="Arial"/>
          <w:b/>
          <w:i/>
          <w:iCs/>
          <w:sz w:val="18"/>
          <w:szCs w:val="18"/>
        </w:rPr>
      </w:pPr>
    </w:p>
    <w:p w14:paraId="4D73120D" w14:textId="77777777" w:rsidR="00D63617" w:rsidRDefault="00D63617" w:rsidP="00602EDE">
      <w:pPr>
        <w:pStyle w:val="Akapitzlist"/>
        <w:numPr>
          <w:ilvl w:val="0"/>
          <w:numId w:val="41"/>
        </w:numPr>
        <w:spacing w:after="120"/>
        <w:ind w:left="284" w:hanging="284"/>
        <w:jc w:val="both"/>
        <w:rPr>
          <w:rFonts w:ascii="Arial" w:hAnsi="Arial" w:cs="Arial"/>
          <w:sz w:val="20"/>
          <w:szCs w:val="20"/>
        </w:rPr>
      </w:pPr>
      <w:r w:rsidRPr="00E26E6B">
        <w:rPr>
          <w:rFonts w:ascii="Arial" w:hAnsi="Arial" w:cs="Arial"/>
          <w:b/>
          <w:sz w:val="20"/>
          <w:szCs w:val="20"/>
          <w:u w:val="single"/>
        </w:rPr>
        <w:t>Oświadczam, że</w:t>
      </w:r>
      <w:r w:rsidRPr="00625E69">
        <w:rPr>
          <w:rFonts w:ascii="Arial" w:hAnsi="Arial" w:cs="Arial"/>
          <w:sz w:val="20"/>
          <w:szCs w:val="20"/>
        </w:rPr>
        <w:t xml:space="preserve"> jestem związany ofertą przez okres 60 dni. </w:t>
      </w:r>
    </w:p>
    <w:p w14:paraId="5288507E" w14:textId="77777777" w:rsidR="00063764" w:rsidRPr="00625E69" w:rsidRDefault="00063764" w:rsidP="00D63617">
      <w:pPr>
        <w:spacing w:after="120"/>
        <w:jc w:val="both"/>
        <w:rPr>
          <w:rFonts w:ascii="Arial" w:hAnsi="Arial" w:cs="Arial"/>
          <w:sz w:val="20"/>
          <w:szCs w:val="20"/>
        </w:rPr>
      </w:pPr>
    </w:p>
    <w:p w14:paraId="5284CE75" w14:textId="77777777" w:rsidR="00D63617" w:rsidRPr="00625E69" w:rsidRDefault="00D63617" w:rsidP="00D63617">
      <w:pPr>
        <w:tabs>
          <w:tab w:val="left" w:pos="921"/>
        </w:tabs>
        <w:rPr>
          <w:rFonts w:ascii="Arial" w:hAnsi="Arial" w:cs="Arial"/>
          <w:noProof/>
          <w:spacing w:val="20"/>
          <w:sz w:val="20"/>
          <w:szCs w:val="20"/>
        </w:rPr>
      </w:pPr>
      <w:r w:rsidRPr="00625E69">
        <w:rPr>
          <w:rFonts w:ascii="Arial" w:hAnsi="Arial" w:cs="Arial"/>
          <w:noProof/>
          <w:spacing w:val="20"/>
          <w:sz w:val="20"/>
          <w:szCs w:val="20"/>
        </w:rPr>
        <w:t>Niniejsza oferta zawiera kolejno ............. ponumerowanych stron.</w:t>
      </w:r>
    </w:p>
    <w:p w14:paraId="4BF152CB" w14:textId="77777777" w:rsidR="00D63617" w:rsidRPr="00625E69" w:rsidRDefault="00D63617" w:rsidP="00D63617">
      <w:pPr>
        <w:tabs>
          <w:tab w:val="left" w:pos="921"/>
        </w:tabs>
        <w:ind w:left="708" w:hanging="708"/>
        <w:rPr>
          <w:rFonts w:ascii="Arial" w:hAnsi="Arial" w:cs="Arial"/>
          <w:noProof/>
          <w:sz w:val="20"/>
          <w:szCs w:val="20"/>
        </w:rPr>
      </w:pPr>
    </w:p>
    <w:p w14:paraId="04020BFE" w14:textId="77777777" w:rsidR="00D63617" w:rsidRPr="00625E69" w:rsidRDefault="00D63617" w:rsidP="00D63617">
      <w:pPr>
        <w:tabs>
          <w:tab w:val="left" w:pos="921"/>
        </w:tabs>
        <w:ind w:left="708" w:hanging="708"/>
        <w:rPr>
          <w:rFonts w:ascii="Arial" w:hAnsi="Arial" w:cs="Arial"/>
          <w:noProof/>
          <w:spacing w:val="20"/>
          <w:sz w:val="20"/>
          <w:szCs w:val="20"/>
        </w:rPr>
      </w:pPr>
      <w:r w:rsidRPr="00625E69">
        <w:rPr>
          <w:rFonts w:ascii="Arial" w:hAnsi="Arial" w:cs="Arial"/>
          <w:noProof/>
          <w:sz w:val="20"/>
          <w:szCs w:val="20"/>
        </w:rPr>
        <w:t>Numeracją objęte są także dokumenty i oświadczenia (wszystkie załączniki).</w:t>
      </w:r>
    </w:p>
    <w:p w14:paraId="5D92C55F" w14:textId="77777777" w:rsidR="00D63617" w:rsidRDefault="00D63617" w:rsidP="00D63617">
      <w:pPr>
        <w:pStyle w:val="Tekstpodstawowywcity"/>
        <w:tabs>
          <w:tab w:val="left" w:pos="360"/>
        </w:tabs>
        <w:ind w:left="0"/>
        <w:rPr>
          <w:rFonts w:ascii="Arial" w:hAnsi="Arial" w:cs="Arial"/>
          <w:noProof/>
          <w:sz w:val="20"/>
        </w:rPr>
      </w:pPr>
    </w:p>
    <w:p w14:paraId="62AAACE5" w14:textId="77777777" w:rsidR="00D63617" w:rsidRPr="00625E69" w:rsidRDefault="00D63617" w:rsidP="00D63617">
      <w:pPr>
        <w:pStyle w:val="Tekstpodstawowywcity"/>
        <w:tabs>
          <w:tab w:val="left" w:pos="360"/>
        </w:tabs>
        <w:ind w:left="0"/>
        <w:rPr>
          <w:rFonts w:ascii="Arial" w:hAnsi="Arial" w:cs="Arial"/>
          <w:noProof/>
          <w:sz w:val="20"/>
        </w:rPr>
      </w:pPr>
      <w:r w:rsidRPr="00625E69">
        <w:rPr>
          <w:rFonts w:ascii="Arial" w:hAnsi="Arial" w:cs="Arial"/>
          <w:noProof/>
          <w:sz w:val="20"/>
        </w:rPr>
        <w:t>Załącznikami do niniejszej oferty są dokumenty (oświadczenia) wymienione w SIWZ:</w:t>
      </w:r>
    </w:p>
    <w:p w14:paraId="48B7AFCC" w14:textId="77777777" w:rsidR="00D63617" w:rsidRPr="00625E69" w:rsidRDefault="00D63617" w:rsidP="00D63617">
      <w:pPr>
        <w:pStyle w:val="Tekstpodstawowywcity"/>
        <w:tabs>
          <w:tab w:val="left" w:pos="360"/>
        </w:tabs>
        <w:ind w:left="0"/>
        <w:rPr>
          <w:rFonts w:ascii="Arial" w:hAnsi="Arial" w:cs="Arial"/>
          <w:noProof/>
          <w:sz w:val="20"/>
        </w:rPr>
      </w:pPr>
      <w:r w:rsidRPr="00625E69">
        <w:rPr>
          <w:rFonts w:ascii="Arial" w:hAnsi="Arial" w:cs="Arial"/>
          <w:noProof/>
          <w:sz w:val="20"/>
        </w:rPr>
        <w:t>Nazwa nr dokumentu (oświadczenia):</w:t>
      </w:r>
      <w:r w:rsidRPr="00625E69">
        <w:rPr>
          <w:rFonts w:ascii="Arial" w:hAnsi="Arial" w:cs="Arial"/>
          <w:noProof/>
          <w:sz w:val="20"/>
        </w:rPr>
        <w:tab/>
      </w:r>
      <w:r w:rsidRPr="00625E69">
        <w:rPr>
          <w:rFonts w:ascii="Arial" w:hAnsi="Arial" w:cs="Arial"/>
          <w:noProof/>
          <w:sz w:val="20"/>
        </w:rPr>
        <w:tab/>
      </w:r>
      <w:r w:rsidRPr="00625E69">
        <w:rPr>
          <w:rFonts w:ascii="Arial" w:hAnsi="Arial" w:cs="Arial"/>
          <w:noProof/>
          <w:sz w:val="20"/>
        </w:rPr>
        <w:tab/>
        <w:t xml:space="preserve">            nr strony w ofercie</w:t>
      </w:r>
    </w:p>
    <w:p w14:paraId="49E00072" w14:textId="77777777" w:rsidR="00D63617" w:rsidRPr="00625E69" w:rsidRDefault="00D63617" w:rsidP="00D63617">
      <w:pPr>
        <w:pStyle w:val="Tekstpodstawowywcity"/>
        <w:tabs>
          <w:tab w:val="left" w:pos="360"/>
        </w:tabs>
        <w:ind w:left="0"/>
        <w:rPr>
          <w:rFonts w:ascii="Arial" w:hAnsi="Arial" w:cs="Arial"/>
          <w:noProof/>
          <w:sz w:val="20"/>
        </w:rPr>
      </w:pPr>
    </w:p>
    <w:p w14:paraId="317DFF5D" w14:textId="77777777" w:rsidR="00D63617" w:rsidRPr="00625E69" w:rsidRDefault="00D63617" w:rsidP="007325EB">
      <w:pPr>
        <w:pStyle w:val="Tekstpodstawowywcity"/>
        <w:numPr>
          <w:ilvl w:val="0"/>
          <w:numId w:val="2"/>
        </w:numPr>
        <w:suppressAutoHyphens w:val="0"/>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r>
      <w:r w:rsidRPr="00625E69">
        <w:rPr>
          <w:rFonts w:ascii="Arial" w:hAnsi="Arial" w:cs="Arial"/>
          <w:noProof/>
          <w:sz w:val="20"/>
        </w:rPr>
        <w:tab/>
        <w:t xml:space="preserve">           ________________</w:t>
      </w:r>
    </w:p>
    <w:p w14:paraId="49BA667B" w14:textId="77777777" w:rsidR="00D63617" w:rsidRPr="00625E69" w:rsidRDefault="00D63617" w:rsidP="00D63617">
      <w:pPr>
        <w:pStyle w:val="Tekstpodstawowywcity"/>
        <w:suppressAutoHyphens w:val="0"/>
        <w:ind w:left="0"/>
        <w:rPr>
          <w:rFonts w:ascii="Arial" w:hAnsi="Arial" w:cs="Arial"/>
          <w:noProof/>
          <w:sz w:val="20"/>
        </w:rPr>
      </w:pPr>
      <w:r w:rsidRPr="00625E69">
        <w:rPr>
          <w:rFonts w:ascii="Arial" w:hAnsi="Arial" w:cs="Arial"/>
          <w:noProof/>
          <w:sz w:val="20"/>
        </w:rPr>
        <w:t xml:space="preserve"> </w:t>
      </w:r>
    </w:p>
    <w:p w14:paraId="0EFA5268" w14:textId="77777777" w:rsidR="00D63617" w:rsidRPr="00625E69" w:rsidRDefault="00D63617" w:rsidP="007325EB">
      <w:pPr>
        <w:pStyle w:val="Tekstpodstawowywcity"/>
        <w:numPr>
          <w:ilvl w:val="0"/>
          <w:numId w:val="2"/>
        </w:numPr>
        <w:suppressAutoHyphens w:val="0"/>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t xml:space="preserve">                      </w:t>
      </w:r>
      <w:r w:rsidR="00602EDE">
        <w:rPr>
          <w:rFonts w:ascii="Arial" w:hAnsi="Arial" w:cs="Arial"/>
          <w:noProof/>
          <w:sz w:val="20"/>
        </w:rPr>
        <w:t xml:space="preserve"> </w:t>
      </w:r>
      <w:r w:rsidRPr="00625E69">
        <w:rPr>
          <w:rFonts w:ascii="Arial" w:hAnsi="Arial" w:cs="Arial"/>
          <w:noProof/>
          <w:sz w:val="20"/>
        </w:rPr>
        <w:t xml:space="preserve"> ________________</w:t>
      </w:r>
    </w:p>
    <w:p w14:paraId="34380B77" w14:textId="77777777" w:rsidR="00D63617" w:rsidRPr="00625E69" w:rsidRDefault="00D63617" w:rsidP="00D63617">
      <w:pPr>
        <w:pStyle w:val="Tekstpodstawowywcity"/>
        <w:suppressAutoHyphens w:val="0"/>
        <w:ind w:left="0"/>
        <w:rPr>
          <w:rFonts w:ascii="Arial" w:hAnsi="Arial" w:cs="Arial"/>
          <w:noProof/>
          <w:sz w:val="20"/>
        </w:rPr>
      </w:pPr>
      <w:r w:rsidRPr="00625E69">
        <w:rPr>
          <w:rFonts w:ascii="Arial" w:hAnsi="Arial" w:cs="Arial"/>
          <w:noProof/>
          <w:sz w:val="20"/>
        </w:rPr>
        <w:t xml:space="preserve"> </w:t>
      </w:r>
    </w:p>
    <w:p w14:paraId="651CAA19" w14:textId="77777777" w:rsidR="00D63617" w:rsidRPr="00625E69" w:rsidRDefault="00D63617" w:rsidP="007325EB">
      <w:pPr>
        <w:pStyle w:val="Tekstpodstawowywcity"/>
        <w:numPr>
          <w:ilvl w:val="0"/>
          <w:numId w:val="2"/>
        </w:numPr>
        <w:suppressAutoHyphens w:val="0"/>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r>
      <w:r w:rsidRPr="00625E69">
        <w:rPr>
          <w:rFonts w:ascii="Arial" w:hAnsi="Arial" w:cs="Arial"/>
          <w:noProof/>
          <w:sz w:val="20"/>
        </w:rPr>
        <w:tab/>
        <w:t xml:space="preserve">           ________________</w:t>
      </w:r>
    </w:p>
    <w:p w14:paraId="17B66111" w14:textId="77777777" w:rsidR="00D63617" w:rsidRPr="00625E69" w:rsidRDefault="00D63617" w:rsidP="00D63617">
      <w:pPr>
        <w:pStyle w:val="Akapitzlist"/>
        <w:rPr>
          <w:rFonts w:ascii="Arial" w:hAnsi="Arial" w:cs="Arial"/>
          <w:noProof/>
          <w:sz w:val="20"/>
          <w:szCs w:val="20"/>
        </w:rPr>
      </w:pPr>
    </w:p>
    <w:p w14:paraId="4AB696CD" w14:textId="77777777" w:rsidR="00D63617" w:rsidRPr="00D2600B" w:rsidRDefault="00D63617" w:rsidP="00D63617">
      <w:pPr>
        <w:pStyle w:val="Tekstpodstawowywcity"/>
        <w:tabs>
          <w:tab w:val="left" w:pos="360"/>
        </w:tabs>
        <w:ind w:left="0"/>
        <w:rPr>
          <w:rFonts w:ascii="Arial" w:hAnsi="Arial" w:cs="Arial"/>
          <w:noProof/>
          <w:sz w:val="22"/>
          <w:szCs w:val="22"/>
        </w:rPr>
      </w:pPr>
    </w:p>
    <w:p w14:paraId="59C41734" w14:textId="77777777" w:rsidR="00D63617" w:rsidRDefault="00D63617" w:rsidP="00D63617">
      <w:pPr>
        <w:ind w:left="2124" w:firstLine="708"/>
        <w:jc w:val="center"/>
        <w:rPr>
          <w:rFonts w:ascii="Arial" w:hAnsi="Arial" w:cs="Arial"/>
          <w:noProof/>
          <w:sz w:val="22"/>
          <w:szCs w:val="22"/>
        </w:rPr>
      </w:pPr>
      <w:r>
        <w:rPr>
          <w:rFonts w:ascii="Arial" w:hAnsi="Arial" w:cs="Arial"/>
          <w:noProof/>
          <w:sz w:val="22"/>
          <w:szCs w:val="22"/>
        </w:rPr>
        <w:t xml:space="preserve">                    </w:t>
      </w:r>
    </w:p>
    <w:p w14:paraId="52BB12D6" w14:textId="77777777" w:rsidR="009966EC" w:rsidRDefault="009966EC" w:rsidP="00D63617">
      <w:pPr>
        <w:ind w:left="2124" w:firstLine="708"/>
        <w:jc w:val="center"/>
        <w:rPr>
          <w:rFonts w:ascii="Arial" w:hAnsi="Arial" w:cs="Arial"/>
          <w:noProof/>
          <w:sz w:val="22"/>
          <w:szCs w:val="22"/>
        </w:rPr>
      </w:pPr>
    </w:p>
    <w:p w14:paraId="6DCE79A0" w14:textId="77777777" w:rsidR="002F73CF" w:rsidRDefault="002F73CF" w:rsidP="00D63617">
      <w:pPr>
        <w:ind w:left="2124" w:firstLine="708"/>
        <w:jc w:val="center"/>
        <w:rPr>
          <w:rFonts w:ascii="Arial" w:hAnsi="Arial" w:cs="Arial"/>
          <w:noProof/>
          <w:sz w:val="22"/>
          <w:szCs w:val="22"/>
        </w:rPr>
      </w:pPr>
    </w:p>
    <w:p w14:paraId="251CDFD2" w14:textId="77777777" w:rsidR="002F73CF" w:rsidRDefault="002F73CF" w:rsidP="00D63617">
      <w:pPr>
        <w:ind w:left="2124" w:firstLine="708"/>
        <w:jc w:val="center"/>
        <w:rPr>
          <w:rFonts w:ascii="Arial" w:hAnsi="Arial" w:cs="Arial"/>
          <w:noProof/>
          <w:sz w:val="22"/>
          <w:szCs w:val="22"/>
        </w:rPr>
      </w:pPr>
    </w:p>
    <w:p w14:paraId="5FC335F5" w14:textId="77777777" w:rsidR="00602EDE" w:rsidRDefault="00602EDE" w:rsidP="00D63617">
      <w:pPr>
        <w:ind w:left="2124" w:firstLine="708"/>
        <w:jc w:val="center"/>
        <w:rPr>
          <w:rFonts w:ascii="Arial" w:hAnsi="Arial" w:cs="Arial"/>
          <w:noProof/>
          <w:sz w:val="22"/>
          <w:szCs w:val="22"/>
        </w:rPr>
      </w:pPr>
    </w:p>
    <w:p w14:paraId="5EF9DA75" w14:textId="77777777" w:rsidR="00602EDE" w:rsidRDefault="00602EDE" w:rsidP="00D63617">
      <w:pPr>
        <w:ind w:left="2124" w:firstLine="708"/>
        <w:jc w:val="center"/>
        <w:rPr>
          <w:rFonts w:ascii="Arial" w:hAnsi="Arial" w:cs="Arial"/>
          <w:noProof/>
          <w:sz w:val="22"/>
          <w:szCs w:val="22"/>
        </w:rPr>
      </w:pPr>
    </w:p>
    <w:p w14:paraId="323EAE45" w14:textId="77777777" w:rsidR="002F73CF" w:rsidRDefault="002F73CF" w:rsidP="00D63617">
      <w:pPr>
        <w:ind w:left="2124" w:firstLine="708"/>
        <w:jc w:val="center"/>
        <w:rPr>
          <w:rFonts w:ascii="Arial" w:hAnsi="Arial" w:cs="Arial"/>
          <w:noProof/>
          <w:sz w:val="22"/>
          <w:szCs w:val="22"/>
        </w:rPr>
      </w:pPr>
    </w:p>
    <w:p w14:paraId="29B058E5" w14:textId="77777777" w:rsidR="00D63617" w:rsidRPr="009966EC" w:rsidRDefault="00D63617" w:rsidP="00D63617">
      <w:pPr>
        <w:ind w:left="2124" w:firstLine="708"/>
        <w:jc w:val="center"/>
        <w:rPr>
          <w:rFonts w:ascii="Arial" w:hAnsi="Arial" w:cs="Arial"/>
          <w:noProof/>
          <w:sz w:val="18"/>
          <w:szCs w:val="18"/>
        </w:rPr>
      </w:pPr>
      <w:r>
        <w:rPr>
          <w:rFonts w:ascii="Arial" w:hAnsi="Arial" w:cs="Arial"/>
          <w:noProof/>
          <w:sz w:val="22"/>
          <w:szCs w:val="22"/>
        </w:rPr>
        <w:t xml:space="preserve">                  </w:t>
      </w:r>
      <w:r w:rsidRPr="009966EC">
        <w:rPr>
          <w:rFonts w:ascii="Arial" w:hAnsi="Arial" w:cs="Arial"/>
          <w:noProof/>
          <w:sz w:val="18"/>
          <w:szCs w:val="18"/>
        </w:rPr>
        <w:t>.....................................................................................</w:t>
      </w:r>
    </w:p>
    <w:p w14:paraId="6D4F1C22" w14:textId="77777777" w:rsidR="00D63617" w:rsidRPr="009966EC" w:rsidRDefault="00D63617" w:rsidP="00D63617">
      <w:pPr>
        <w:ind w:left="4254" w:firstLine="708"/>
        <w:rPr>
          <w:rFonts w:ascii="Arial" w:hAnsi="Arial" w:cs="Arial"/>
          <w:i/>
          <w:noProof/>
          <w:sz w:val="18"/>
          <w:szCs w:val="18"/>
        </w:rPr>
      </w:pPr>
      <w:r w:rsidRPr="009966EC">
        <w:rPr>
          <w:rFonts w:ascii="Arial" w:hAnsi="Arial" w:cs="Arial"/>
          <w:i/>
          <w:noProof/>
          <w:sz w:val="18"/>
          <w:szCs w:val="18"/>
        </w:rPr>
        <w:t xml:space="preserve">( pieczęć i podpisy osoby/osób upoważnionych </w:t>
      </w:r>
      <w:r w:rsidRPr="009966EC">
        <w:rPr>
          <w:rFonts w:ascii="Arial" w:hAnsi="Arial" w:cs="Arial"/>
          <w:i/>
          <w:noProof/>
          <w:sz w:val="18"/>
          <w:szCs w:val="18"/>
        </w:rPr>
        <w:br/>
        <w:t xml:space="preserve">                    do reprezentowania Wykonawcy)</w:t>
      </w:r>
    </w:p>
    <w:p w14:paraId="0EF7477B" w14:textId="77777777" w:rsidR="00681B9D" w:rsidRPr="009966EC" w:rsidRDefault="00681B9D" w:rsidP="0027156F">
      <w:pPr>
        <w:jc w:val="right"/>
        <w:rPr>
          <w:rFonts w:ascii="Arial" w:hAnsi="Arial" w:cs="Arial"/>
          <w:b/>
          <w:sz w:val="18"/>
          <w:szCs w:val="18"/>
        </w:rPr>
      </w:pPr>
    </w:p>
    <w:p w14:paraId="3F7DE85D" w14:textId="77777777" w:rsidR="00681B9D" w:rsidRDefault="00681B9D" w:rsidP="0027156F">
      <w:pPr>
        <w:jc w:val="right"/>
        <w:rPr>
          <w:rFonts w:ascii="Arial" w:hAnsi="Arial" w:cs="Arial"/>
          <w:b/>
          <w:sz w:val="20"/>
          <w:szCs w:val="20"/>
        </w:rPr>
      </w:pPr>
    </w:p>
    <w:p w14:paraId="5C4817D8" w14:textId="77777777" w:rsidR="00681B9D" w:rsidRDefault="00681B9D" w:rsidP="0027156F">
      <w:pPr>
        <w:jc w:val="right"/>
        <w:rPr>
          <w:rFonts w:ascii="Arial" w:hAnsi="Arial" w:cs="Arial"/>
          <w:b/>
          <w:sz w:val="20"/>
          <w:szCs w:val="20"/>
        </w:rPr>
      </w:pPr>
    </w:p>
    <w:p w14:paraId="54C78E10" w14:textId="77777777" w:rsidR="00681B9D" w:rsidRDefault="00681B9D" w:rsidP="0027156F">
      <w:pPr>
        <w:jc w:val="right"/>
        <w:rPr>
          <w:rFonts w:ascii="Arial" w:hAnsi="Arial" w:cs="Arial"/>
          <w:b/>
          <w:sz w:val="20"/>
          <w:szCs w:val="20"/>
        </w:rPr>
      </w:pPr>
    </w:p>
    <w:p w14:paraId="06A1D86D" w14:textId="77777777" w:rsidR="00681B9D" w:rsidRDefault="00681B9D" w:rsidP="0027156F">
      <w:pPr>
        <w:jc w:val="right"/>
        <w:rPr>
          <w:rFonts w:ascii="Arial" w:hAnsi="Arial" w:cs="Arial"/>
          <w:b/>
          <w:sz w:val="20"/>
          <w:szCs w:val="20"/>
        </w:rPr>
      </w:pPr>
    </w:p>
    <w:p w14:paraId="09F8948F" w14:textId="77777777" w:rsidR="00681B9D" w:rsidRDefault="00681B9D" w:rsidP="0027156F">
      <w:pPr>
        <w:jc w:val="right"/>
        <w:rPr>
          <w:rFonts w:ascii="Arial" w:hAnsi="Arial" w:cs="Arial"/>
          <w:b/>
          <w:sz w:val="20"/>
          <w:szCs w:val="20"/>
        </w:rPr>
      </w:pPr>
    </w:p>
    <w:p w14:paraId="2067E5F4" w14:textId="77777777" w:rsidR="00681B9D" w:rsidRDefault="00681B9D" w:rsidP="0027156F">
      <w:pPr>
        <w:jc w:val="right"/>
        <w:rPr>
          <w:rFonts w:ascii="Arial" w:hAnsi="Arial" w:cs="Arial"/>
          <w:b/>
          <w:sz w:val="20"/>
          <w:szCs w:val="20"/>
        </w:rPr>
      </w:pPr>
    </w:p>
    <w:p w14:paraId="4CED775D" w14:textId="77777777" w:rsidR="00681B9D" w:rsidRDefault="00681B9D" w:rsidP="0027156F">
      <w:pPr>
        <w:jc w:val="right"/>
        <w:rPr>
          <w:rFonts w:ascii="Arial" w:hAnsi="Arial" w:cs="Arial"/>
          <w:b/>
          <w:sz w:val="20"/>
          <w:szCs w:val="20"/>
        </w:rPr>
      </w:pPr>
    </w:p>
    <w:p w14:paraId="4D090DB1" w14:textId="77777777" w:rsidR="00681B9D" w:rsidRDefault="00681B9D" w:rsidP="0027156F">
      <w:pPr>
        <w:jc w:val="right"/>
        <w:rPr>
          <w:rFonts w:ascii="Arial" w:hAnsi="Arial" w:cs="Arial"/>
          <w:b/>
          <w:sz w:val="20"/>
          <w:szCs w:val="20"/>
        </w:rPr>
      </w:pPr>
    </w:p>
    <w:p w14:paraId="6F5F1025" w14:textId="77777777" w:rsidR="00681B9D" w:rsidRDefault="00681B9D" w:rsidP="0027156F">
      <w:pPr>
        <w:jc w:val="right"/>
        <w:rPr>
          <w:rFonts w:ascii="Arial" w:hAnsi="Arial" w:cs="Arial"/>
          <w:b/>
          <w:sz w:val="20"/>
          <w:szCs w:val="20"/>
        </w:rPr>
      </w:pPr>
    </w:p>
    <w:p w14:paraId="2CFB5B45" w14:textId="77777777" w:rsidR="00681B9D" w:rsidRDefault="00681B9D" w:rsidP="0027156F">
      <w:pPr>
        <w:jc w:val="right"/>
        <w:rPr>
          <w:rFonts w:ascii="Arial" w:hAnsi="Arial" w:cs="Arial"/>
          <w:b/>
          <w:sz w:val="20"/>
          <w:szCs w:val="20"/>
        </w:rPr>
      </w:pPr>
    </w:p>
    <w:p w14:paraId="41E93B69" w14:textId="77777777" w:rsidR="00681B9D" w:rsidRDefault="00681B9D" w:rsidP="0027156F">
      <w:pPr>
        <w:jc w:val="right"/>
        <w:rPr>
          <w:rFonts w:ascii="Arial" w:hAnsi="Arial" w:cs="Arial"/>
          <w:b/>
          <w:sz w:val="20"/>
          <w:szCs w:val="20"/>
        </w:rPr>
      </w:pPr>
    </w:p>
    <w:p w14:paraId="2B9900B7" w14:textId="77777777" w:rsidR="00681B9D" w:rsidRDefault="00681B9D" w:rsidP="0027156F">
      <w:pPr>
        <w:jc w:val="right"/>
        <w:rPr>
          <w:rFonts w:ascii="Arial" w:hAnsi="Arial" w:cs="Arial"/>
          <w:b/>
          <w:sz w:val="20"/>
          <w:szCs w:val="20"/>
        </w:rPr>
      </w:pPr>
    </w:p>
    <w:p w14:paraId="27BD3098" w14:textId="77777777" w:rsidR="00681B9D" w:rsidRDefault="00681B9D" w:rsidP="0027156F">
      <w:pPr>
        <w:jc w:val="right"/>
        <w:rPr>
          <w:rFonts w:ascii="Arial" w:hAnsi="Arial" w:cs="Arial"/>
          <w:b/>
          <w:sz w:val="20"/>
          <w:szCs w:val="20"/>
        </w:rPr>
      </w:pPr>
    </w:p>
    <w:p w14:paraId="1FFDEEF8" w14:textId="77777777" w:rsidR="00681B9D" w:rsidRDefault="00681B9D" w:rsidP="0027156F">
      <w:pPr>
        <w:jc w:val="right"/>
        <w:rPr>
          <w:rFonts w:ascii="Arial" w:hAnsi="Arial" w:cs="Arial"/>
          <w:b/>
          <w:sz w:val="20"/>
          <w:szCs w:val="20"/>
        </w:rPr>
      </w:pPr>
    </w:p>
    <w:p w14:paraId="601D1190" w14:textId="77777777" w:rsidR="00F51C04" w:rsidRDefault="00F51C04" w:rsidP="0027156F">
      <w:pPr>
        <w:jc w:val="right"/>
        <w:rPr>
          <w:rFonts w:ascii="Arial" w:hAnsi="Arial" w:cs="Arial"/>
          <w:b/>
          <w:sz w:val="20"/>
          <w:szCs w:val="20"/>
        </w:rPr>
      </w:pPr>
    </w:p>
    <w:p w14:paraId="5637B8E6" w14:textId="77777777" w:rsidR="00F51C04" w:rsidRDefault="00F51C04" w:rsidP="0027156F">
      <w:pPr>
        <w:jc w:val="right"/>
        <w:rPr>
          <w:rFonts w:ascii="Arial" w:hAnsi="Arial" w:cs="Arial"/>
          <w:b/>
          <w:sz w:val="20"/>
          <w:szCs w:val="20"/>
        </w:rPr>
      </w:pPr>
    </w:p>
    <w:p w14:paraId="32BD2580" w14:textId="77777777" w:rsidR="00F51C04" w:rsidRDefault="00F51C04" w:rsidP="0027156F">
      <w:pPr>
        <w:jc w:val="right"/>
        <w:rPr>
          <w:rFonts w:ascii="Arial" w:hAnsi="Arial" w:cs="Arial"/>
          <w:b/>
          <w:sz w:val="20"/>
          <w:szCs w:val="20"/>
        </w:rPr>
      </w:pPr>
    </w:p>
    <w:p w14:paraId="1D546017" w14:textId="77777777" w:rsidR="00F51C04" w:rsidRDefault="00F51C04" w:rsidP="0027156F">
      <w:pPr>
        <w:jc w:val="right"/>
        <w:rPr>
          <w:rFonts w:ascii="Arial" w:hAnsi="Arial" w:cs="Arial"/>
          <w:b/>
          <w:sz w:val="20"/>
          <w:szCs w:val="20"/>
        </w:rPr>
      </w:pPr>
    </w:p>
    <w:p w14:paraId="6BC558F6" w14:textId="77777777" w:rsidR="00681B9D" w:rsidRDefault="00681B9D" w:rsidP="0027156F">
      <w:pPr>
        <w:jc w:val="right"/>
        <w:rPr>
          <w:rFonts w:ascii="Arial" w:hAnsi="Arial" w:cs="Arial"/>
          <w:b/>
          <w:sz w:val="20"/>
          <w:szCs w:val="20"/>
        </w:rPr>
      </w:pPr>
    </w:p>
    <w:p w14:paraId="0CF2D067" w14:textId="77777777" w:rsidR="00681B9D" w:rsidRDefault="00681B9D" w:rsidP="0027156F">
      <w:pPr>
        <w:jc w:val="right"/>
        <w:rPr>
          <w:rFonts w:ascii="Arial" w:hAnsi="Arial" w:cs="Arial"/>
          <w:b/>
          <w:sz w:val="20"/>
          <w:szCs w:val="20"/>
        </w:rPr>
      </w:pPr>
    </w:p>
    <w:p w14:paraId="5A31BCC8" w14:textId="77777777" w:rsidR="00681B9D" w:rsidRDefault="00681B9D" w:rsidP="0027156F">
      <w:pPr>
        <w:jc w:val="right"/>
        <w:rPr>
          <w:rFonts w:ascii="Arial" w:hAnsi="Arial" w:cs="Arial"/>
          <w:b/>
          <w:sz w:val="20"/>
          <w:szCs w:val="20"/>
        </w:rPr>
      </w:pPr>
    </w:p>
    <w:p w14:paraId="0E012529" w14:textId="77777777" w:rsidR="00725F8B" w:rsidRDefault="00725F8B" w:rsidP="0027156F">
      <w:pPr>
        <w:jc w:val="right"/>
        <w:rPr>
          <w:rFonts w:ascii="Arial" w:hAnsi="Arial" w:cs="Arial"/>
          <w:b/>
          <w:sz w:val="20"/>
          <w:szCs w:val="20"/>
        </w:rPr>
      </w:pPr>
    </w:p>
    <w:p w14:paraId="6F50AF68" w14:textId="1B790D55" w:rsidR="00083985" w:rsidRPr="00725B05" w:rsidRDefault="00083985" w:rsidP="0027156F">
      <w:pPr>
        <w:jc w:val="right"/>
        <w:rPr>
          <w:rFonts w:ascii="Arial" w:hAnsi="Arial" w:cs="Arial"/>
          <w:b/>
          <w:sz w:val="20"/>
          <w:szCs w:val="20"/>
        </w:rPr>
      </w:pPr>
      <w:r w:rsidRPr="00725B05">
        <w:rPr>
          <w:rFonts w:ascii="Arial" w:hAnsi="Arial" w:cs="Arial"/>
          <w:b/>
          <w:sz w:val="20"/>
          <w:szCs w:val="20"/>
        </w:rPr>
        <w:t>Załącznik Nr 3 do SIWZ</w:t>
      </w:r>
    </w:p>
    <w:p w14:paraId="05661F8C" w14:textId="77777777" w:rsidR="008D6D4E" w:rsidRPr="007E04A7" w:rsidRDefault="008D5488" w:rsidP="0063456A">
      <w:pPr>
        <w:rPr>
          <w:rFonts w:ascii="Arial" w:hAnsi="Arial" w:cs="Arial"/>
          <w:b/>
          <w:color w:val="FF0000"/>
          <w:sz w:val="16"/>
          <w:szCs w:val="16"/>
        </w:rPr>
      </w:pPr>
      <w:r w:rsidRPr="008D5488">
        <w:rPr>
          <w:rFonts w:ascii="Arial" w:hAnsi="Arial" w:cs="Arial"/>
          <w:b/>
          <w:color w:val="FF0000"/>
          <w:sz w:val="20"/>
          <w:szCs w:val="20"/>
        </w:rPr>
        <w:t xml:space="preserve"> </w:t>
      </w:r>
    </w:p>
    <w:p w14:paraId="38AB8862" w14:textId="77777777" w:rsidR="003C0C26" w:rsidRDefault="003C0C26" w:rsidP="00881FEC">
      <w:pPr>
        <w:rPr>
          <w:rFonts w:ascii="Arial" w:hAnsi="Arial" w:cs="Arial"/>
          <w:b/>
          <w:sz w:val="20"/>
          <w:szCs w:val="20"/>
        </w:rPr>
      </w:pPr>
    </w:p>
    <w:p w14:paraId="279BD8DE" w14:textId="77777777" w:rsidR="00066FAB" w:rsidRPr="00075628" w:rsidRDefault="006B030D" w:rsidP="00066FAB">
      <w:pPr>
        <w:ind w:left="708" w:hanging="708"/>
        <w:jc w:val="center"/>
        <w:rPr>
          <w:rFonts w:ascii="Arial" w:hAnsi="Arial" w:cs="Arial"/>
          <w:b/>
          <w:sz w:val="20"/>
          <w:szCs w:val="20"/>
        </w:rPr>
      </w:pPr>
      <w:r w:rsidRPr="00075628">
        <w:rPr>
          <w:rFonts w:ascii="Arial" w:hAnsi="Arial" w:cs="Arial"/>
          <w:b/>
          <w:sz w:val="20"/>
          <w:szCs w:val="20"/>
        </w:rPr>
        <w:t>WYKAZ SPEŁNIENIA ISTOTNYCH DLA ZAMAWIAJĄCEGO</w:t>
      </w:r>
    </w:p>
    <w:p w14:paraId="20DB7825" w14:textId="77777777" w:rsidR="007E04A7" w:rsidRDefault="006B030D" w:rsidP="007E04A7">
      <w:pPr>
        <w:ind w:left="708" w:hanging="708"/>
        <w:jc w:val="center"/>
        <w:rPr>
          <w:rFonts w:ascii="Arial" w:hAnsi="Arial" w:cs="Arial"/>
          <w:b/>
          <w:sz w:val="20"/>
          <w:szCs w:val="20"/>
        </w:rPr>
      </w:pPr>
      <w:r w:rsidRPr="00075628">
        <w:rPr>
          <w:rFonts w:ascii="Arial" w:hAnsi="Arial" w:cs="Arial"/>
          <w:b/>
          <w:sz w:val="20"/>
          <w:szCs w:val="20"/>
        </w:rPr>
        <w:t>PARAMETRÓW TECHN</w:t>
      </w:r>
      <w:r w:rsidR="00E075E9" w:rsidRPr="00075628">
        <w:rPr>
          <w:rFonts w:ascii="Arial" w:hAnsi="Arial" w:cs="Arial"/>
          <w:b/>
          <w:sz w:val="20"/>
          <w:szCs w:val="20"/>
        </w:rPr>
        <w:t>ICZNO</w:t>
      </w:r>
      <w:r w:rsidR="00066FAB" w:rsidRPr="00075628">
        <w:rPr>
          <w:rFonts w:ascii="Arial" w:hAnsi="Arial" w:cs="Arial"/>
          <w:b/>
          <w:sz w:val="20"/>
          <w:szCs w:val="20"/>
        </w:rPr>
        <w:t xml:space="preserve"> </w:t>
      </w:r>
      <w:r w:rsidR="00E075E9" w:rsidRPr="00075628">
        <w:rPr>
          <w:rFonts w:ascii="Arial" w:hAnsi="Arial" w:cs="Arial"/>
          <w:b/>
          <w:sz w:val="20"/>
          <w:szCs w:val="20"/>
        </w:rPr>
        <w:t>-</w:t>
      </w:r>
      <w:r w:rsidR="00066FAB" w:rsidRPr="00075628">
        <w:rPr>
          <w:rFonts w:ascii="Arial" w:hAnsi="Arial" w:cs="Arial"/>
          <w:b/>
          <w:sz w:val="20"/>
          <w:szCs w:val="20"/>
        </w:rPr>
        <w:t xml:space="preserve"> </w:t>
      </w:r>
      <w:r w:rsidR="00E075E9" w:rsidRPr="009605BD">
        <w:rPr>
          <w:rFonts w:ascii="Arial" w:hAnsi="Arial" w:cs="Arial"/>
          <w:b/>
          <w:sz w:val="20"/>
          <w:szCs w:val="20"/>
        </w:rPr>
        <w:t>UŻ</w:t>
      </w:r>
      <w:r w:rsidR="006A1DAC" w:rsidRPr="009605BD">
        <w:rPr>
          <w:rFonts w:ascii="Arial" w:hAnsi="Arial" w:cs="Arial"/>
          <w:b/>
          <w:sz w:val="20"/>
          <w:szCs w:val="20"/>
        </w:rPr>
        <w:t>YTKOWYCH ORAZ WYMAGANYCH DOKUMENTÓW PRZEDMIOTU ZAMÓWIENIA</w:t>
      </w:r>
    </w:p>
    <w:p w14:paraId="1E9CDF76" w14:textId="77777777" w:rsidR="00AE57BB" w:rsidRPr="00D2600B" w:rsidRDefault="0020420B" w:rsidP="007E04A7">
      <w:pPr>
        <w:ind w:left="708" w:hanging="708"/>
        <w:jc w:val="center"/>
        <w:rPr>
          <w:rFonts w:ascii="Arial" w:hAnsi="Arial" w:cs="Arial"/>
          <w:sz w:val="22"/>
          <w:szCs w:val="22"/>
        </w:rPr>
      </w:pPr>
      <w:r w:rsidRPr="00D2600B">
        <w:rPr>
          <w:rFonts w:ascii="Arial" w:hAnsi="Arial" w:cs="Arial"/>
          <w:b/>
          <w:sz w:val="22"/>
          <w:szCs w:val="22"/>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6522"/>
        <w:gridCol w:w="1559"/>
        <w:gridCol w:w="1247"/>
      </w:tblGrid>
      <w:tr w:rsidR="00066FAB" w:rsidRPr="007049FC" w14:paraId="1188833D" w14:textId="77777777" w:rsidTr="00881FEC">
        <w:trPr>
          <w:trHeight w:val="2094"/>
        </w:trPr>
        <w:tc>
          <w:tcPr>
            <w:tcW w:w="10065" w:type="dxa"/>
            <w:gridSpan w:val="4"/>
          </w:tcPr>
          <w:p w14:paraId="0335784E" w14:textId="77777777" w:rsidR="00066FAB" w:rsidRPr="007049FC" w:rsidRDefault="00066FAB" w:rsidP="007049FC">
            <w:pPr>
              <w:suppressAutoHyphens w:val="0"/>
              <w:ind w:left="708" w:hanging="708"/>
              <w:rPr>
                <w:rFonts w:ascii="Arial" w:eastAsia="Calibri" w:hAnsi="Arial" w:cs="Arial"/>
                <w:sz w:val="18"/>
                <w:szCs w:val="18"/>
                <w:lang w:eastAsia="en-US"/>
              </w:rPr>
            </w:pPr>
          </w:p>
          <w:p w14:paraId="3554F1EC" w14:textId="277ECD7B" w:rsidR="00066FAB" w:rsidRDefault="00066FAB" w:rsidP="00372D6B">
            <w:pPr>
              <w:suppressAutoHyphens w:val="0"/>
              <w:spacing w:line="360" w:lineRule="auto"/>
              <w:ind w:left="708" w:hanging="708"/>
              <w:rPr>
                <w:rFonts w:ascii="Arial" w:eastAsia="Calibri" w:hAnsi="Arial" w:cs="Arial"/>
                <w:sz w:val="18"/>
                <w:szCs w:val="18"/>
                <w:lang w:eastAsia="en-US"/>
              </w:rPr>
            </w:pPr>
            <w:r w:rsidRPr="007049FC">
              <w:rPr>
                <w:rFonts w:ascii="Arial" w:eastAsia="Calibri" w:hAnsi="Arial" w:cs="Arial"/>
                <w:sz w:val="18"/>
                <w:szCs w:val="18"/>
                <w:lang w:eastAsia="en-US"/>
              </w:rPr>
              <w:t>Nazwa i typ oferowanego urządzenia: …………</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p>
          <w:p w14:paraId="469D9E4F" w14:textId="2F90BE30" w:rsidR="00372D6B" w:rsidRDefault="00372D6B" w:rsidP="00881FEC">
            <w:pPr>
              <w:suppressAutoHyphens w:val="0"/>
              <w:spacing w:line="360" w:lineRule="auto"/>
              <w:ind w:left="708" w:hanging="708"/>
              <w:rPr>
                <w:rFonts w:ascii="Arial" w:eastAsia="Calibri" w:hAnsi="Arial" w:cs="Arial"/>
                <w:sz w:val="18"/>
                <w:szCs w:val="18"/>
                <w:lang w:eastAsia="en-US"/>
              </w:rPr>
            </w:pPr>
            <w:r w:rsidRPr="00372D6B">
              <w:rPr>
                <w:rFonts w:ascii="Arial" w:eastAsia="Calibri" w:hAnsi="Arial" w:cs="Arial"/>
                <w:sz w:val="18"/>
                <w:szCs w:val="18"/>
                <w:lang w:eastAsia="en-US"/>
              </w:rPr>
              <w:t>…………………………………………………………………………………………………………………………………………</w:t>
            </w:r>
            <w:r>
              <w:rPr>
                <w:rFonts w:ascii="Arial" w:eastAsia="Calibri" w:hAnsi="Arial" w:cs="Arial"/>
                <w:sz w:val="18"/>
                <w:szCs w:val="18"/>
                <w:lang w:eastAsia="en-US"/>
              </w:rPr>
              <w:t>.</w:t>
            </w:r>
            <w:r w:rsidRPr="00372D6B">
              <w:rPr>
                <w:rFonts w:ascii="Arial" w:eastAsia="Calibri" w:hAnsi="Arial" w:cs="Arial"/>
                <w:sz w:val="18"/>
                <w:szCs w:val="18"/>
                <w:lang w:eastAsia="en-US"/>
              </w:rPr>
              <w:t>….</w:t>
            </w:r>
          </w:p>
          <w:p w14:paraId="5EDD086F" w14:textId="7C5AE6A2" w:rsidR="00881FEC" w:rsidRPr="007049FC" w:rsidRDefault="00881FEC" w:rsidP="00881FEC">
            <w:pPr>
              <w:suppressAutoHyphens w:val="0"/>
              <w:ind w:left="708" w:hanging="708"/>
              <w:rPr>
                <w:rFonts w:ascii="Arial" w:eastAsia="Calibri" w:hAnsi="Arial" w:cs="Arial"/>
                <w:sz w:val="18"/>
                <w:szCs w:val="18"/>
                <w:lang w:eastAsia="en-US"/>
              </w:rPr>
            </w:pPr>
            <w:r w:rsidRPr="00372D6B">
              <w:rPr>
                <w:rFonts w:ascii="Arial" w:eastAsia="Calibri" w:hAnsi="Arial" w:cs="Arial"/>
                <w:sz w:val="18"/>
                <w:szCs w:val="18"/>
                <w:lang w:eastAsia="en-US"/>
              </w:rPr>
              <w:t>…………………………………………………………………………………………………………………………………………</w:t>
            </w:r>
            <w:r>
              <w:rPr>
                <w:rFonts w:ascii="Arial" w:eastAsia="Calibri" w:hAnsi="Arial" w:cs="Arial"/>
                <w:sz w:val="18"/>
                <w:szCs w:val="18"/>
                <w:lang w:eastAsia="en-US"/>
              </w:rPr>
              <w:t>.</w:t>
            </w:r>
            <w:r w:rsidRPr="00372D6B">
              <w:rPr>
                <w:rFonts w:ascii="Arial" w:eastAsia="Calibri" w:hAnsi="Arial" w:cs="Arial"/>
                <w:sz w:val="18"/>
                <w:szCs w:val="18"/>
                <w:lang w:eastAsia="en-US"/>
              </w:rPr>
              <w:t>….</w:t>
            </w:r>
          </w:p>
          <w:p w14:paraId="16D1BD4F" w14:textId="6BEC1BA6" w:rsidR="00066FAB" w:rsidRPr="007049FC" w:rsidRDefault="00066FAB" w:rsidP="007049FC">
            <w:pPr>
              <w:suppressAutoHyphens w:val="0"/>
              <w:ind w:left="708" w:hanging="708"/>
              <w:rPr>
                <w:rFonts w:ascii="Arial" w:eastAsia="Calibri" w:hAnsi="Arial" w:cs="Arial"/>
                <w:sz w:val="18"/>
                <w:szCs w:val="18"/>
                <w:lang w:eastAsia="en-US"/>
              </w:rPr>
            </w:pPr>
          </w:p>
          <w:p w14:paraId="075850A0" w14:textId="77777777" w:rsidR="00066FAB" w:rsidRDefault="00066FAB" w:rsidP="005C3026">
            <w:pPr>
              <w:suppressAutoHyphens w:val="0"/>
              <w:spacing w:line="360" w:lineRule="auto"/>
              <w:ind w:left="708" w:hanging="708"/>
              <w:rPr>
                <w:rFonts w:ascii="Arial" w:eastAsia="Calibri" w:hAnsi="Arial" w:cs="Arial"/>
                <w:sz w:val="18"/>
                <w:szCs w:val="18"/>
                <w:lang w:eastAsia="en-US"/>
              </w:rPr>
            </w:pPr>
            <w:r w:rsidRPr="007049FC">
              <w:rPr>
                <w:rFonts w:ascii="Arial" w:eastAsia="Calibri" w:hAnsi="Arial" w:cs="Arial"/>
                <w:sz w:val="18"/>
                <w:szCs w:val="18"/>
                <w:lang w:eastAsia="en-US"/>
              </w:rPr>
              <w:t>Wykonawca: …………………………….................</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r w:rsidR="005C3026">
              <w:rPr>
                <w:rFonts w:ascii="Arial" w:eastAsia="Calibri" w:hAnsi="Arial" w:cs="Arial"/>
                <w:sz w:val="18"/>
                <w:szCs w:val="18"/>
                <w:lang w:eastAsia="en-US"/>
              </w:rPr>
              <w:t>..</w:t>
            </w:r>
            <w:r w:rsidRPr="007049FC">
              <w:rPr>
                <w:rFonts w:ascii="Arial" w:eastAsia="Calibri" w:hAnsi="Arial" w:cs="Arial"/>
                <w:sz w:val="18"/>
                <w:szCs w:val="18"/>
                <w:lang w:eastAsia="en-US"/>
              </w:rPr>
              <w:t>………</w:t>
            </w:r>
          </w:p>
          <w:p w14:paraId="6219C431" w14:textId="2B7054FD" w:rsidR="005C3026" w:rsidRPr="007049FC" w:rsidRDefault="005C3026" w:rsidP="007049FC">
            <w:pPr>
              <w:suppressAutoHyphens w:val="0"/>
              <w:ind w:left="708" w:hanging="708"/>
              <w:rPr>
                <w:rFonts w:ascii="Arial" w:eastAsia="Calibri" w:hAnsi="Arial" w:cs="Arial"/>
                <w:sz w:val="18"/>
                <w:szCs w:val="18"/>
                <w:lang w:eastAsia="en-US"/>
              </w:rPr>
            </w:pPr>
            <w:r>
              <w:rPr>
                <w:rFonts w:ascii="Arial" w:eastAsia="Calibri" w:hAnsi="Arial" w:cs="Arial"/>
                <w:sz w:val="18"/>
                <w:szCs w:val="18"/>
                <w:lang w:eastAsia="en-US"/>
              </w:rPr>
              <w:t>………………………………………………………………………………………………………………………………………</w:t>
            </w:r>
            <w:r w:rsidR="00372D6B">
              <w:rPr>
                <w:rFonts w:ascii="Arial" w:eastAsia="Calibri" w:hAnsi="Arial" w:cs="Arial"/>
                <w:sz w:val="18"/>
                <w:szCs w:val="18"/>
                <w:lang w:eastAsia="en-US"/>
              </w:rPr>
              <w:t>.</w:t>
            </w:r>
            <w:r>
              <w:rPr>
                <w:rFonts w:ascii="Arial" w:eastAsia="Calibri" w:hAnsi="Arial" w:cs="Arial"/>
                <w:sz w:val="18"/>
                <w:szCs w:val="18"/>
                <w:lang w:eastAsia="en-US"/>
              </w:rPr>
              <w:t>…</w:t>
            </w:r>
            <w:r w:rsidR="00881FEC">
              <w:rPr>
                <w:rFonts w:ascii="Arial" w:eastAsia="Calibri" w:hAnsi="Arial" w:cs="Arial"/>
                <w:sz w:val="18"/>
                <w:szCs w:val="18"/>
                <w:lang w:eastAsia="en-US"/>
              </w:rPr>
              <w:t>.</w:t>
            </w:r>
            <w:r>
              <w:rPr>
                <w:rFonts w:ascii="Arial" w:eastAsia="Calibri" w:hAnsi="Arial" w:cs="Arial"/>
                <w:sz w:val="18"/>
                <w:szCs w:val="18"/>
                <w:lang w:eastAsia="en-US"/>
              </w:rPr>
              <w:t>….</w:t>
            </w:r>
          </w:p>
        </w:tc>
      </w:tr>
      <w:tr w:rsidR="001A4766" w:rsidRPr="007049FC" w14:paraId="7CF7D173" w14:textId="77777777" w:rsidTr="007049FC">
        <w:trPr>
          <w:trHeight w:val="561"/>
        </w:trPr>
        <w:tc>
          <w:tcPr>
            <w:tcW w:w="10065" w:type="dxa"/>
            <w:gridSpan w:val="4"/>
            <w:tcBorders>
              <w:bottom w:val="single" w:sz="4" w:space="0" w:color="auto"/>
            </w:tcBorders>
            <w:shd w:val="clear" w:color="auto" w:fill="D9D9D9" w:themeFill="background1" w:themeFillShade="D9"/>
            <w:vAlign w:val="center"/>
          </w:tcPr>
          <w:p w14:paraId="3D1F832B"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hAnsi="Arial" w:cs="Arial"/>
                <w:b/>
                <w:sz w:val="18"/>
                <w:szCs w:val="18"/>
              </w:rPr>
              <w:t>WYMAGANIA TECHNICZNO - UŻYTKOWE</w:t>
            </w:r>
          </w:p>
        </w:tc>
      </w:tr>
      <w:tr w:rsidR="003A11D9" w:rsidRPr="007049FC" w14:paraId="7240946A" w14:textId="77777777" w:rsidTr="00265622">
        <w:trPr>
          <w:trHeight w:val="683"/>
        </w:trPr>
        <w:tc>
          <w:tcPr>
            <w:tcW w:w="10065" w:type="dxa"/>
            <w:gridSpan w:val="4"/>
            <w:vAlign w:val="center"/>
          </w:tcPr>
          <w:p w14:paraId="4A2B17E5" w14:textId="6B2B788E" w:rsidR="003A11D9" w:rsidRPr="00265622" w:rsidRDefault="00E05877" w:rsidP="00E05877">
            <w:pPr>
              <w:tabs>
                <w:tab w:val="right" w:leader="dot" w:pos="9638"/>
              </w:tabs>
              <w:spacing w:before="60"/>
              <w:ind w:left="62"/>
              <w:jc w:val="both"/>
              <w:rPr>
                <w:rFonts w:ascii="Arial" w:hAnsi="Arial" w:cs="Arial"/>
                <w:b/>
                <w:bCs/>
                <w:sz w:val="20"/>
                <w:szCs w:val="20"/>
              </w:rPr>
            </w:pPr>
            <w:r w:rsidRPr="00E05877">
              <w:rPr>
                <w:rFonts w:ascii="Arial" w:hAnsi="Arial" w:cs="Arial"/>
                <w:b/>
                <w:bCs/>
                <w:sz w:val="20"/>
                <w:szCs w:val="20"/>
              </w:rPr>
              <w:t xml:space="preserve">Dostawa nowego urządzenia chłodniczego o nominalnej mocy minimum 300kW dla Węglokoks Kraj </w:t>
            </w:r>
            <w:r>
              <w:rPr>
                <w:rFonts w:ascii="Arial" w:hAnsi="Arial" w:cs="Arial"/>
                <w:b/>
                <w:bCs/>
                <w:sz w:val="20"/>
                <w:szCs w:val="20"/>
              </w:rPr>
              <w:t xml:space="preserve">                 </w:t>
            </w:r>
            <w:r w:rsidRPr="00E05877">
              <w:rPr>
                <w:rFonts w:ascii="Arial" w:hAnsi="Arial" w:cs="Arial"/>
                <w:b/>
                <w:bCs/>
                <w:sz w:val="20"/>
                <w:szCs w:val="20"/>
              </w:rPr>
              <w:t>Sp. z o.o.  KWK Bobrek-Piekary Ruch Bobrek.</w:t>
            </w:r>
          </w:p>
        </w:tc>
      </w:tr>
      <w:tr w:rsidR="001A4766" w:rsidRPr="007049FC" w14:paraId="371D4DDC" w14:textId="77777777" w:rsidTr="00372D6B">
        <w:trPr>
          <w:trHeight w:val="991"/>
        </w:trPr>
        <w:tc>
          <w:tcPr>
            <w:tcW w:w="7259" w:type="dxa"/>
            <w:gridSpan w:val="2"/>
            <w:tcBorders>
              <w:bottom w:val="single" w:sz="4" w:space="0" w:color="auto"/>
            </w:tcBorders>
            <w:shd w:val="clear" w:color="auto" w:fill="F2F2F2" w:themeFill="background1" w:themeFillShade="F2"/>
            <w:vAlign w:val="center"/>
          </w:tcPr>
          <w:p w14:paraId="328A99C0" w14:textId="77777777" w:rsidR="001A4766" w:rsidRPr="007049FC" w:rsidRDefault="0081045E" w:rsidP="0081045E">
            <w:pPr>
              <w:suppressAutoHyphens w:val="0"/>
              <w:autoSpaceDE w:val="0"/>
              <w:autoSpaceDN w:val="0"/>
              <w:adjustRightInd w:val="0"/>
              <w:jc w:val="center"/>
              <w:rPr>
                <w:rFonts w:ascii="Arial" w:hAnsi="Arial" w:cs="Arial"/>
                <w:b/>
                <w:sz w:val="18"/>
                <w:szCs w:val="18"/>
              </w:rPr>
            </w:pPr>
            <w:r>
              <w:rPr>
                <w:rFonts w:ascii="Arial" w:hAnsi="Arial" w:cs="Arial"/>
                <w:b/>
                <w:color w:val="000000"/>
                <w:sz w:val="18"/>
                <w:szCs w:val="18"/>
                <w:lang w:eastAsia="pl-PL"/>
              </w:rPr>
              <w:t>Wyszczególnienie parametrów</w:t>
            </w:r>
          </w:p>
        </w:tc>
        <w:tc>
          <w:tcPr>
            <w:tcW w:w="1559" w:type="dxa"/>
            <w:tcBorders>
              <w:bottom w:val="single" w:sz="4" w:space="0" w:color="auto"/>
            </w:tcBorders>
            <w:shd w:val="clear" w:color="auto" w:fill="F2F2F2" w:themeFill="background1" w:themeFillShade="F2"/>
            <w:vAlign w:val="center"/>
          </w:tcPr>
          <w:p w14:paraId="0A391C51"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sz w:val="18"/>
                <w:szCs w:val="18"/>
                <w:lang w:eastAsia="en-US"/>
              </w:rPr>
              <w:t>Wymagane przez Zamawiającego</w:t>
            </w:r>
          </w:p>
        </w:tc>
        <w:tc>
          <w:tcPr>
            <w:tcW w:w="1247" w:type="dxa"/>
            <w:tcBorders>
              <w:bottom w:val="single" w:sz="4" w:space="0" w:color="auto"/>
            </w:tcBorders>
            <w:shd w:val="clear" w:color="auto" w:fill="F2F2F2" w:themeFill="background1" w:themeFillShade="F2"/>
            <w:vAlign w:val="center"/>
          </w:tcPr>
          <w:p w14:paraId="4C00006E"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bCs/>
                <w:sz w:val="18"/>
                <w:szCs w:val="18"/>
                <w:lang w:eastAsia="en-US"/>
              </w:rPr>
              <w:t xml:space="preserve">Oferowane przez Wykonawcę </w:t>
            </w:r>
            <w:r w:rsidRPr="007049FC">
              <w:rPr>
                <w:rFonts w:ascii="Arial" w:eastAsia="Calibri" w:hAnsi="Arial" w:cs="Arial"/>
                <w:b/>
                <w:sz w:val="18"/>
                <w:szCs w:val="18"/>
                <w:lang w:eastAsia="en-US"/>
              </w:rPr>
              <w:t>Tak/Nie</w:t>
            </w:r>
          </w:p>
        </w:tc>
      </w:tr>
      <w:tr w:rsidR="00F53A1F" w:rsidRPr="007049FC" w14:paraId="4B25DB2F" w14:textId="77777777" w:rsidTr="00923E2D">
        <w:trPr>
          <w:trHeight w:val="325"/>
        </w:trPr>
        <w:tc>
          <w:tcPr>
            <w:tcW w:w="737" w:type="dxa"/>
            <w:shd w:val="clear" w:color="auto" w:fill="F2F2F2" w:themeFill="background1" w:themeFillShade="F2"/>
            <w:vAlign w:val="center"/>
          </w:tcPr>
          <w:p w14:paraId="7A40B8DA" w14:textId="77777777" w:rsidR="00B06E94" w:rsidRPr="00A61F7A" w:rsidRDefault="00B06E94" w:rsidP="002A264B">
            <w:pPr>
              <w:pStyle w:val="Akapitzlist"/>
              <w:numPr>
                <w:ilvl w:val="0"/>
                <w:numId w:val="74"/>
              </w:numPr>
              <w:ind w:left="202" w:firstLine="0"/>
              <w:jc w:val="center"/>
              <w:rPr>
                <w:rFonts w:ascii="Arial" w:eastAsia="Calibri" w:hAnsi="Arial" w:cs="Arial"/>
                <w:b/>
                <w:bCs/>
                <w:sz w:val="20"/>
                <w:szCs w:val="20"/>
                <w:lang w:eastAsia="en-US"/>
              </w:rPr>
            </w:pPr>
          </w:p>
        </w:tc>
        <w:tc>
          <w:tcPr>
            <w:tcW w:w="9328" w:type="dxa"/>
            <w:gridSpan w:val="3"/>
            <w:shd w:val="clear" w:color="auto" w:fill="F2F2F2" w:themeFill="background1" w:themeFillShade="F2"/>
            <w:vAlign w:val="center"/>
          </w:tcPr>
          <w:p w14:paraId="20006B6C" w14:textId="77777777" w:rsidR="00B06E94" w:rsidRPr="00A61F7A" w:rsidRDefault="00B06E94" w:rsidP="00B06E94">
            <w:pPr>
              <w:suppressAutoHyphens w:val="0"/>
              <w:rPr>
                <w:rFonts w:ascii="Arial" w:eastAsia="Calibri" w:hAnsi="Arial" w:cs="Arial"/>
                <w:b/>
                <w:bCs/>
                <w:sz w:val="20"/>
                <w:szCs w:val="20"/>
                <w:lang w:eastAsia="en-US"/>
              </w:rPr>
            </w:pPr>
            <w:r w:rsidRPr="00A61F7A">
              <w:rPr>
                <w:rFonts w:ascii="Arial" w:hAnsi="Arial" w:cs="Arial"/>
                <w:b/>
                <w:bCs/>
                <w:sz w:val="20"/>
                <w:szCs w:val="20"/>
              </w:rPr>
              <w:t xml:space="preserve">Parametry techniczne:  </w:t>
            </w:r>
          </w:p>
        </w:tc>
      </w:tr>
      <w:tr w:rsidR="00E05877" w:rsidRPr="007049FC" w14:paraId="49E25B26" w14:textId="77777777" w:rsidTr="005D365C">
        <w:trPr>
          <w:trHeight w:val="325"/>
        </w:trPr>
        <w:tc>
          <w:tcPr>
            <w:tcW w:w="737" w:type="dxa"/>
            <w:tcBorders>
              <w:right w:val="single" w:sz="4" w:space="0" w:color="auto"/>
            </w:tcBorders>
            <w:vAlign w:val="center"/>
          </w:tcPr>
          <w:p w14:paraId="1A75B7BF" w14:textId="77777777" w:rsidR="00E05877" w:rsidRPr="002E49E2" w:rsidRDefault="00E05877"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3116CEB0" w14:textId="02CC2457" w:rsidR="00E05877" w:rsidRPr="00067160" w:rsidRDefault="00E05877" w:rsidP="005D365C">
            <w:pPr>
              <w:rPr>
                <w:rFonts w:ascii="Arial" w:hAnsi="Arial" w:cs="Arial"/>
                <w:sz w:val="20"/>
                <w:szCs w:val="20"/>
              </w:rPr>
            </w:pPr>
            <w:r w:rsidRPr="00067160">
              <w:rPr>
                <w:rFonts w:ascii="Arial" w:hAnsi="Arial" w:cs="Arial"/>
                <w:sz w:val="20"/>
                <w:szCs w:val="20"/>
              </w:rPr>
              <w:t>Moc chłodnicza</w:t>
            </w:r>
          </w:p>
        </w:tc>
        <w:tc>
          <w:tcPr>
            <w:tcW w:w="1559" w:type="dxa"/>
            <w:tcBorders>
              <w:top w:val="single" w:sz="4" w:space="0" w:color="auto"/>
              <w:left w:val="single" w:sz="4" w:space="0" w:color="auto"/>
              <w:bottom w:val="single" w:sz="4" w:space="0" w:color="auto"/>
              <w:right w:val="single" w:sz="4" w:space="0" w:color="auto"/>
            </w:tcBorders>
            <w:vAlign w:val="center"/>
          </w:tcPr>
          <w:p w14:paraId="53040789" w14:textId="6A0C7DA2" w:rsidR="00E05877" w:rsidRPr="00067160" w:rsidRDefault="00E05877" w:rsidP="00067160">
            <w:pPr>
              <w:jc w:val="center"/>
              <w:rPr>
                <w:rFonts w:ascii="Arial" w:hAnsi="Arial" w:cs="Arial"/>
                <w:sz w:val="20"/>
                <w:szCs w:val="20"/>
              </w:rPr>
            </w:pPr>
            <w:r w:rsidRPr="00067160">
              <w:rPr>
                <w:rFonts w:ascii="Arial" w:hAnsi="Arial" w:cs="Arial"/>
                <w:sz w:val="20"/>
                <w:szCs w:val="20"/>
              </w:rPr>
              <w:t>min. 300 kW</w:t>
            </w:r>
          </w:p>
        </w:tc>
        <w:tc>
          <w:tcPr>
            <w:tcW w:w="1247" w:type="dxa"/>
            <w:vAlign w:val="center"/>
          </w:tcPr>
          <w:p w14:paraId="5CA1E530" w14:textId="77777777" w:rsidR="00E05877" w:rsidRPr="007049FC" w:rsidRDefault="00E05877" w:rsidP="00E05877">
            <w:pPr>
              <w:suppressAutoHyphens w:val="0"/>
              <w:jc w:val="center"/>
              <w:rPr>
                <w:rFonts w:ascii="Arial" w:eastAsia="Calibri" w:hAnsi="Arial" w:cs="Arial"/>
                <w:sz w:val="18"/>
                <w:szCs w:val="18"/>
                <w:lang w:eastAsia="en-US"/>
              </w:rPr>
            </w:pPr>
          </w:p>
        </w:tc>
      </w:tr>
      <w:tr w:rsidR="00E05877" w:rsidRPr="007049FC" w14:paraId="6BE79430" w14:textId="77777777" w:rsidTr="005D365C">
        <w:trPr>
          <w:trHeight w:val="325"/>
        </w:trPr>
        <w:tc>
          <w:tcPr>
            <w:tcW w:w="737" w:type="dxa"/>
            <w:tcBorders>
              <w:right w:val="single" w:sz="4" w:space="0" w:color="auto"/>
            </w:tcBorders>
            <w:vAlign w:val="center"/>
          </w:tcPr>
          <w:p w14:paraId="0BCF8C30" w14:textId="77777777" w:rsidR="00E05877" w:rsidRPr="002E49E2" w:rsidRDefault="00E05877"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3441B693" w14:textId="0B9E756F" w:rsidR="00E05877" w:rsidRPr="00067160" w:rsidRDefault="00E05877" w:rsidP="005D365C">
            <w:pPr>
              <w:rPr>
                <w:rFonts w:ascii="Arial" w:hAnsi="Arial" w:cs="Arial"/>
                <w:sz w:val="20"/>
                <w:szCs w:val="20"/>
              </w:rPr>
            </w:pPr>
            <w:r w:rsidRPr="00067160">
              <w:rPr>
                <w:rFonts w:ascii="Arial" w:hAnsi="Arial" w:cs="Arial"/>
                <w:sz w:val="20"/>
                <w:szCs w:val="20"/>
              </w:rPr>
              <w:t>Napięcie zasilania</w:t>
            </w:r>
          </w:p>
        </w:tc>
        <w:tc>
          <w:tcPr>
            <w:tcW w:w="1559" w:type="dxa"/>
            <w:tcBorders>
              <w:top w:val="single" w:sz="4" w:space="0" w:color="auto"/>
              <w:left w:val="single" w:sz="4" w:space="0" w:color="auto"/>
              <w:bottom w:val="single" w:sz="4" w:space="0" w:color="auto"/>
              <w:right w:val="single" w:sz="4" w:space="0" w:color="auto"/>
            </w:tcBorders>
            <w:vAlign w:val="center"/>
          </w:tcPr>
          <w:p w14:paraId="5805F487" w14:textId="3B020B63" w:rsidR="00E05877" w:rsidRPr="00067160" w:rsidRDefault="00E05877" w:rsidP="00067160">
            <w:pPr>
              <w:jc w:val="center"/>
              <w:rPr>
                <w:rFonts w:ascii="Arial" w:hAnsi="Arial" w:cs="Arial"/>
                <w:sz w:val="20"/>
                <w:szCs w:val="20"/>
              </w:rPr>
            </w:pPr>
            <w:r w:rsidRPr="00067160">
              <w:rPr>
                <w:rFonts w:ascii="Arial" w:hAnsi="Arial" w:cs="Arial"/>
                <w:sz w:val="20"/>
                <w:szCs w:val="20"/>
              </w:rPr>
              <w:t>500/1000V</w:t>
            </w:r>
          </w:p>
        </w:tc>
        <w:tc>
          <w:tcPr>
            <w:tcW w:w="1247" w:type="dxa"/>
            <w:vAlign w:val="center"/>
          </w:tcPr>
          <w:p w14:paraId="7782B1B0" w14:textId="77777777" w:rsidR="00E05877" w:rsidRPr="007049FC" w:rsidRDefault="00E05877" w:rsidP="00E05877">
            <w:pPr>
              <w:suppressAutoHyphens w:val="0"/>
              <w:jc w:val="center"/>
              <w:rPr>
                <w:rFonts w:ascii="Arial" w:eastAsia="Calibri" w:hAnsi="Arial" w:cs="Arial"/>
                <w:sz w:val="18"/>
                <w:szCs w:val="18"/>
                <w:lang w:eastAsia="en-US"/>
              </w:rPr>
            </w:pPr>
          </w:p>
        </w:tc>
      </w:tr>
      <w:tr w:rsidR="00E05877" w:rsidRPr="007049FC" w14:paraId="1BFEA66E" w14:textId="77777777" w:rsidTr="005D365C">
        <w:trPr>
          <w:trHeight w:val="325"/>
        </w:trPr>
        <w:tc>
          <w:tcPr>
            <w:tcW w:w="737" w:type="dxa"/>
            <w:tcBorders>
              <w:right w:val="single" w:sz="4" w:space="0" w:color="auto"/>
            </w:tcBorders>
            <w:vAlign w:val="center"/>
          </w:tcPr>
          <w:p w14:paraId="2E2CDAF7" w14:textId="77777777" w:rsidR="00E05877" w:rsidRPr="002E49E2" w:rsidRDefault="00E05877"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09D9145E" w14:textId="379538A0" w:rsidR="00E05877" w:rsidRPr="00067160" w:rsidRDefault="00E05877" w:rsidP="005D365C">
            <w:pPr>
              <w:rPr>
                <w:rFonts w:ascii="Arial" w:hAnsi="Arial" w:cs="Arial"/>
                <w:sz w:val="20"/>
                <w:szCs w:val="20"/>
              </w:rPr>
            </w:pPr>
            <w:r w:rsidRPr="00067160">
              <w:rPr>
                <w:rFonts w:ascii="Arial" w:hAnsi="Arial" w:cs="Arial"/>
                <w:sz w:val="20"/>
                <w:szCs w:val="20"/>
              </w:rPr>
              <w:t>Sposób działania</w:t>
            </w:r>
          </w:p>
        </w:tc>
        <w:tc>
          <w:tcPr>
            <w:tcW w:w="1559" w:type="dxa"/>
            <w:tcBorders>
              <w:top w:val="single" w:sz="4" w:space="0" w:color="auto"/>
              <w:left w:val="single" w:sz="4" w:space="0" w:color="auto"/>
              <w:bottom w:val="single" w:sz="4" w:space="0" w:color="auto"/>
              <w:right w:val="single" w:sz="4" w:space="0" w:color="auto"/>
            </w:tcBorders>
            <w:vAlign w:val="center"/>
          </w:tcPr>
          <w:p w14:paraId="67EF1D6F" w14:textId="18618F61" w:rsidR="00E05877" w:rsidRPr="00067160" w:rsidRDefault="00E05877" w:rsidP="00067160">
            <w:pPr>
              <w:jc w:val="center"/>
              <w:rPr>
                <w:rFonts w:ascii="Arial" w:hAnsi="Arial" w:cs="Arial"/>
                <w:sz w:val="20"/>
                <w:szCs w:val="20"/>
              </w:rPr>
            </w:pPr>
            <w:r w:rsidRPr="00067160">
              <w:rPr>
                <w:rFonts w:ascii="Arial" w:hAnsi="Arial" w:cs="Arial"/>
                <w:sz w:val="20"/>
                <w:szCs w:val="20"/>
              </w:rPr>
              <w:t>bezpośredni</w:t>
            </w:r>
          </w:p>
        </w:tc>
        <w:tc>
          <w:tcPr>
            <w:tcW w:w="1247" w:type="dxa"/>
            <w:vAlign w:val="center"/>
          </w:tcPr>
          <w:p w14:paraId="5B490982" w14:textId="77777777" w:rsidR="00E05877" w:rsidRPr="007049FC" w:rsidRDefault="00E05877" w:rsidP="00E05877">
            <w:pPr>
              <w:suppressAutoHyphens w:val="0"/>
              <w:jc w:val="center"/>
              <w:rPr>
                <w:rFonts w:ascii="Arial" w:eastAsia="Calibri" w:hAnsi="Arial" w:cs="Arial"/>
                <w:sz w:val="18"/>
                <w:szCs w:val="18"/>
                <w:lang w:eastAsia="en-US"/>
              </w:rPr>
            </w:pPr>
          </w:p>
        </w:tc>
      </w:tr>
      <w:tr w:rsidR="00923E2D" w:rsidRPr="007049FC" w14:paraId="729C4533" w14:textId="3D504205" w:rsidTr="00923E2D">
        <w:trPr>
          <w:trHeight w:val="240"/>
        </w:trPr>
        <w:tc>
          <w:tcPr>
            <w:tcW w:w="737" w:type="dxa"/>
            <w:vMerge w:val="restart"/>
            <w:tcBorders>
              <w:right w:val="single" w:sz="4" w:space="0" w:color="auto"/>
            </w:tcBorders>
            <w:vAlign w:val="center"/>
          </w:tcPr>
          <w:p w14:paraId="13439A83" w14:textId="77777777" w:rsidR="00923E2D" w:rsidRPr="002E49E2" w:rsidRDefault="00923E2D"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tcBorders>
          </w:tcPr>
          <w:p w14:paraId="2DF6DD80" w14:textId="7C760293" w:rsidR="00923E2D" w:rsidRPr="007049FC" w:rsidRDefault="00923E2D" w:rsidP="00FF77F8">
            <w:pPr>
              <w:suppressAutoHyphens w:val="0"/>
              <w:rPr>
                <w:rFonts w:ascii="Arial" w:eastAsia="Calibri" w:hAnsi="Arial" w:cs="Arial"/>
                <w:sz w:val="18"/>
                <w:szCs w:val="18"/>
                <w:lang w:eastAsia="en-US"/>
              </w:rPr>
            </w:pPr>
            <w:r w:rsidRPr="00067160">
              <w:rPr>
                <w:rFonts w:ascii="Arial" w:hAnsi="Arial" w:cs="Arial"/>
                <w:sz w:val="20"/>
                <w:szCs w:val="20"/>
              </w:rPr>
              <w:t>Wymiary:</w:t>
            </w:r>
          </w:p>
        </w:tc>
        <w:tc>
          <w:tcPr>
            <w:tcW w:w="1559" w:type="dxa"/>
            <w:tcBorders>
              <w:top w:val="single" w:sz="4" w:space="0" w:color="auto"/>
              <w:left w:val="single" w:sz="4" w:space="0" w:color="auto"/>
              <w:bottom w:val="single" w:sz="4" w:space="0" w:color="auto"/>
            </w:tcBorders>
          </w:tcPr>
          <w:p w14:paraId="00E45090" w14:textId="77777777" w:rsidR="00923E2D" w:rsidRPr="007049FC" w:rsidRDefault="00923E2D" w:rsidP="00923E2D">
            <w:pPr>
              <w:suppressAutoHyphens w:val="0"/>
              <w:rPr>
                <w:rFonts w:ascii="Arial" w:eastAsia="Calibri" w:hAnsi="Arial" w:cs="Arial"/>
                <w:sz w:val="18"/>
                <w:szCs w:val="18"/>
                <w:lang w:eastAsia="en-US"/>
              </w:rPr>
            </w:pPr>
          </w:p>
        </w:tc>
        <w:tc>
          <w:tcPr>
            <w:tcW w:w="1247" w:type="dxa"/>
            <w:tcBorders>
              <w:top w:val="single" w:sz="4" w:space="0" w:color="auto"/>
              <w:left w:val="single" w:sz="4" w:space="0" w:color="auto"/>
              <w:bottom w:val="single" w:sz="4" w:space="0" w:color="auto"/>
            </w:tcBorders>
          </w:tcPr>
          <w:p w14:paraId="4B0185CB" w14:textId="7B4E2B69" w:rsidR="00923E2D" w:rsidRPr="007049FC" w:rsidRDefault="00923E2D" w:rsidP="00923E2D">
            <w:pPr>
              <w:suppressAutoHyphens w:val="0"/>
              <w:rPr>
                <w:rFonts w:ascii="Arial" w:eastAsia="Calibri" w:hAnsi="Arial" w:cs="Arial"/>
                <w:sz w:val="18"/>
                <w:szCs w:val="18"/>
                <w:lang w:eastAsia="en-US"/>
              </w:rPr>
            </w:pPr>
          </w:p>
        </w:tc>
      </w:tr>
      <w:tr w:rsidR="00FF77F8" w:rsidRPr="007049FC" w14:paraId="70C12721" w14:textId="77777777" w:rsidTr="00923E2D">
        <w:trPr>
          <w:trHeight w:val="401"/>
        </w:trPr>
        <w:tc>
          <w:tcPr>
            <w:tcW w:w="737" w:type="dxa"/>
            <w:vMerge/>
            <w:tcBorders>
              <w:right w:val="single" w:sz="4" w:space="0" w:color="auto"/>
            </w:tcBorders>
            <w:vAlign w:val="center"/>
          </w:tcPr>
          <w:p w14:paraId="6E573E6E" w14:textId="77777777" w:rsidR="00FF77F8" w:rsidRPr="002E49E2" w:rsidRDefault="00FF77F8"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tcPr>
          <w:p w14:paraId="3595B46F" w14:textId="77777777" w:rsidR="00C64963" w:rsidRPr="00C64963" w:rsidRDefault="00C64963" w:rsidP="00C64963">
            <w:pPr>
              <w:rPr>
                <w:rFonts w:ascii="Arial" w:hAnsi="Arial" w:cs="Arial"/>
                <w:sz w:val="20"/>
                <w:szCs w:val="20"/>
              </w:rPr>
            </w:pPr>
          </w:p>
          <w:p w14:paraId="40688A38" w14:textId="77777777" w:rsidR="00C64963" w:rsidRDefault="00C64963" w:rsidP="000E38AC">
            <w:pPr>
              <w:pStyle w:val="Akapitzlist"/>
              <w:numPr>
                <w:ilvl w:val="0"/>
                <w:numId w:val="100"/>
              </w:numPr>
              <w:ind w:left="318" w:hanging="284"/>
              <w:rPr>
                <w:rFonts w:ascii="Arial" w:hAnsi="Arial" w:cs="Arial"/>
                <w:sz w:val="20"/>
                <w:szCs w:val="20"/>
              </w:rPr>
            </w:pPr>
            <w:r w:rsidRPr="00FF77F8">
              <w:rPr>
                <w:rFonts w:ascii="Arial" w:hAnsi="Arial" w:cs="Arial"/>
                <w:sz w:val="20"/>
                <w:szCs w:val="20"/>
              </w:rPr>
              <w:t>W</w:t>
            </w:r>
            <w:r w:rsidR="00FF77F8" w:rsidRPr="00FF77F8">
              <w:rPr>
                <w:rFonts w:ascii="Arial" w:hAnsi="Arial" w:cs="Arial"/>
                <w:sz w:val="20"/>
                <w:szCs w:val="20"/>
              </w:rPr>
              <w:t>ysokość</w:t>
            </w:r>
          </w:p>
          <w:p w14:paraId="2402ED09" w14:textId="756BB76B" w:rsidR="00C64963" w:rsidRPr="00C64963" w:rsidRDefault="00C64963" w:rsidP="00C64963">
            <w:pPr>
              <w:pStyle w:val="Akapitzlist"/>
              <w:ind w:left="318"/>
              <w:rPr>
                <w:rFonts w:ascii="Arial" w:hAnsi="Arial" w:cs="Arial"/>
                <w:sz w:val="20"/>
                <w:szCs w:val="20"/>
              </w:rPr>
            </w:pPr>
          </w:p>
        </w:tc>
        <w:tc>
          <w:tcPr>
            <w:tcW w:w="1559" w:type="dxa"/>
            <w:vAlign w:val="center"/>
          </w:tcPr>
          <w:p w14:paraId="1F4C3B7A" w14:textId="3695845D" w:rsidR="00FF77F8" w:rsidRPr="00067160" w:rsidRDefault="00FF77F8" w:rsidP="00FF77F8">
            <w:pPr>
              <w:jc w:val="center"/>
              <w:rPr>
                <w:rFonts w:ascii="Arial" w:hAnsi="Arial" w:cs="Arial"/>
                <w:sz w:val="20"/>
                <w:szCs w:val="20"/>
              </w:rPr>
            </w:pPr>
            <w:r w:rsidRPr="00067160">
              <w:rPr>
                <w:rFonts w:ascii="Arial" w:hAnsi="Arial" w:cs="Arial"/>
                <w:sz w:val="20"/>
                <w:szCs w:val="20"/>
              </w:rPr>
              <w:t>nie większa niż 1250 mm</w:t>
            </w:r>
          </w:p>
        </w:tc>
        <w:tc>
          <w:tcPr>
            <w:tcW w:w="1247" w:type="dxa"/>
            <w:vAlign w:val="center"/>
          </w:tcPr>
          <w:p w14:paraId="4A927C8E" w14:textId="77777777" w:rsidR="00FF77F8" w:rsidRPr="007049FC" w:rsidRDefault="00FF77F8" w:rsidP="00E05877">
            <w:pPr>
              <w:suppressAutoHyphens w:val="0"/>
              <w:jc w:val="center"/>
              <w:rPr>
                <w:rFonts w:ascii="Arial" w:eastAsia="Calibri" w:hAnsi="Arial" w:cs="Arial"/>
                <w:sz w:val="18"/>
                <w:szCs w:val="18"/>
                <w:lang w:eastAsia="en-US"/>
              </w:rPr>
            </w:pPr>
          </w:p>
        </w:tc>
      </w:tr>
      <w:tr w:rsidR="00FF77F8" w:rsidRPr="007049FC" w14:paraId="6EA4A1BF" w14:textId="77777777" w:rsidTr="00923E2D">
        <w:trPr>
          <w:trHeight w:val="765"/>
        </w:trPr>
        <w:tc>
          <w:tcPr>
            <w:tcW w:w="737" w:type="dxa"/>
            <w:vMerge/>
            <w:tcBorders>
              <w:right w:val="single" w:sz="4" w:space="0" w:color="auto"/>
            </w:tcBorders>
            <w:vAlign w:val="center"/>
          </w:tcPr>
          <w:p w14:paraId="76E27649" w14:textId="77777777" w:rsidR="00FF77F8" w:rsidRPr="002E49E2" w:rsidRDefault="00FF77F8"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5EF937C8" w14:textId="77777777" w:rsidR="00FF77F8" w:rsidRPr="00C64963" w:rsidRDefault="00FF77F8" w:rsidP="00C64963">
            <w:pPr>
              <w:rPr>
                <w:rFonts w:ascii="Arial" w:hAnsi="Arial" w:cs="Arial"/>
                <w:sz w:val="20"/>
                <w:szCs w:val="20"/>
              </w:rPr>
            </w:pPr>
          </w:p>
          <w:p w14:paraId="4D2411B2" w14:textId="397D13AC" w:rsidR="00FF77F8" w:rsidRDefault="00C64963" w:rsidP="000E38AC">
            <w:pPr>
              <w:pStyle w:val="Akapitzlist"/>
              <w:numPr>
                <w:ilvl w:val="0"/>
                <w:numId w:val="100"/>
              </w:numPr>
              <w:ind w:left="318" w:hanging="284"/>
              <w:rPr>
                <w:rFonts w:ascii="Arial" w:hAnsi="Arial" w:cs="Arial"/>
                <w:sz w:val="20"/>
                <w:szCs w:val="20"/>
              </w:rPr>
            </w:pPr>
            <w:r w:rsidRPr="00067160">
              <w:rPr>
                <w:rFonts w:ascii="Arial" w:hAnsi="Arial" w:cs="Arial"/>
                <w:sz w:val="20"/>
                <w:szCs w:val="20"/>
              </w:rPr>
              <w:t>S</w:t>
            </w:r>
            <w:r w:rsidR="00FF77F8" w:rsidRPr="00067160">
              <w:rPr>
                <w:rFonts w:ascii="Arial" w:hAnsi="Arial" w:cs="Arial"/>
                <w:sz w:val="20"/>
                <w:szCs w:val="20"/>
              </w:rPr>
              <w:t>zerokość</w:t>
            </w:r>
          </w:p>
          <w:p w14:paraId="68E0BD43" w14:textId="058B540C" w:rsidR="00C64963" w:rsidRPr="00C64963" w:rsidRDefault="00C64963" w:rsidP="00C64963">
            <w:pPr>
              <w:pStyle w:val="Akapitzlist"/>
              <w:ind w:left="318"/>
              <w:rPr>
                <w:rFonts w:ascii="Arial" w:hAnsi="Arial" w:cs="Arial"/>
                <w:sz w:val="20"/>
                <w:szCs w:val="20"/>
              </w:rPr>
            </w:pPr>
          </w:p>
        </w:tc>
        <w:tc>
          <w:tcPr>
            <w:tcW w:w="1559" w:type="dxa"/>
            <w:vAlign w:val="center"/>
          </w:tcPr>
          <w:p w14:paraId="69EACC41" w14:textId="5D17C479" w:rsidR="00FF77F8" w:rsidRPr="00067160" w:rsidRDefault="00FF77F8" w:rsidP="00FF77F8">
            <w:pPr>
              <w:jc w:val="center"/>
              <w:rPr>
                <w:rFonts w:ascii="Arial" w:hAnsi="Arial" w:cs="Arial"/>
                <w:sz w:val="20"/>
                <w:szCs w:val="20"/>
              </w:rPr>
            </w:pPr>
            <w:r w:rsidRPr="00FF77F8">
              <w:rPr>
                <w:rFonts w:ascii="Arial" w:hAnsi="Arial" w:cs="Arial"/>
                <w:sz w:val="20"/>
                <w:szCs w:val="20"/>
              </w:rPr>
              <w:t xml:space="preserve">nie większa </w:t>
            </w:r>
            <w:r w:rsidRPr="00067160">
              <w:rPr>
                <w:rFonts w:ascii="Arial" w:hAnsi="Arial" w:cs="Arial"/>
                <w:sz w:val="20"/>
                <w:szCs w:val="20"/>
              </w:rPr>
              <w:t>niż 850 mm</w:t>
            </w:r>
          </w:p>
          <w:p w14:paraId="10C99F2A" w14:textId="1557D23E" w:rsidR="00FF77F8" w:rsidRPr="00067160" w:rsidRDefault="00FF77F8" w:rsidP="00FF77F8">
            <w:pPr>
              <w:jc w:val="center"/>
              <w:rPr>
                <w:rFonts w:ascii="Arial" w:hAnsi="Arial" w:cs="Arial"/>
                <w:sz w:val="20"/>
                <w:szCs w:val="20"/>
              </w:rPr>
            </w:pPr>
            <w:r w:rsidRPr="00067160">
              <w:rPr>
                <w:rFonts w:ascii="Arial" w:hAnsi="Arial" w:cs="Arial"/>
                <w:sz w:val="20"/>
                <w:szCs w:val="20"/>
              </w:rPr>
              <w:t>(1200mm dla parownika)</w:t>
            </w:r>
          </w:p>
        </w:tc>
        <w:tc>
          <w:tcPr>
            <w:tcW w:w="1247" w:type="dxa"/>
            <w:vAlign w:val="center"/>
          </w:tcPr>
          <w:p w14:paraId="21EBD059" w14:textId="77777777" w:rsidR="00FF77F8" w:rsidRPr="007049FC" w:rsidRDefault="00FF77F8" w:rsidP="00E05877">
            <w:pPr>
              <w:suppressAutoHyphens w:val="0"/>
              <w:jc w:val="center"/>
              <w:rPr>
                <w:rFonts w:ascii="Arial" w:eastAsia="Calibri" w:hAnsi="Arial" w:cs="Arial"/>
                <w:sz w:val="18"/>
                <w:szCs w:val="18"/>
                <w:lang w:eastAsia="en-US"/>
              </w:rPr>
            </w:pPr>
          </w:p>
        </w:tc>
      </w:tr>
      <w:tr w:rsidR="00FF77F8" w:rsidRPr="007049FC" w14:paraId="54D586F9" w14:textId="77777777" w:rsidTr="00923E2D">
        <w:trPr>
          <w:trHeight w:val="635"/>
        </w:trPr>
        <w:tc>
          <w:tcPr>
            <w:tcW w:w="737" w:type="dxa"/>
            <w:vMerge/>
            <w:tcBorders>
              <w:right w:val="single" w:sz="4" w:space="0" w:color="auto"/>
            </w:tcBorders>
            <w:vAlign w:val="center"/>
          </w:tcPr>
          <w:p w14:paraId="52F1D656" w14:textId="77777777" w:rsidR="00FF77F8" w:rsidRPr="002E49E2" w:rsidRDefault="00FF77F8"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672DBB01" w14:textId="77777777" w:rsidR="00FF77F8" w:rsidRDefault="00FF77F8" w:rsidP="00C64963">
            <w:pPr>
              <w:pStyle w:val="Akapitzlist"/>
              <w:ind w:left="318"/>
              <w:rPr>
                <w:rFonts w:ascii="Arial" w:hAnsi="Arial" w:cs="Arial"/>
                <w:sz w:val="20"/>
                <w:szCs w:val="20"/>
              </w:rPr>
            </w:pPr>
          </w:p>
          <w:p w14:paraId="5847ED6A" w14:textId="77777777" w:rsidR="00C64963" w:rsidRDefault="00C64963" w:rsidP="000E38AC">
            <w:pPr>
              <w:pStyle w:val="Akapitzlist"/>
              <w:numPr>
                <w:ilvl w:val="0"/>
                <w:numId w:val="100"/>
              </w:numPr>
              <w:ind w:left="318" w:hanging="284"/>
              <w:rPr>
                <w:rFonts w:ascii="Arial" w:hAnsi="Arial" w:cs="Arial"/>
                <w:sz w:val="20"/>
                <w:szCs w:val="20"/>
              </w:rPr>
            </w:pPr>
            <w:r w:rsidRPr="00067160">
              <w:rPr>
                <w:rFonts w:ascii="Arial" w:hAnsi="Arial" w:cs="Arial"/>
                <w:sz w:val="20"/>
                <w:szCs w:val="20"/>
              </w:rPr>
              <w:t>D</w:t>
            </w:r>
            <w:r w:rsidR="00FF77F8" w:rsidRPr="00067160">
              <w:rPr>
                <w:rFonts w:ascii="Arial" w:hAnsi="Arial" w:cs="Arial"/>
                <w:sz w:val="20"/>
                <w:szCs w:val="20"/>
              </w:rPr>
              <w:t>ługość</w:t>
            </w:r>
          </w:p>
          <w:p w14:paraId="22B87F81" w14:textId="0E687472" w:rsidR="00C64963" w:rsidRPr="00C64963" w:rsidRDefault="00C64963" w:rsidP="00C64963">
            <w:pPr>
              <w:pStyle w:val="Akapitzlist"/>
              <w:ind w:left="318"/>
              <w:rPr>
                <w:rFonts w:ascii="Arial" w:hAnsi="Arial" w:cs="Arial"/>
                <w:sz w:val="20"/>
                <w:szCs w:val="20"/>
              </w:rPr>
            </w:pPr>
          </w:p>
        </w:tc>
        <w:tc>
          <w:tcPr>
            <w:tcW w:w="1559" w:type="dxa"/>
            <w:vAlign w:val="center"/>
          </w:tcPr>
          <w:p w14:paraId="1B003EAC" w14:textId="1AFA47A6" w:rsidR="00FF77F8" w:rsidRPr="00067160" w:rsidRDefault="00FF77F8" w:rsidP="00FF77F8">
            <w:pPr>
              <w:jc w:val="center"/>
              <w:rPr>
                <w:rFonts w:ascii="Arial" w:hAnsi="Arial" w:cs="Arial"/>
                <w:sz w:val="20"/>
                <w:szCs w:val="20"/>
              </w:rPr>
            </w:pPr>
            <w:r w:rsidRPr="00067160">
              <w:rPr>
                <w:rFonts w:ascii="Arial" w:hAnsi="Arial" w:cs="Arial"/>
                <w:sz w:val="20"/>
                <w:szCs w:val="20"/>
              </w:rPr>
              <w:t>nie większa niż 3500 mm</w:t>
            </w:r>
          </w:p>
        </w:tc>
        <w:tc>
          <w:tcPr>
            <w:tcW w:w="1247" w:type="dxa"/>
            <w:vAlign w:val="center"/>
          </w:tcPr>
          <w:p w14:paraId="737118E9" w14:textId="77777777" w:rsidR="00FF77F8" w:rsidRPr="007049FC" w:rsidRDefault="00FF77F8" w:rsidP="00E05877">
            <w:pPr>
              <w:suppressAutoHyphens w:val="0"/>
              <w:jc w:val="center"/>
              <w:rPr>
                <w:rFonts w:ascii="Arial" w:eastAsia="Calibri" w:hAnsi="Arial" w:cs="Arial"/>
                <w:sz w:val="18"/>
                <w:szCs w:val="18"/>
                <w:lang w:eastAsia="en-US"/>
              </w:rPr>
            </w:pPr>
          </w:p>
        </w:tc>
      </w:tr>
      <w:tr w:rsidR="009E40BF" w:rsidRPr="007049FC" w14:paraId="41813998" w14:textId="77777777" w:rsidTr="00923E2D">
        <w:trPr>
          <w:trHeight w:val="325"/>
        </w:trPr>
        <w:tc>
          <w:tcPr>
            <w:tcW w:w="737" w:type="dxa"/>
            <w:tcBorders>
              <w:right w:val="single" w:sz="4" w:space="0" w:color="auto"/>
            </w:tcBorders>
            <w:vAlign w:val="center"/>
          </w:tcPr>
          <w:p w14:paraId="70179D3A" w14:textId="77777777" w:rsidR="009E40BF" w:rsidRPr="002E49E2" w:rsidRDefault="009E40BF"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54F7A2E5" w14:textId="01F71F84" w:rsidR="009E40BF" w:rsidRPr="009E40BF" w:rsidRDefault="009E40BF" w:rsidP="00C64963">
            <w:pPr>
              <w:rPr>
                <w:rFonts w:ascii="Arial" w:hAnsi="Arial" w:cs="Arial"/>
                <w:sz w:val="20"/>
                <w:szCs w:val="20"/>
              </w:rPr>
            </w:pPr>
            <w:r w:rsidRPr="009E40BF">
              <w:rPr>
                <w:rFonts w:ascii="Arial" w:hAnsi="Arial" w:cs="Arial"/>
                <w:sz w:val="20"/>
                <w:szCs w:val="20"/>
              </w:rPr>
              <w:t>Urządzenie przystosowane do pracy ciągłej</w:t>
            </w:r>
          </w:p>
        </w:tc>
        <w:tc>
          <w:tcPr>
            <w:tcW w:w="1559" w:type="dxa"/>
            <w:tcBorders>
              <w:top w:val="single" w:sz="4" w:space="0" w:color="auto"/>
              <w:left w:val="single" w:sz="4" w:space="0" w:color="auto"/>
              <w:bottom w:val="single" w:sz="4" w:space="0" w:color="auto"/>
              <w:right w:val="single" w:sz="4" w:space="0" w:color="auto"/>
            </w:tcBorders>
            <w:vAlign w:val="center"/>
          </w:tcPr>
          <w:p w14:paraId="3B310987" w14:textId="66193381" w:rsidR="009E40BF" w:rsidRPr="009E40BF" w:rsidRDefault="009E40BF" w:rsidP="009E40BF">
            <w:pPr>
              <w:jc w:val="center"/>
              <w:rPr>
                <w:rFonts w:ascii="Arial" w:hAnsi="Arial" w:cs="Arial"/>
                <w:sz w:val="20"/>
                <w:szCs w:val="20"/>
              </w:rPr>
            </w:pPr>
            <w:r w:rsidRPr="009E40BF">
              <w:rPr>
                <w:rFonts w:ascii="Arial" w:hAnsi="Arial" w:cs="Arial"/>
                <w:sz w:val="20"/>
                <w:szCs w:val="20"/>
              </w:rPr>
              <w:t>Tak</w:t>
            </w:r>
          </w:p>
        </w:tc>
        <w:tc>
          <w:tcPr>
            <w:tcW w:w="1247" w:type="dxa"/>
            <w:vAlign w:val="center"/>
          </w:tcPr>
          <w:p w14:paraId="63474DD1" w14:textId="77777777" w:rsidR="009E40BF" w:rsidRPr="007049FC" w:rsidRDefault="009E40BF" w:rsidP="009E40BF">
            <w:pPr>
              <w:suppressAutoHyphens w:val="0"/>
              <w:jc w:val="center"/>
              <w:rPr>
                <w:rFonts w:ascii="Arial" w:eastAsia="Calibri" w:hAnsi="Arial" w:cs="Arial"/>
                <w:sz w:val="18"/>
                <w:szCs w:val="18"/>
                <w:lang w:eastAsia="en-US"/>
              </w:rPr>
            </w:pPr>
          </w:p>
        </w:tc>
      </w:tr>
      <w:tr w:rsidR="00923E2D" w:rsidRPr="007049FC" w14:paraId="70035B5C" w14:textId="6F1E8733" w:rsidTr="00923E2D">
        <w:trPr>
          <w:trHeight w:val="405"/>
        </w:trPr>
        <w:tc>
          <w:tcPr>
            <w:tcW w:w="737" w:type="dxa"/>
            <w:vMerge w:val="restart"/>
            <w:vAlign w:val="center"/>
          </w:tcPr>
          <w:p w14:paraId="71AB8A53" w14:textId="77777777" w:rsidR="00923E2D" w:rsidRPr="002E49E2" w:rsidRDefault="00923E2D"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vAlign w:val="center"/>
          </w:tcPr>
          <w:p w14:paraId="4E8C1B62" w14:textId="1CCCC809" w:rsidR="00923E2D" w:rsidRPr="00FF77F8" w:rsidRDefault="00923E2D" w:rsidP="005D365C">
            <w:pPr>
              <w:jc w:val="both"/>
              <w:rPr>
                <w:rFonts w:ascii="Arial" w:hAnsi="Arial" w:cs="Arial"/>
                <w:sz w:val="20"/>
                <w:szCs w:val="20"/>
              </w:rPr>
            </w:pPr>
            <w:r w:rsidRPr="009E40BF">
              <w:rPr>
                <w:rFonts w:ascii="Arial" w:hAnsi="Arial" w:cs="Arial"/>
                <w:sz w:val="20"/>
                <w:szCs w:val="20"/>
              </w:rPr>
              <w:t>Urządzenie wyposażone w elementy zabezpieczające jego prawidłową pracę, tj.:</w:t>
            </w:r>
            <w:r w:rsidRPr="009D5855">
              <w:rPr>
                <w:rFonts w:ascii="Arial" w:hAnsi="Arial" w:cs="Arial"/>
                <w:sz w:val="20"/>
                <w:szCs w:val="20"/>
              </w:rPr>
              <w:tab/>
            </w:r>
          </w:p>
        </w:tc>
        <w:tc>
          <w:tcPr>
            <w:tcW w:w="1559" w:type="dxa"/>
            <w:tcBorders>
              <w:top w:val="single" w:sz="4" w:space="0" w:color="auto"/>
              <w:left w:val="single" w:sz="4" w:space="0" w:color="auto"/>
              <w:bottom w:val="single" w:sz="4" w:space="0" w:color="auto"/>
              <w:right w:val="single" w:sz="4" w:space="0" w:color="auto"/>
            </w:tcBorders>
            <w:vAlign w:val="center"/>
          </w:tcPr>
          <w:p w14:paraId="57E75BF1" w14:textId="6E961C99" w:rsidR="00923E2D" w:rsidRPr="00FF77F8" w:rsidRDefault="00923E2D" w:rsidP="00923E2D">
            <w:pPr>
              <w:jc w:val="center"/>
              <w:rPr>
                <w:rFonts w:ascii="Arial" w:hAnsi="Arial" w:cs="Arial"/>
                <w:sz w:val="20"/>
                <w:szCs w:val="20"/>
              </w:rPr>
            </w:pPr>
            <w:r w:rsidRPr="009E40BF">
              <w:rPr>
                <w:rFonts w:ascii="Arial" w:hAnsi="Arial" w:cs="Arial"/>
                <w:sz w:val="20"/>
                <w:szCs w:val="20"/>
              </w:rPr>
              <w:t>Tak</w:t>
            </w:r>
          </w:p>
        </w:tc>
        <w:tc>
          <w:tcPr>
            <w:tcW w:w="1247" w:type="dxa"/>
            <w:vAlign w:val="center"/>
          </w:tcPr>
          <w:p w14:paraId="0135906A" w14:textId="77777777" w:rsidR="00923E2D" w:rsidRPr="00FF77F8" w:rsidRDefault="00923E2D" w:rsidP="00923E2D">
            <w:pPr>
              <w:rPr>
                <w:rFonts w:ascii="Arial" w:hAnsi="Arial" w:cs="Arial"/>
                <w:sz w:val="20"/>
                <w:szCs w:val="20"/>
              </w:rPr>
            </w:pPr>
          </w:p>
        </w:tc>
      </w:tr>
      <w:tr w:rsidR="00FF77F8" w:rsidRPr="007049FC" w14:paraId="66E791CC" w14:textId="77777777" w:rsidTr="00923E2D">
        <w:trPr>
          <w:trHeight w:val="501"/>
        </w:trPr>
        <w:tc>
          <w:tcPr>
            <w:tcW w:w="737" w:type="dxa"/>
            <w:vMerge/>
            <w:tcBorders>
              <w:right w:val="single" w:sz="4" w:space="0" w:color="auto"/>
            </w:tcBorders>
            <w:vAlign w:val="center"/>
          </w:tcPr>
          <w:p w14:paraId="0D479E75" w14:textId="77777777" w:rsidR="00FF77F8" w:rsidRPr="002E49E2" w:rsidRDefault="00FF77F8"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0F96AF65" w14:textId="4781AFC9" w:rsidR="00FF77F8" w:rsidRPr="00FF77F8" w:rsidRDefault="00FF77F8" w:rsidP="00110965">
            <w:pPr>
              <w:numPr>
                <w:ilvl w:val="0"/>
                <w:numId w:val="87"/>
              </w:numPr>
              <w:ind w:left="319" w:hanging="284"/>
              <w:jc w:val="both"/>
              <w:rPr>
                <w:rFonts w:ascii="Arial" w:hAnsi="Arial" w:cs="Arial"/>
                <w:sz w:val="20"/>
                <w:szCs w:val="20"/>
              </w:rPr>
            </w:pPr>
            <w:r w:rsidRPr="00FF77F8">
              <w:rPr>
                <w:rFonts w:ascii="Arial" w:hAnsi="Arial" w:cs="Arial"/>
                <w:sz w:val="20"/>
                <w:szCs w:val="20"/>
              </w:rPr>
              <w:t xml:space="preserve">podwójne niezależne zabezpieczenie przed niskim przegrzaniem par ( w tym wyłącznik zbyt niskiego przegrzania par) </w:t>
            </w:r>
          </w:p>
        </w:tc>
        <w:tc>
          <w:tcPr>
            <w:tcW w:w="1559" w:type="dxa"/>
            <w:tcBorders>
              <w:top w:val="single" w:sz="4" w:space="0" w:color="auto"/>
              <w:left w:val="single" w:sz="4" w:space="0" w:color="auto"/>
              <w:bottom w:val="single" w:sz="4" w:space="0" w:color="auto"/>
              <w:right w:val="single" w:sz="4" w:space="0" w:color="auto"/>
            </w:tcBorders>
            <w:vAlign w:val="center"/>
          </w:tcPr>
          <w:p w14:paraId="22D374B5" w14:textId="3E50D655" w:rsidR="00FF77F8" w:rsidRDefault="00FF77F8" w:rsidP="00FF77F8">
            <w:pPr>
              <w:jc w:val="center"/>
              <w:rPr>
                <w:rFonts w:ascii="Arial" w:hAnsi="Arial" w:cs="Arial"/>
                <w:sz w:val="20"/>
                <w:szCs w:val="20"/>
                <w:lang w:val="en-US"/>
              </w:rPr>
            </w:pPr>
            <w:r w:rsidRPr="009E40BF">
              <w:rPr>
                <w:rFonts w:ascii="Arial" w:hAnsi="Arial" w:cs="Arial"/>
                <w:sz w:val="20"/>
                <w:szCs w:val="20"/>
              </w:rPr>
              <w:t>Tak</w:t>
            </w:r>
          </w:p>
        </w:tc>
        <w:tc>
          <w:tcPr>
            <w:tcW w:w="1247" w:type="dxa"/>
            <w:vAlign w:val="center"/>
          </w:tcPr>
          <w:p w14:paraId="25311461" w14:textId="77777777" w:rsidR="00FF77F8" w:rsidRPr="007049FC" w:rsidRDefault="00FF77F8" w:rsidP="00FF77F8">
            <w:pPr>
              <w:suppressAutoHyphens w:val="0"/>
              <w:jc w:val="center"/>
              <w:rPr>
                <w:rFonts w:ascii="Arial" w:eastAsia="Calibri" w:hAnsi="Arial" w:cs="Arial"/>
                <w:sz w:val="18"/>
                <w:szCs w:val="18"/>
                <w:lang w:eastAsia="en-US"/>
              </w:rPr>
            </w:pPr>
          </w:p>
        </w:tc>
      </w:tr>
      <w:tr w:rsidR="00FF77F8" w:rsidRPr="007049FC" w14:paraId="684AA692" w14:textId="77777777" w:rsidTr="00923E2D">
        <w:trPr>
          <w:trHeight w:val="285"/>
        </w:trPr>
        <w:tc>
          <w:tcPr>
            <w:tcW w:w="737" w:type="dxa"/>
            <w:vMerge/>
            <w:tcBorders>
              <w:right w:val="single" w:sz="4" w:space="0" w:color="auto"/>
            </w:tcBorders>
            <w:vAlign w:val="center"/>
          </w:tcPr>
          <w:p w14:paraId="26A6C9F7" w14:textId="77777777" w:rsidR="00FF77F8" w:rsidRPr="002E49E2" w:rsidRDefault="00FF77F8"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679ED023" w14:textId="2EEA53B5" w:rsidR="00FF77F8" w:rsidRPr="00FF77F8" w:rsidRDefault="00FF77F8" w:rsidP="006D7DE7">
            <w:pPr>
              <w:numPr>
                <w:ilvl w:val="0"/>
                <w:numId w:val="87"/>
              </w:numPr>
              <w:ind w:left="319" w:hanging="284"/>
              <w:jc w:val="both"/>
              <w:rPr>
                <w:rFonts w:ascii="Arial" w:hAnsi="Arial" w:cs="Arial"/>
                <w:sz w:val="20"/>
                <w:szCs w:val="20"/>
              </w:rPr>
            </w:pPr>
            <w:r w:rsidRPr="00FF77F8">
              <w:rPr>
                <w:rFonts w:ascii="Arial" w:hAnsi="Arial" w:cs="Arial"/>
                <w:sz w:val="20"/>
                <w:szCs w:val="20"/>
              </w:rPr>
              <w:t>wyłącznik ciśnienia ssania</w:t>
            </w:r>
          </w:p>
        </w:tc>
        <w:tc>
          <w:tcPr>
            <w:tcW w:w="1559" w:type="dxa"/>
            <w:tcBorders>
              <w:top w:val="single" w:sz="4" w:space="0" w:color="auto"/>
              <w:left w:val="single" w:sz="4" w:space="0" w:color="auto"/>
              <w:bottom w:val="single" w:sz="4" w:space="0" w:color="auto"/>
              <w:right w:val="single" w:sz="4" w:space="0" w:color="auto"/>
            </w:tcBorders>
            <w:vAlign w:val="center"/>
          </w:tcPr>
          <w:p w14:paraId="52A3AC86" w14:textId="3E3B6281" w:rsidR="00FF77F8" w:rsidRPr="001E6894" w:rsidRDefault="00FF77F8" w:rsidP="00FF77F8">
            <w:pPr>
              <w:jc w:val="center"/>
              <w:rPr>
                <w:rFonts w:ascii="Arial" w:hAnsi="Arial" w:cs="Arial"/>
                <w:sz w:val="20"/>
                <w:szCs w:val="20"/>
                <w:lang w:val="en-US"/>
              </w:rPr>
            </w:pPr>
            <w:r w:rsidRPr="009E40BF">
              <w:rPr>
                <w:rFonts w:ascii="Arial" w:hAnsi="Arial" w:cs="Arial"/>
                <w:sz w:val="20"/>
                <w:szCs w:val="20"/>
              </w:rPr>
              <w:t>Tak</w:t>
            </w:r>
          </w:p>
        </w:tc>
        <w:tc>
          <w:tcPr>
            <w:tcW w:w="1247" w:type="dxa"/>
            <w:vAlign w:val="center"/>
          </w:tcPr>
          <w:p w14:paraId="6C1E7A67" w14:textId="77777777" w:rsidR="00FF77F8" w:rsidRPr="007049FC" w:rsidRDefault="00FF77F8" w:rsidP="00FF77F8">
            <w:pPr>
              <w:suppressAutoHyphens w:val="0"/>
              <w:jc w:val="center"/>
              <w:rPr>
                <w:rFonts w:ascii="Arial" w:eastAsia="Calibri" w:hAnsi="Arial" w:cs="Arial"/>
                <w:sz w:val="18"/>
                <w:szCs w:val="18"/>
                <w:lang w:eastAsia="en-US"/>
              </w:rPr>
            </w:pPr>
          </w:p>
        </w:tc>
      </w:tr>
      <w:tr w:rsidR="00FF77F8" w:rsidRPr="007049FC" w14:paraId="33E277F1" w14:textId="77777777" w:rsidTr="00923E2D">
        <w:trPr>
          <w:trHeight w:val="285"/>
        </w:trPr>
        <w:tc>
          <w:tcPr>
            <w:tcW w:w="737" w:type="dxa"/>
            <w:vMerge/>
            <w:tcBorders>
              <w:right w:val="single" w:sz="4" w:space="0" w:color="auto"/>
            </w:tcBorders>
            <w:vAlign w:val="center"/>
          </w:tcPr>
          <w:p w14:paraId="52DC18B7" w14:textId="77777777" w:rsidR="00FF77F8" w:rsidRPr="002E49E2" w:rsidRDefault="00FF77F8"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60AD17B8" w14:textId="6E9A1068" w:rsidR="00FF77F8" w:rsidRPr="00FF77F8" w:rsidRDefault="00FF77F8" w:rsidP="006D7DE7">
            <w:pPr>
              <w:numPr>
                <w:ilvl w:val="0"/>
                <w:numId w:val="87"/>
              </w:numPr>
              <w:ind w:left="319" w:hanging="284"/>
              <w:jc w:val="both"/>
              <w:rPr>
                <w:rFonts w:ascii="Arial" w:hAnsi="Arial" w:cs="Arial"/>
                <w:sz w:val="20"/>
                <w:szCs w:val="20"/>
              </w:rPr>
            </w:pPr>
            <w:r w:rsidRPr="00FF77F8">
              <w:rPr>
                <w:rFonts w:ascii="Arial" w:hAnsi="Arial" w:cs="Arial"/>
                <w:sz w:val="20"/>
                <w:szCs w:val="20"/>
              </w:rPr>
              <w:t>wyłącznik ciśnienia sprężania</w:t>
            </w:r>
          </w:p>
        </w:tc>
        <w:tc>
          <w:tcPr>
            <w:tcW w:w="1559" w:type="dxa"/>
            <w:tcBorders>
              <w:top w:val="single" w:sz="4" w:space="0" w:color="auto"/>
              <w:left w:val="single" w:sz="4" w:space="0" w:color="auto"/>
              <w:bottom w:val="single" w:sz="4" w:space="0" w:color="auto"/>
              <w:right w:val="single" w:sz="4" w:space="0" w:color="auto"/>
            </w:tcBorders>
            <w:vAlign w:val="center"/>
          </w:tcPr>
          <w:p w14:paraId="6B73D59E" w14:textId="073ED0B9" w:rsidR="00FF77F8" w:rsidRPr="001E6894" w:rsidRDefault="00FF77F8" w:rsidP="00FF77F8">
            <w:pPr>
              <w:jc w:val="center"/>
              <w:rPr>
                <w:rFonts w:ascii="Arial" w:hAnsi="Arial" w:cs="Arial"/>
                <w:sz w:val="20"/>
                <w:szCs w:val="20"/>
                <w:lang w:val="en-US"/>
              </w:rPr>
            </w:pPr>
            <w:r w:rsidRPr="009E40BF">
              <w:rPr>
                <w:rFonts w:ascii="Arial" w:hAnsi="Arial" w:cs="Arial"/>
                <w:sz w:val="20"/>
                <w:szCs w:val="20"/>
              </w:rPr>
              <w:t>Tak</w:t>
            </w:r>
          </w:p>
        </w:tc>
        <w:tc>
          <w:tcPr>
            <w:tcW w:w="1247" w:type="dxa"/>
            <w:vAlign w:val="center"/>
          </w:tcPr>
          <w:p w14:paraId="55D6FE31" w14:textId="77777777" w:rsidR="00FF77F8" w:rsidRPr="007049FC" w:rsidRDefault="00FF77F8" w:rsidP="00FF77F8">
            <w:pPr>
              <w:suppressAutoHyphens w:val="0"/>
              <w:jc w:val="center"/>
              <w:rPr>
                <w:rFonts w:ascii="Arial" w:eastAsia="Calibri" w:hAnsi="Arial" w:cs="Arial"/>
                <w:sz w:val="18"/>
                <w:szCs w:val="18"/>
                <w:lang w:eastAsia="en-US"/>
              </w:rPr>
            </w:pPr>
          </w:p>
        </w:tc>
      </w:tr>
      <w:tr w:rsidR="00FF77F8" w:rsidRPr="007049FC" w14:paraId="6D3768A8" w14:textId="77777777" w:rsidTr="00923E2D">
        <w:trPr>
          <w:trHeight w:val="285"/>
        </w:trPr>
        <w:tc>
          <w:tcPr>
            <w:tcW w:w="737" w:type="dxa"/>
            <w:vMerge/>
            <w:tcBorders>
              <w:right w:val="single" w:sz="4" w:space="0" w:color="auto"/>
            </w:tcBorders>
            <w:vAlign w:val="center"/>
          </w:tcPr>
          <w:p w14:paraId="4CF23375" w14:textId="77777777" w:rsidR="00FF77F8" w:rsidRPr="002E49E2" w:rsidRDefault="00FF77F8"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02ACF7E2" w14:textId="277454D4" w:rsidR="00FF77F8" w:rsidRPr="00FF77F8" w:rsidRDefault="00FF77F8" w:rsidP="006D7DE7">
            <w:pPr>
              <w:numPr>
                <w:ilvl w:val="0"/>
                <w:numId w:val="87"/>
              </w:numPr>
              <w:ind w:left="319" w:hanging="284"/>
              <w:jc w:val="both"/>
              <w:rPr>
                <w:rFonts w:ascii="Arial" w:hAnsi="Arial" w:cs="Arial"/>
                <w:sz w:val="20"/>
                <w:szCs w:val="20"/>
              </w:rPr>
            </w:pPr>
            <w:r w:rsidRPr="00FF77F8">
              <w:rPr>
                <w:rFonts w:ascii="Arial" w:hAnsi="Arial" w:cs="Arial"/>
                <w:sz w:val="20"/>
                <w:szCs w:val="20"/>
              </w:rPr>
              <w:t>ogranicznik ciśnienia sprężania</w:t>
            </w:r>
          </w:p>
        </w:tc>
        <w:tc>
          <w:tcPr>
            <w:tcW w:w="1559" w:type="dxa"/>
            <w:tcBorders>
              <w:top w:val="single" w:sz="4" w:space="0" w:color="auto"/>
              <w:left w:val="single" w:sz="4" w:space="0" w:color="auto"/>
              <w:bottom w:val="single" w:sz="4" w:space="0" w:color="auto"/>
              <w:right w:val="single" w:sz="4" w:space="0" w:color="auto"/>
            </w:tcBorders>
            <w:vAlign w:val="center"/>
          </w:tcPr>
          <w:p w14:paraId="40AE4D8D" w14:textId="0FDA053A" w:rsidR="00FF77F8" w:rsidRPr="001E6894" w:rsidRDefault="00FF77F8" w:rsidP="00FF77F8">
            <w:pPr>
              <w:jc w:val="center"/>
              <w:rPr>
                <w:rFonts w:ascii="Arial" w:hAnsi="Arial" w:cs="Arial"/>
                <w:sz w:val="20"/>
                <w:szCs w:val="20"/>
                <w:lang w:val="en-US"/>
              </w:rPr>
            </w:pPr>
            <w:r w:rsidRPr="009E40BF">
              <w:rPr>
                <w:rFonts w:ascii="Arial" w:hAnsi="Arial" w:cs="Arial"/>
                <w:sz w:val="20"/>
                <w:szCs w:val="20"/>
              </w:rPr>
              <w:t>Tak</w:t>
            </w:r>
          </w:p>
        </w:tc>
        <w:tc>
          <w:tcPr>
            <w:tcW w:w="1247" w:type="dxa"/>
            <w:vAlign w:val="center"/>
          </w:tcPr>
          <w:p w14:paraId="79E1F9C1" w14:textId="77777777" w:rsidR="00FF77F8" w:rsidRPr="007049FC" w:rsidRDefault="00FF77F8" w:rsidP="00FF77F8">
            <w:pPr>
              <w:suppressAutoHyphens w:val="0"/>
              <w:jc w:val="center"/>
              <w:rPr>
                <w:rFonts w:ascii="Arial" w:eastAsia="Calibri" w:hAnsi="Arial" w:cs="Arial"/>
                <w:sz w:val="18"/>
                <w:szCs w:val="18"/>
                <w:lang w:eastAsia="en-US"/>
              </w:rPr>
            </w:pPr>
          </w:p>
        </w:tc>
      </w:tr>
      <w:tr w:rsidR="00FF77F8" w:rsidRPr="007049FC" w14:paraId="18ED05C2" w14:textId="77777777" w:rsidTr="00923E2D">
        <w:trPr>
          <w:trHeight w:val="285"/>
        </w:trPr>
        <w:tc>
          <w:tcPr>
            <w:tcW w:w="737" w:type="dxa"/>
            <w:vMerge/>
            <w:tcBorders>
              <w:right w:val="single" w:sz="4" w:space="0" w:color="auto"/>
            </w:tcBorders>
            <w:vAlign w:val="center"/>
          </w:tcPr>
          <w:p w14:paraId="1FABC5D8" w14:textId="77777777" w:rsidR="00FF77F8" w:rsidRPr="002E49E2" w:rsidRDefault="00FF77F8"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1BD1BED2" w14:textId="34E703FC" w:rsidR="00FF77F8" w:rsidRPr="00FF77F8" w:rsidRDefault="00FF77F8" w:rsidP="006D7DE7">
            <w:pPr>
              <w:numPr>
                <w:ilvl w:val="0"/>
                <w:numId w:val="87"/>
              </w:numPr>
              <w:ind w:left="319" w:hanging="284"/>
              <w:jc w:val="both"/>
              <w:rPr>
                <w:rFonts w:ascii="Arial" w:hAnsi="Arial" w:cs="Arial"/>
                <w:sz w:val="20"/>
                <w:szCs w:val="20"/>
              </w:rPr>
            </w:pPr>
            <w:r w:rsidRPr="00FF77F8">
              <w:rPr>
                <w:rFonts w:ascii="Arial" w:hAnsi="Arial" w:cs="Arial"/>
                <w:sz w:val="20"/>
                <w:szCs w:val="20"/>
              </w:rPr>
              <w:t>wyłącznik różnicy ciśnień</w:t>
            </w:r>
          </w:p>
        </w:tc>
        <w:tc>
          <w:tcPr>
            <w:tcW w:w="1559" w:type="dxa"/>
            <w:tcBorders>
              <w:top w:val="single" w:sz="4" w:space="0" w:color="auto"/>
              <w:left w:val="single" w:sz="4" w:space="0" w:color="auto"/>
              <w:bottom w:val="single" w:sz="4" w:space="0" w:color="auto"/>
              <w:right w:val="single" w:sz="4" w:space="0" w:color="auto"/>
            </w:tcBorders>
            <w:vAlign w:val="center"/>
          </w:tcPr>
          <w:p w14:paraId="58923F7A" w14:textId="3A074881" w:rsidR="00FF77F8" w:rsidRPr="001E6894" w:rsidRDefault="00FF77F8" w:rsidP="00FF77F8">
            <w:pPr>
              <w:jc w:val="center"/>
              <w:rPr>
                <w:rFonts w:ascii="Arial" w:hAnsi="Arial" w:cs="Arial"/>
                <w:sz w:val="20"/>
                <w:szCs w:val="20"/>
                <w:lang w:val="en-US"/>
              </w:rPr>
            </w:pPr>
            <w:r w:rsidRPr="009E40BF">
              <w:rPr>
                <w:rFonts w:ascii="Arial" w:hAnsi="Arial" w:cs="Arial"/>
                <w:sz w:val="20"/>
                <w:szCs w:val="20"/>
              </w:rPr>
              <w:t>Tak</w:t>
            </w:r>
          </w:p>
        </w:tc>
        <w:tc>
          <w:tcPr>
            <w:tcW w:w="1247" w:type="dxa"/>
            <w:vAlign w:val="center"/>
          </w:tcPr>
          <w:p w14:paraId="7D9A0634" w14:textId="77777777" w:rsidR="00FF77F8" w:rsidRPr="007049FC" w:rsidRDefault="00FF77F8" w:rsidP="00FF77F8">
            <w:pPr>
              <w:suppressAutoHyphens w:val="0"/>
              <w:jc w:val="center"/>
              <w:rPr>
                <w:rFonts w:ascii="Arial" w:eastAsia="Calibri" w:hAnsi="Arial" w:cs="Arial"/>
                <w:sz w:val="18"/>
                <w:szCs w:val="18"/>
                <w:lang w:eastAsia="en-US"/>
              </w:rPr>
            </w:pPr>
          </w:p>
        </w:tc>
      </w:tr>
      <w:tr w:rsidR="00FF77F8" w:rsidRPr="007049FC" w14:paraId="604274B8" w14:textId="77777777" w:rsidTr="00923E2D">
        <w:trPr>
          <w:trHeight w:val="285"/>
        </w:trPr>
        <w:tc>
          <w:tcPr>
            <w:tcW w:w="737" w:type="dxa"/>
            <w:vMerge/>
            <w:tcBorders>
              <w:right w:val="single" w:sz="4" w:space="0" w:color="auto"/>
            </w:tcBorders>
            <w:vAlign w:val="center"/>
          </w:tcPr>
          <w:p w14:paraId="29813B49" w14:textId="77777777" w:rsidR="00FF77F8" w:rsidRPr="002E49E2" w:rsidRDefault="00FF77F8"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5DCC1F95" w14:textId="1D90B284" w:rsidR="00FF77F8" w:rsidRPr="00FF77F8" w:rsidRDefault="00FF77F8" w:rsidP="006D7DE7">
            <w:pPr>
              <w:numPr>
                <w:ilvl w:val="0"/>
                <w:numId w:val="87"/>
              </w:numPr>
              <w:ind w:left="319" w:hanging="284"/>
              <w:jc w:val="both"/>
              <w:rPr>
                <w:rFonts w:ascii="Arial" w:hAnsi="Arial" w:cs="Arial"/>
                <w:sz w:val="20"/>
                <w:szCs w:val="20"/>
              </w:rPr>
            </w:pPr>
            <w:r w:rsidRPr="00FF77F8">
              <w:rPr>
                <w:rFonts w:ascii="Arial" w:hAnsi="Arial" w:cs="Arial"/>
                <w:sz w:val="20"/>
                <w:szCs w:val="20"/>
              </w:rPr>
              <w:t>wyłącznik temperatury sprężania</w:t>
            </w:r>
          </w:p>
        </w:tc>
        <w:tc>
          <w:tcPr>
            <w:tcW w:w="1559" w:type="dxa"/>
            <w:tcBorders>
              <w:top w:val="single" w:sz="4" w:space="0" w:color="auto"/>
              <w:left w:val="single" w:sz="4" w:space="0" w:color="auto"/>
              <w:bottom w:val="single" w:sz="4" w:space="0" w:color="auto"/>
              <w:right w:val="single" w:sz="4" w:space="0" w:color="auto"/>
            </w:tcBorders>
            <w:vAlign w:val="center"/>
          </w:tcPr>
          <w:p w14:paraId="7AE47C94" w14:textId="44754CD0" w:rsidR="00FF77F8" w:rsidRPr="001E6894" w:rsidRDefault="00FF77F8" w:rsidP="00FF77F8">
            <w:pPr>
              <w:jc w:val="center"/>
              <w:rPr>
                <w:rFonts w:ascii="Arial" w:hAnsi="Arial" w:cs="Arial"/>
                <w:sz w:val="20"/>
                <w:szCs w:val="20"/>
                <w:lang w:val="en-US"/>
              </w:rPr>
            </w:pPr>
            <w:r w:rsidRPr="009E40BF">
              <w:rPr>
                <w:rFonts w:ascii="Arial" w:hAnsi="Arial" w:cs="Arial"/>
                <w:sz w:val="20"/>
                <w:szCs w:val="20"/>
              </w:rPr>
              <w:t>Tak</w:t>
            </w:r>
          </w:p>
        </w:tc>
        <w:tc>
          <w:tcPr>
            <w:tcW w:w="1247" w:type="dxa"/>
            <w:vAlign w:val="center"/>
          </w:tcPr>
          <w:p w14:paraId="2A8C37B9" w14:textId="77777777" w:rsidR="00FF77F8" w:rsidRPr="007049FC" w:rsidRDefault="00FF77F8" w:rsidP="00FF77F8">
            <w:pPr>
              <w:suppressAutoHyphens w:val="0"/>
              <w:jc w:val="center"/>
              <w:rPr>
                <w:rFonts w:ascii="Arial" w:eastAsia="Calibri" w:hAnsi="Arial" w:cs="Arial"/>
                <w:sz w:val="18"/>
                <w:szCs w:val="18"/>
                <w:lang w:eastAsia="en-US"/>
              </w:rPr>
            </w:pPr>
          </w:p>
        </w:tc>
      </w:tr>
      <w:tr w:rsidR="00FF77F8" w:rsidRPr="007049FC" w14:paraId="329B46BD" w14:textId="77777777" w:rsidTr="00923E2D">
        <w:trPr>
          <w:trHeight w:val="285"/>
        </w:trPr>
        <w:tc>
          <w:tcPr>
            <w:tcW w:w="737" w:type="dxa"/>
            <w:vMerge/>
            <w:tcBorders>
              <w:right w:val="single" w:sz="4" w:space="0" w:color="auto"/>
            </w:tcBorders>
            <w:vAlign w:val="center"/>
          </w:tcPr>
          <w:p w14:paraId="4AB459C7" w14:textId="77777777" w:rsidR="00FF77F8" w:rsidRPr="002E49E2" w:rsidRDefault="00FF77F8"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03E50329" w14:textId="531D2EDE" w:rsidR="00FF77F8" w:rsidRPr="00FF77F8" w:rsidRDefault="00FF77F8" w:rsidP="006D7DE7">
            <w:pPr>
              <w:numPr>
                <w:ilvl w:val="0"/>
                <w:numId w:val="87"/>
              </w:numPr>
              <w:ind w:left="319" w:hanging="284"/>
              <w:jc w:val="both"/>
              <w:rPr>
                <w:rFonts w:ascii="Arial" w:hAnsi="Arial" w:cs="Arial"/>
                <w:sz w:val="20"/>
                <w:szCs w:val="20"/>
              </w:rPr>
            </w:pPr>
            <w:r w:rsidRPr="00FF77F8">
              <w:rPr>
                <w:rFonts w:ascii="Arial" w:hAnsi="Arial" w:cs="Arial"/>
                <w:sz w:val="20"/>
                <w:szCs w:val="20"/>
              </w:rPr>
              <w:t>ogranicznik temperatury sprężania</w:t>
            </w:r>
          </w:p>
        </w:tc>
        <w:tc>
          <w:tcPr>
            <w:tcW w:w="1559" w:type="dxa"/>
            <w:tcBorders>
              <w:top w:val="single" w:sz="4" w:space="0" w:color="auto"/>
              <w:left w:val="single" w:sz="4" w:space="0" w:color="auto"/>
              <w:bottom w:val="single" w:sz="4" w:space="0" w:color="auto"/>
              <w:right w:val="single" w:sz="4" w:space="0" w:color="auto"/>
            </w:tcBorders>
            <w:vAlign w:val="center"/>
          </w:tcPr>
          <w:p w14:paraId="03B6E389" w14:textId="63109A22" w:rsidR="00FF77F8" w:rsidRPr="001E6894" w:rsidRDefault="00FF77F8" w:rsidP="00FF77F8">
            <w:pPr>
              <w:jc w:val="center"/>
              <w:rPr>
                <w:rFonts w:ascii="Arial" w:hAnsi="Arial" w:cs="Arial"/>
                <w:sz w:val="20"/>
                <w:szCs w:val="20"/>
                <w:lang w:val="en-US"/>
              </w:rPr>
            </w:pPr>
            <w:r w:rsidRPr="009E40BF">
              <w:rPr>
                <w:rFonts w:ascii="Arial" w:hAnsi="Arial" w:cs="Arial"/>
                <w:sz w:val="20"/>
                <w:szCs w:val="20"/>
              </w:rPr>
              <w:t>Tak</w:t>
            </w:r>
          </w:p>
        </w:tc>
        <w:tc>
          <w:tcPr>
            <w:tcW w:w="1247" w:type="dxa"/>
            <w:vAlign w:val="center"/>
          </w:tcPr>
          <w:p w14:paraId="1A43B59F" w14:textId="77777777" w:rsidR="00FF77F8" w:rsidRPr="007049FC" w:rsidRDefault="00FF77F8" w:rsidP="00FF77F8">
            <w:pPr>
              <w:suppressAutoHyphens w:val="0"/>
              <w:jc w:val="center"/>
              <w:rPr>
                <w:rFonts w:ascii="Arial" w:eastAsia="Calibri" w:hAnsi="Arial" w:cs="Arial"/>
                <w:sz w:val="18"/>
                <w:szCs w:val="18"/>
                <w:lang w:eastAsia="en-US"/>
              </w:rPr>
            </w:pPr>
          </w:p>
        </w:tc>
      </w:tr>
      <w:tr w:rsidR="00FF77F8" w:rsidRPr="007049FC" w14:paraId="2707D908" w14:textId="77777777" w:rsidTr="00923E2D">
        <w:trPr>
          <w:trHeight w:val="285"/>
        </w:trPr>
        <w:tc>
          <w:tcPr>
            <w:tcW w:w="737" w:type="dxa"/>
            <w:vMerge/>
            <w:tcBorders>
              <w:right w:val="single" w:sz="4" w:space="0" w:color="auto"/>
            </w:tcBorders>
            <w:vAlign w:val="center"/>
          </w:tcPr>
          <w:p w14:paraId="2EA3675A" w14:textId="77777777" w:rsidR="00FF77F8" w:rsidRPr="002E49E2" w:rsidRDefault="00FF77F8"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4DC0A31D" w14:textId="219BEE57" w:rsidR="00FF77F8" w:rsidRPr="00FF77F8" w:rsidRDefault="00FF77F8" w:rsidP="006D7DE7">
            <w:pPr>
              <w:numPr>
                <w:ilvl w:val="0"/>
                <w:numId w:val="87"/>
              </w:numPr>
              <w:ind w:left="319" w:hanging="284"/>
              <w:jc w:val="both"/>
              <w:rPr>
                <w:rFonts w:ascii="Arial" w:hAnsi="Arial" w:cs="Arial"/>
                <w:sz w:val="20"/>
                <w:szCs w:val="20"/>
              </w:rPr>
            </w:pPr>
            <w:r w:rsidRPr="00FF77F8">
              <w:rPr>
                <w:rFonts w:ascii="Arial" w:hAnsi="Arial" w:cs="Arial"/>
                <w:sz w:val="20"/>
                <w:szCs w:val="20"/>
              </w:rPr>
              <w:t>bezpiecznik ciśnienia sprężania</w:t>
            </w:r>
          </w:p>
        </w:tc>
        <w:tc>
          <w:tcPr>
            <w:tcW w:w="1559" w:type="dxa"/>
            <w:tcBorders>
              <w:top w:val="single" w:sz="4" w:space="0" w:color="auto"/>
              <w:left w:val="single" w:sz="4" w:space="0" w:color="auto"/>
              <w:bottom w:val="single" w:sz="4" w:space="0" w:color="auto"/>
              <w:right w:val="single" w:sz="4" w:space="0" w:color="auto"/>
            </w:tcBorders>
            <w:vAlign w:val="center"/>
          </w:tcPr>
          <w:p w14:paraId="723E6AF2" w14:textId="0EF5EAA3" w:rsidR="00FF77F8" w:rsidRPr="001E6894" w:rsidRDefault="00FF77F8" w:rsidP="00FF77F8">
            <w:pPr>
              <w:jc w:val="center"/>
              <w:rPr>
                <w:rFonts w:ascii="Arial" w:hAnsi="Arial" w:cs="Arial"/>
                <w:sz w:val="20"/>
                <w:szCs w:val="20"/>
                <w:lang w:val="en-US"/>
              </w:rPr>
            </w:pPr>
            <w:r w:rsidRPr="009E40BF">
              <w:rPr>
                <w:rFonts w:ascii="Arial" w:hAnsi="Arial" w:cs="Arial"/>
                <w:sz w:val="20"/>
                <w:szCs w:val="20"/>
              </w:rPr>
              <w:t>Tak</w:t>
            </w:r>
          </w:p>
        </w:tc>
        <w:tc>
          <w:tcPr>
            <w:tcW w:w="1247" w:type="dxa"/>
            <w:vAlign w:val="center"/>
          </w:tcPr>
          <w:p w14:paraId="5F99B6D4" w14:textId="77777777" w:rsidR="00FF77F8" w:rsidRPr="007049FC" w:rsidRDefault="00FF77F8" w:rsidP="00FF77F8">
            <w:pPr>
              <w:suppressAutoHyphens w:val="0"/>
              <w:jc w:val="center"/>
              <w:rPr>
                <w:rFonts w:ascii="Arial" w:eastAsia="Calibri" w:hAnsi="Arial" w:cs="Arial"/>
                <w:sz w:val="18"/>
                <w:szCs w:val="18"/>
                <w:lang w:eastAsia="en-US"/>
              </w:rPr>
            </w:pPr>
          </w:p>
        </w:tc>
      </w:tr>
      <w:tr w:rsidR="00C64963" w:rsidRPr="007049FC" w14:paraId="5E16532C" w14:textId="77777777" w:rsidTr="00923E2D">
        <w:trPr>
          <w:trHeight w:val="325"/>
        </w:trPr>
        <w:tc>
          <w:tcPr>
            <w:tcW w:w="737" w:type="dxa"/>
            <w:tcBorders>
              <w:right w:val="single" w:sz="4" w:space="0" w:color="auto"/>
            </w:tcBorders>
            <w:vAlign w:val="center"/>
          </w:tcPr>
          <w:p w14:paraId="4BD4D3AE" w14:textId="77777777" w:rsidR="00C64963" w:rsidRPr="002E49E2" w:rsidRDefault="00C64963"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3EC98C68" w14:textId="160A42F6" w:rsidR="00C64963" w:rsidRPr="00C64963" w:rsidRDefault="00C64963" w:rsidP="005D365C">
            <w:pPr>
              <w:jc w:val="both"/>
              <w:rPr>
                <w:rFonts w:ascii="Arial" w:hAnsi="Arial" w:cs="Arial"/>
                <w:sz w:val="20"/>
                <w:szCs w:val="20"/>
              </w:rPr>
            </w:pPr>
            <w:r w:rsidRPr="00C64963">
              <w:rPr>
                <w:rFonts w:ascii="Arial" w:hAnsi="Arial" w:cs="Arial"/>
                <w:sz w:val="20"/>
                <w:szCs w:val="20"/>
              </w:rPr>
              <w:t>Urządzenie wyposażone w sprężarkę ośmiocylindrową produkcji CARRIER  typu 5H86</w:t>
            </w:r>
          </w:p>
        </w:tc>
        <w:tc>
          <w:tcPr>
            <w:tcW w:w="1559" w:type="dxa"/>
            <w:tcBorders>
              <w:top w:val="single" w:sz="4" w:space="0" w:color="auto"/>
              <w:left w:val="single" w:sz="4" w:space="0" w:color="auto"/>
              <w:bottom w:val="single" w:sz="4" w:space="0" w:color="auto"/>
              <w:right w:val="single" w:sz="4" w:space="0" w:color="auto"/>
            </w:tcBorders>
            <w:vAlign w:val="center"/>
          </w:tcPr>
          <w:p w14:paraId="551C5596" w14:textId="33C21F66" w:rsidR="00C64963" w:rsidRPr="00C64963" w:rsidRDefault="00C64963" w:rsidP="00C64963">
            <w:pPr>
              <w:jc w:val="center"/>
              <w:rPr>
                <w:rFonts w:ascii="Arial" w:hAnsi="Arial" w:cs="Arial"/>
                <w:sz w:val="20"/>
                <w:szCs w:val="20"/>
              </w:rPr>
            </w:pPr>
            <w:r w:rsidRPr="00C64963">
              <w:rPr>
                <w:rFonts w:ascii="Arial" w:hAnsi="Arial" w:cs="Arial"/>
                <w:sz w:val="20"/>
                <w:szCs w:val="20"/>
              </w:rPr>
              <w:t>Tak</w:t>
            </w:r>
          </w:p>
        </w:tc>
        <w:tc>
          <w:tcPr>
            <w:tcW w:w="1247" w:type="dxa"/>
            <w:vAlign w:val="center"/>
          </w:tcPr>
          <w:p w14:paraId="3B0C333C" w14:textId="77777777" w:rsidR="00C64963" w:rsidRPr="007049FC" w:rsidRDefault="00C64963" w:rsidP="00C64963">
            <w:pPr>
              <w:suppressAutoHyphens w:val="0"/>
              <w:jc w:val="center"/>
              <w:rPr>
                <w:rFonts w:ascii="Arial" w:eastAsia="Calibri" w:hAnsi="Arial" w:cs="Arial"/>
                <w:sz w:val="18"/>
                <w:szCs w:val="18"/>
                <w:lang w:eastAsia="en-US"/>
              </w:rPr>
            </w:pPr>
          </w:p>
        </w:tc>
      </w:tr>
      <w:tr w:rsidR="00C64963" w:rsidRPr="007049FC" w14:paraId="563D4938" w14:textId="77777777" w:rsidTr="00923E2D">
        <w:trPr>
          <w:trHeight w:val="325"/>
        </w:trPr>
        <w:tc>
          <w:tcPr>
            <w:tcW w:w="737" w:type="dxa"/>
            <w:tcBorders>
              <w:right w:val="single" w:sz="4" w:space="0" w:color="auto"/>
            </w:tcBorders>
            <w:vAlign w:val="center"/>
          </w:tcPr>
          <w:p w14:paraId="198198AD" w14:textId="77777777" w:rsidR="00C64963" w:rsidRPr="002E49E2" w:rsidRDefault="00C64963"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1BCAE896" w14:textId="3F58F579" w:rsidR="00C64963" w:rsidRPr="00C64963" w:rsidRDefault="00C64963" w:rsidP="005D365C">
            <w:pPr>
              <w:jc w:val="both"/>
              <w:rPr>
                <w:rFonts w:ascii="Arial" w:hAnsi="Arial" w:cs="Arial"/>
                <w:sz w:val="20"/>
                <w:szCs w:val="20"/>
              </w:rPr>
            </w:pPr>
            <w:r w:rsidRPr="00C64963">
              <w:rPr>
                <w:rFonts w:ascii="Arial" w:hAnsi="Arial" w:cs="Arial"/>
                <w:sz w:val="20"/>
                <w:szCs w:val="20"/>
              </w:rPr>
              <w:t xml:space="preserve">Urządzenie przystosowane do pracy zarówno z otwartym jak </w:t>
            </w:r>
            <w:r w:rsidR="005D365C">
              <w:rPr>
                <w:rFonts w:ascii="Arial" w:hAnsi="Arial" w:cs="Arial"/>
                <w:sz w:val="20"/>
                <w:szCs w:val="20"/>
              </w:rPr>
              <w:t xml:space="preserve">                                    </w:t>
            </w:r>
            <w:r w:rsidRPr="00C64963">
              <w:rPr>
                <w:rFonts w:ascii="Arial" w:hAnsi="Arial" w:cs="Arial"/>
                <w:sz w:val="20"/>
                <w:szCs w:val="20"/>
              </w:rPr>
              <w:t>i zamkniętym obiegiem chłodzenia skraplacza</w:t>
            </w:r>
          </w:p>
        </w:tc>
        <w:tc>
          <w:tcPr>
            <w:tcW w:w="1559" w:type="dxa"/>
            <w:tcBorders>
              <w:top w:val="single" w:sz="4" w:space="0" w:color="auto"/>
              <w:left w:val="single" w:sz="4" w:space="0" w:color="auto"/>
              <w:bottom w:val="single" w:sz="4" w:space="0" w:color="auto"/>
              <w:right w:val="single" w:sz="4" w:space="0" w:color="auto"/>
            </w:tcBorders>
            <w:vAlign w:val="center"/>
          </w:tcPr>
          <w:p w14:paraId="52497DC2" w14:textId="393B6E10" w:rsidR="00C64963" w:rsidRPr="00C64963" w:rsidRDefault="00C64963" w:rsidP="00C64963">
            <w:pPr>
              <w:jc w:val="center"/>
              <w:rPr>
                <w:rFonts w:ascii="Arial" w:hAnsi="Arial" w:cs="Arial"/>
                <w:sz w:val="20"/>
                <w:szCs w:val="20"/>
              </w:rPr>
            </w:pPr>
            <w:r w:rsidRPr="00C64963">
              <w:rPr>
                <w:rFonts w:ascii="Arial" w:hAnsi="Arial" w:cs="Arial"/>
                <w:sz w:val="20"/>
                <w:szCs w:val="20"/>
              </w:rPr>
              <w:t>Tak</w:t>
            </w:r>
          </w:p>
        </w:tc>
        <w:tc>
          <w:tcPr>
            <w:tcW w:w="1247" w:type="dxa"/>
            <w:vAlign w:val="center"/>
          </w:tcPr>
          <w:p w14:paraId="686A6F50" w14:textId="77777777" w:rsidR="00C64963" w:rsidRPr="007049FC" w:rsidRDefault="00C64963" w:rsidP="00C64963">
            <w:pPr>
              <w:suppressAutoHyphens w:val="0"/>
              <w:jc w:val="center"/>
              <w:rPr>
                <w:rFonts w:ascii="Arial" w:eastAsia="Calibri" w:hAnsi="Arial" w:cs="Arial"/>
                <w:sz w:val="18"/>
                <w:szCs w:val="18"/>
                <w:lang w:eastAsia="en-US"/>
              </w:rPr>
            </w:pPr>
          </w:p>
        </w:tc>
      </w:tr>
      <w:tr w:rsidR="00C64963" w:rsidRPr="007049FC" w14:paraId="7F0019F9" w14:textId="77777777" w:rsidTr="00923E2D">
        <w:trPr>
          <w:trHeight w:val="325"/>
        </w:trPr>
        <w:tc>
          <w:tcPr>
            <w:tcW w:w="737" w:type="dxa"/>
            <w:tcBorders>
              <w:right w:val="single" w:sz="4" w:space="0" w:color="auto"/>
            </w:tcBorders>
            <w:vAlign w:val="center"/>
          </w:tcPr>
          <w:p w14:paraId="48B79D75" w14:textId="77777777" w:rsidR="00C64963" w:rsidRPr="002E49E2" w:rsidRDefault="00C64963" w:rsidP="006D7DE7">
            <w:pPr>
              <w:pStyle w:val="Akapitzlist"/>
              <w:numPr>
                <w:ilvl w:val="0"/>
                <w:numId w:val="75"/>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47206785" w14:textId="52980008" w:rsidR="00C64963" w:rsidRPr="00C64963" w:rsidRDefault="00C64963" w:rsidP="00FE7FAE">
            <w:pPr>
              <w:jc w:val="both"/>
              <w:rPr>
                <w:rFonts w:ascii="Arial" w:hAnsi="Arial" w:cs="Arial"/>
                <w:sz w:val="20"/>
                <w:szCs w:val="20"/>
              </w:rPr>
            </w:pPr>
            <w:r w:rsidRPr="00C64963">
              <w:rPr>
                <w:rFonts w:ascii="Arial" w:hAnsi="Arial" w:cs="Arial"/>
                <w:sz w:val="20"/>
                <w:szCs w:val="20"/>
              </w:rPr>
              <w:t xml:space="preserve">Przepływ wody w </w:t>
            </w:r>
            <w:r w:rsidRPr="002E6820">
              <w:rPr>
                <w:rFonts w:ascii="Arial" w:hAnsi="Arial" w:cs="Arial"/>
                <w:sz w:val="20"/>
                <w:szCs w:val="20"/>
              </w:rPr>
              <w:t xml:space="preserve">skraplaczu (przy temperaturze </w:t>
            </w:r>
            <w:r w:rsidR="00FE7FAE" w:rsidRPr="002E6820">
              <w:rPr>
                <w:rFonts w:ascii="Arial" w:hAnsi="Arial" w:cs="Arial"/>
                <w:sz w:val="20"/>
                <w:szCs w:val="20"/>
              </w:rPr>
              <w:t xml:space="preserve">wody </w:t>
            </w:r>
            <w:r w:rsidRPr="002E6820">
              <w:rPr>
                <w:rFonts w:ascii="Arial" w:hAnsi="Arial" w:cs="Arial"/>
                <w:sz w:val="20"/>
                <w:szCs w:val="20"/>
              </w:rPr>
              <w:t>o</w:t>
            </w:r>
            <w:r w:rsidR="00FE7FAE" w:rsidRPr="002E6820">
              <w:rPr>
                <w:rFonts w:ascii="Arial" w:hAnsi="Arial" w:cs="Arial"/>
                <w:sz w:val="20"/>
                <w:szCs w:val="20"/>
              </w:rPr>
              <w:t xml:space="preserve">d 26 do </w:t>
            </w:r>
            <w:r w:rsidRPr="002E6820">
              <w:rPr>
                <w:rFonts w:ascii="Arial" w:hAnsi="Arial" w:cs="Arial"/>
                <w:sz w:val="20"/>
                <w:szCs w:val="20"/>
              </w:rPr>
              <w:t>30</w:t>
            </w:r>
            <w:r w:rsidRPr="002E6820">
              <w:rPr>
                <w:rFonts w:ascii="Arial" w:hAnsi="Arial" w:cs="Arial"/>
                <w:sz w:val="20"/>
                <w:szCs w:val="20"/>
                <w:vertAlign w:val="superscript"/>
              </w:rPr>
              <w:t>0</w:t>
            </w:r>
            <w:r w:rsidRPr="002E6820">
              <w:rPr>
                <w:rFonts w:ascii="Arial" w:hAnsi="Arial" w:cs="Arial"/>
                <w:sz w:val="20"/>
                <w:szCs w:val="20"/>
              </w:rPr>
              <w:t>C</w:t>
            </w:r>
            <w:r w:rsidRPr="00C64963">
              <w:rPr>
                <w:rFonts w:ascii="Arial" w:hAnsi="Arial" w:cs="Arial"/>
                <w:sz w:val="20"/>
                <w:szCs w:val="20"/>
              </w:rPr>
              <w:t>, ciśnieniu sprężania do 16 bar, 100% wydajności sprężarki oraz różnicy temperatury na wejściu i wyjściu wody ze skraplacza ΔT = 16</w:t>
            </w:r>
            <w:r w:rsidRPr="00C64963">
              <w:rPr>
                <w:rFonts w:ascii="Arial" w:hAnsi="Arial" w:cs="Arial"/>
                <w:sz w:val="20"/>
                <w:szCs w:val="20"/>
                <w:vertAlign w:val="superscript"/>
              </w:rPr>
              <w:t>0</w:t>
            </w:r>
            <w:r w:rsidRPr="00C64963">
              <w:rPr>
                <w:rFonts w:ascii="Arial" w:hAnsi="Arial" w:cs="Arial"/>
                <w:sz w:val="20"/>
                <w:szCs w:val="20"/>
              </w:rPr>
              <w:t>C lub więcej)</w:t>
            </w:r>
          </w:p>
        </w:tc>
        <w:tc>
          <w:tcPr>
            <w:tcW w:w="1559" w:type="dxa"/>
            <w:tcBorders>
              <w:top w:val="single" w:sz="4" w:space="0" w:color="auto"/>
              <w:left w:val="single" w:sz="4" w:space="0" w:color="auto"/>
              <w:bottom w:val="single" w:sz="4" w:space="0" w:color="auto"/>
              <w:right w:val="single" w:sz="4" w:space="0" w:color="auto"/>
            </w:tcBorders>
            <w:vAlign w:val="center"/>
          </w:tcPr>
          <w:p w14:paraId="4130473D" w14:textId="37FA25C4" w:rsidR="00C64963" w:rsidRPr="00C64963" w:rsidRDefault="00C64963" w:rsidP="00C64963">
            <w:pPr>
              <w:jc w:val="center"/>
              <w:rPr>
                <w:rFonts w:ascii="Arial" w:hAnsi="Arial" w:cs="Arial"/>
                <w:sz w:val="20"/>
                <w:szCs w:val="20"/>
              </w:rPr>
            </w:pPr>
            <w:r w:rsidRPr="00C64963">
              <w:rPr>
                <w:rFonts w:ascii="Arial" w:hAnsi="Arial" w:cs="Arial"/>
                <w:color w:val="000000" w:themeColor="text1"/>
                <w:sz w:val="20"/>
                <w:szCs w:val="20"/>
              </w:rPr>
              <w:t>max. 20 m</w:t>
            </w:r>
            <w:r w:rsidRPr="00C64963">
              <w:rPr>
                <w:rFonts w:ascii="Arial" w:hAnsi="Arial" w:cs="Arial"/>
                <w:color w:val="000000" w:themeColor="text1"/>
                <w:sz w:val="20"/>
                <w:szCs w:val="20"/>
                <w:vertAlign w:val="superscript"/>
              </w:rPr>
              <w:t>3</w:t>
            </w:r>
            <w:r w:rsidRPr="00C64963">
              <w:rPr>
                <w:rFonts w:ascii="Arial" w:hAnsi="Arial" w:cs="Arial"/>
                <w:color w:val="000000" w:themeColor="text1"/>
                <w:sz w:val="20"/>
                <w:szCs w:val="20"/>
              </w:rPr>
              <w:t>/h</w:t>
            </w:r>
          </w:p>
        </w:tc>
        <w:tc>
          <w:tcPr>
            <w:tcW w:w="1247" w:type="dxa"/>
            <w:vAlign w:val="center"/>
          </w:tcPr>
          <w:p w14:paraId="7429B48A" w14:textId="40B2BA19" w:rsidR="00C64963" w:rsidRPr="00FE7FAE" w:rsidRDefault="00C64963" w:rsidP="00C64963">
            <w:pPr>
              <w:suppressAutoHyphens w:val="0"/>
              <w:jc w:val="center"/>
              <w:rPr>
                <w:rFonts w:ascii="Arial" w:eastAsia="Calibri" w:hAnsi="Arial" w:cs="Arial"/>
                <w:sz w:val="18"/>
                <w:szCs w:val="18"/>
                <w:highlight w:val="yellow"/>
                <w:lang w:eastAsia="en-US"/>
              </w:rPr>
            </w:pPr>
          </w:p>
        </w:tc>
      </w:tr>
      <w:tr w:rsidR="00C64963" w:rsidRPr="007049FC" w14:paraId="77BCA2C0" w14:textId="77777777" w:rsidTr="00923E2D">
        <w:trPr>
          <w:trHeight w:val="325"/>
        </w:trPr>
        <w:tc>
          <w:tcPr>
            <w:tcW w:w="737" w:type="dxa"/>
            <w:tcBorders>
              <w:right w:val="single" w:sz="4" w:space="0" w:color="auto"/>
            </w:tcBorders>
            <w:vAlign w:val="center"/>
          </w:tcPr>
          <w:p w14:paraId="082EDE89" w14:textId="77777777" w:rsidR="00C64963" w:rsidRPr="002E49E2" w:rsidRDefault="00C64963"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091BE48C" w14:textId="7FE92DA8" w:rsidR="00C64963" w:rsidRPr="00C64963" w:rsidRDefault="00C64963" w:rsidP="005D365C">
            <w:pPr>
              <w:jc w:val="both"/>
              <w:rPr>
                <w:rFonts w:ascii="Arial" w:hAnsi="Arial" w:cs="Arial"/>
                <w:sz w:val="20"/>
                <w:szCs w:val="20"/>
              </w:rPr>
            </w:pPr>
            <w:r w:rsidRPr="00C64963">
              <w:rPr>
                <w:rFonts w:ascii="Arial" w:hAnsi="Arial" w:cs="Arial"/>
                <w:sz w:val="20"/>
                <w:szCs w:val="20"/>
              </w:rPr>
              <w:t>Maksymalne ciśnienie w obiegu chłodzenia wody</w:t>
            </w:r>
          </w:p>
        </w:tc>
        <w:tc>
          <w:tcPr>
            <w:tcW w:w="1559" w:type="dxa"/>
            <w:tcBorders>
              <w:top w:val="single" w:sz="4" w:space="0" w:color="auto"/>
              <w:left w:val="single" w:sz="4" w:space="0" w:color="auto"/>
              <w:bottom w:val="single" w:sz="4" w:space="0" w:color="auto"/>
              <w:right w:val="single" w:sz="4" w:space="0" w:color="auto"/>
            </w:tcBorders>
            <w:vAlign w:val="center"/>
          </w:tcPr>
          <w:p w14:paraId="0E1B79DF" w14:textId="1287B4C3" w:rsidR="00C64963" w:rsidRPr="00C64963" w:rsidRDefault="00C64963" w:rsidP="00C64963">
            <w:pPr>
              <w:jc w:val="center"/>
              <w:rPr>
                <w:rFonts w:ascii="Arial" w:hAnsi="Arial" w:cs="Arial"/>
                <w:sz w:val="20"/>
                <w:szCs w:val="20"/>
              </w:rPr>
            </w:pPr>
            <w:r w:rsidRPr="00C64963">
              <w:rPr>
                <w:rFonts w:ascii="Arial" w:hAnsi="Arial" w:cs="Arial"/>
                <w:sz w:val="20"/>
                <w:szCs w:val="20"/>
              </w:rPr>
              <w:t xml:space="preserve">1,6 </w:t>
            </w:r>
            <w:proofErr w:type="spellStart"/>
            <w:r w:rsidRPr="00C64963">
              <w:rPr>
                <w:rFonts w:ascii="Arial" w:hAnsi="Arial" w:cs="Arial"/>
                <w:sz w:val="20"/>
                <w:szCs w:val="20"/>
              </w:rPr>
              <w:t>MPa</w:t>
            </w:r>
            <w:proofErr w:type="spellEnd"/>
          </w:p>
        </w:tc>
        <w:tc>
          <w:tcPr>
            <w:tcW w:w="1247" w:type="dxa"/>
            <w:vAlign w:val="center"/>
          </w:tcPr>
          <w:p w14:paraId="4F1F1D87" w14:textId="77777777" w:rsidR="00C64963" w:rsidRPr="007049FC" w:rsidRDefault="00C64963" w:rsidP="00C64963">
            <w:pPr>
              <w:suppressAutoHyphens w:val="0"/>
              <w:jc w:val="center"/>
              <w:rPr>
                <w:rFonts w:ascii="Arial" w:eastAsia="Calibri" w:hAnsi="Arial" w:cs="Arial"/>
                <w:sz w:val="18"/>
                <w:szCs w:val="18"/>
                <w:lang w:eastAsia="en-US"/>
              </w:rPr>
            </w:pPr>
          </w:p>
        </w:tc>
      </w:tr>
      <w:tr w:rsidR="00C64963" w:rsidRPr="007049FC" w14:paraId="51CB645A" w14:textId="77777777" w:rsidTr="00923E2D">
        <w:trPr>
          <w:trHeight w:val="325"/>
        </w:trPr>
        <w:tc>
          <w:tcPr>
            <w:tcW w:w="737" w:type="dxa"/>
            <w:tcBorders>
              <w:right w:val="single" w:sz="4" w:space="0" w:color="auto"/>
            </w:tcBorders>
            <w:vAlign w:val="center"/>
          </w:tcPr>
          <w:p w14:paraId="1ABC905F" w14:textId="77777777" w:rsidR="00C64963" w:rsidRPr="002E49E2" w:rsidRDefault="00C64963"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4EFB4049" w14:textId="2F8994C5" w:rsidR="00C64963" w:rsidRPr="00C64963" w:rsidRDefault="00C64963" w:rsidP="005D365C">
            <w:pPr>
              <w:jc w:val="both"/>
              <w:rPr>
                <w:rFonts w:ascii="Arial" w:hAnsi="Arial" w:cs="Arial"/>
                <w:sz w:val="20"/>
                <w:szCs w:val="20"/>
              </w:rPr>
            </w:pPr>
            <w:r w:rsidRPr="00C64963">
              <w:rPr>
                <w:rFonts w:ascii="Arial" w:hAnsi="Arial" w:cs="Arial"/>
                <w:sz w:val="20"/>
                <w:szCs w:val="20"/>
              </w:rPr>
              <w:t>Dostosowanie obiegu wodnego układu zrzutu ciepła do korzystania z wody przemysłowej</w:t>
            </w:r>
          </w:p>
        </w:tc>
        <w:tc>
          <w:tcPr>
            <w:tcW w:w="1559" w:type="dxa"/>
            <w:tcBorders>
              <w:top w:val="single" w:sz="4" w:space="0" w:color="auto"/>
              <w:left w:val="single" w:sz="4" w:space="0" w:color="auto"/>
              <w:bottom w:val="single" w:sz="4" w:space="0" w:color="auto"/>
              <w:right w:val="single" w:sz="4" w:space="0" w:color="auto"/>
            </w:tcBorders>
            <w:vAlign w:val="center"/>
          </w:tcPr>
          <w:p w14:paraId="17DE1E11" w14:textId="7B2E472C" w:rsidR="00C64963" w:rsidRPr="00C64963" w:rsidRDefault="00C64963" w:rsidP="00C64963">
            <w:pPr>
              <w:jc w:val="center"/>
              <w:rPr>
                <w:rFonts w:ascii="Arial" w:hAnsi="Arial" w:cs="Arial"/>
                <w:sz w:val="20"/>
                <w:szCs w:val="20"/>
              </w:rPr>
            </w:pPr>
            <w:r w:rsidRPr="00C64963">
              <w:rPr>
                <w:rFonts w:ascii="Arial" w:hAnsi="Arial" w:cs="Arial"/>
                <w:sz w:val="20"/>
                <w:szCs w:val="20"/>
              </w:rPr>
              <w:t>Tak</w:t>
            </w:r>
          </w:p>
        </w:tc>
        <w:tc>
          <w:tcPr>
            <w:tcW w:w="1247" w:type="dxa"/>
            <w:vAlign w:val="center"/>
          </w:tcPr>
          <w:p w14:paraId="3F343B15" w14:textId="77777777" w:rsidR="00C64963" w:rsidRPr="007049FC" w:rsidRDefault="00C64963" w:rsidP="00C64963">
            <w:pPr>
              <w:suppressAutoHyphens w:val="0"/>
              <w:jc w:val="center"/>
              <w:rPr>
                <w:rFonts w:ascii="Arial" w:eastAsia="Calibri" w:hAnsi="Arial" w:cs="Arial"/>
                <w:sz w:val="18"/>
                <w:szCs w:val="18"/>
                <w:lang w:eastAsia="en-US"/>
              </w:rPr>
            </w:pPr>
          </w:p>
        </w:tc>
      </w:tr>
      <w:tr w:rsidR="00C64963" w:rsidRPr="007049FC" w14:paraId="5EE68A06" w14:textId="77777777" w:rsidTr="00923E2D">
        <w:trPr>
          <w:trHeight w:val="325"/>
        </w:trPr>
        <w:tc>
          <w:tcPr>
            <w:tcW w:w="737" w:type="dxa"/>
            <w:tcBorders>
              <w:right w:val="single" w:sz="4" w:space="0" w:color="auto"/>
            </w:tcBorders>
            <w:vAlign w:val="center"/>
          </w:tcPr>
          <w:p w14:paraId="02D5B4BB" w14:textId="77777777" w:rsidR="00C64963" w:rsidRPr="002E49E2" w:rsidRDefault="00C64963"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5B8309DA" w14:textId="4C1D2474" w:rsidR="00C64963" w:rsidRPr="00C64963" w:rsidRDefault="00C64963" w:rsidP="005D365C">
            <w:pPr>
              <w:jc w:val="both"/>
              <w:rPr>
                <w:rFonts w:ascii="Arial" w:hAnsi="Arial" w:cs="Arial"/>
                <w:sz w:val="20"/>
                <w:szCs w:val="20"/>
              </w:rPr>
            </w:pPr>
            <w:r w:rsidRPr="00C64963">
              <w:rPr>
                <w:rFonts w:ascii="Arial" w:hAnsi="Arial" w:cs="Arial"/>
                <w:sz w:val="20"/>
                <w:szCs w:val="20"/>
              </w:rPr>
              <w:t>Praca urządzenia w układzie automatycznym, bez konieczności stałego dozorowania</w:t>
            </w:r>
          </w:p>
        </w:tc>
        <w:tc>
          <w:tcPr>
            <w:tcW w:w="1559" w:type="dxa"/>
            <w:tcBorders>
              <w:top w:val="single" w:sz="4" w:space="0" w:color="auto"/>
              <w:left w:val="single" w:sz="4" w:space="0" w:color="auto"/>
              <w:bottom w:val="single" w:sz="4" w:space="0" w:color="auto"/>
              <w:right w:val="single" w:sz="4" w:space="0" w:color="auto"/>
            </w:tcBorders>
            <w:vAlign w:val="center"/>
          </w:tcPr>
          <w:p w14:paraId="4D1DD893" w14:textId="325DF2D0" w:rsidR="00C64963" w:rsidRPr="00C64963" w:rsidRDefault="00C64963" w:rsidP="00C64963">
            <w:pPr>
              <w:jc w:val="center"/>
              <w:rPr>
                <w:rFonts w:ascii="Arial" w:hAnsi="Arial" w:cs="Arial"/>
                <w:sz w:val="20"/>
                <w:szCs w:val="20"/>
              </w:rPr>
            </w:pPr>
            <w:r w:rsidRPr="00C64963">
              <w:rPr>
                <w:rFonts w:ascii="Arial" w:hAnsi="Arial" w:cs="Arial"/>
                <w:sz w:val="20"/>
                <w:szCs w:val="20"/>
              </w:rPr>
              <w:t>Tak</w:t>
            </w:r>
          </w:p>
        </w:tc>
        <w:tc>
          <w:tcPr>
            <w:tcW w:w="1247" w:type="dxa"/>
            <w:vAlign w:val="center"/>
          </w:tcPr>
          <w:p w14:paraId="0D0A4ADC" w14:textId="77777777" w:rsidR="00C64963" w:rsidRPr="007049FC" w:rsidRDefault="00C64963" w:rsidP="00C64963">
            <w:pPr>
              <w:suppressAutoHyphens w:val="0"/>
              <w:jc w:val="center"/>
              <w:rPr>
                <w:rFonts w:ascii="Arial" w:eastAsia="Calibri" w:hAnsi="Arial" w:cs="Arial"/>
                <w:sz w:val="18"/>
                <w:szCs w:val="18"/>
                <w:lang w:eastAsia="en-US"/>
              </w:rPr>
            </w:pPr>
          </w:p>
        </w:tc>
      </w:tr>
      <w:tr w:rsidR="00C64963" w:rsidRPr="007049FC" w14:paraId="4FFE01A5" w14:textId="77777777" w:rsidTr="00923E2D">
        <w:trPr>
          <w:trHeight w:val="325"/>
        </w:trPr>
        <w:tc>
          <w:tcPr>
            <w:tcW w:w="737" w:type="dxa"/>
            <w:tcBorders>
              <w:right w:val="single" w:sz="4" w:space="0" w:color="auto"/>
            </w:tcBorders>
            <w:vAlign w:val="center"/>
          </w:tcPr>
          <w:p w14:paraId="4D49F98C" w14:textId="77777777" w:rsidR="00C64963" w:rsidRPr="002E49E2" w:rsidRDefault="00C64963"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29F742E2" w14:textId="150C5CA5" w:rsidR="00C64963" w:rsidRPr="00C64963" w:rsidRDefault="00C64963" w:rsidP="005D365C">
            <w:pPr>
              <w:jc w:val="both"/>
              <w:rPr>
                <w:rFonts w:ascii="Arial" w:hAnsi="Arial" w:cs="Arial"/>
                <w:sz w:val="20"/>
                <w:szCs w:val="20"/>
              </w:rPr>
            </w:pPr>
            <w:r w:rsidRPr="00C64963">
              <w:rPr>
                <w:rFonts w:ascii="Arial" w:hAnsi="Arial" w:cs="Arial"/>
                <w:sz w:val="20"/>
                <w:szCs w:val="20"/>
              </w:rPr>
              <w:t>Zabezpieczenie antykorozyjne wg technologii stosowanej przez producenta, lecz nie gorsze niż zabezpieczenie poprzez ocynkowanie ogniowe</w:t>
            </w:r>
          </w:p>
        </w:tc>
        <w:tc>
          <w:tcPr>
            <w:tcW w:w="1559" w:type="dxa"/>
            <w:tcBorders>
              <w:top w:val="single" w:sz="4" w:space="0" w:color="auto"/>
              <w:left w:val="single" w:sz="4" w:space="0" w:color="auto"/>
              <w:bottom w:val="single" w:sz="4" w:space="0" w:color="auto"/>
              <w:right w:val="single" w:sz="4" w:space="0" w:color="auto"/>
            </w:tcBorders>
            <w:vAlign w:val="center"/>
          </w:tcPr>
          <w:p w14:paraId="756DD4CE" w14:textId="77777777" w:rsidR="00C64963" w:rsidRPr="00C64963" w:rsidRDefault="00C64963" w:rsidP="00C64963">
            <w:pPr>
              <w:jc w:val="center"/>
              <w:rPr>
                <w:rFonts w:ascii="Arial" w:hAnsi="Arial" w:cs="Arial"/>
                <w:sz w:val="20"/>
                <w:szCs w:val="20"/>
              </w:rPr>
            </w:pPr>
          </w:p>
          <w:p w14:paraId="0DCD9579" w14:textId="1189E969" w:rsidR="00C64963" w:rsidRPr="00C64963" w:rsidRDefault="00C64963" w:rsidP="00C64963">
            <w:pPr>
              <w:jc w:val="center"/>
              <w:rPr>
                <w:rFonts w:ascii="Arial" w:hAnsi="Arial" w:cs="Arial"/>
                <w:sz w:val="20"/>
                <w:szCs w:val="20"/>
              </w:rPr>
            </w:pPr>
            <w:r w:rsidRPr="00C64963">
              <w:rPr>
                <w:rFonts w:ascii="Arial" w:hAnsi="Arial" w:cs="Arial"/>
                <w:sz w:val="20"/>
                <w:szCs w:val="20"/>
              </w:rPr>
              <w:t>Tak</w:t>
            </w:r>
          </w:p>
        </w:tc>
        <w:tc>
          <w:tcPr>
            <w:tcW w:w="1247" w:type="dxa"/>
            <w:vAlign w:val="center"/>
          </w:tcPr>
          <w:p w14:paraId="22EBED5E" w14:textId="77777777" w:rsidR="00C64963" w:rsidRPr="007049FC" w:rsidRDefault="00C64963" w:rsidP="00C64963">
            <w:pPr>
              <w:suppressAutoHyphens w:val="0"/>
              <w:jc w:val="center"/>
              <w:rPr>
                <w:rFonts w:ascii="Arial" w:eastAsia="Calibri" w:hAnsi="Arial" w:cs="Arial"/>
                <w:sz w:val="18"/>
                <w:szCs w:val="18"/>
                <w:lang w:eastAsia="en-US"/>
              </w:rPr>
            </w:pPr>
          </w:p>
        </w:tc>
      </w:tr>
      <w:tr w:rsidR="00C64963" w:rsidRPr="007049FC" w14:paraId="1BF47666" w14:textId="77777777" w:rsidTr="00923E2D">
        <w:trPr>
          <w:trHeight w:val="325"/>
        </w:trPr>
        <w:tc>
          <w:tcPr>
            <w:tcW w:w="737" w:type="dxa"/>
            <w:tcBorders>
              <w:right w:val="single" w:sz="4" w:space="0" w:color="auto"/>
            </w:tcBorders>
            <w:vAlign w:val="center"/>
          </w:tcPr>
          <w:p w14:paraId="5E91F041" w14:textId="77777777" w:rsidR="00C64963" w:rsidRPr="002E49E2" w:rsidRDefault="00C64963"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1FBADB3C" w14:textId="164AEC01" w:rsidR="00C64963" w:rsidRPr="00C64963" w:rsidRDefault="00C64963" w:rsidP="005D365C">
            <w:pPr>
              <w:jc w:val="both"/>
              <w:rPr>
                <w:rFonts w:ascii="Arial" w:hAnsi="Arial" w:cs="Arial"/>
                <w:sz w:val="20"/>
                <w:szCs w:val="20"/>
              </w:rPr>
            </w:pPr>
            <w:r w:rsidRPr="00C64963">
              <w:rPr>
                <w:rFonts w:ascii="Arial" w:hAnsi="Arial" w:cs="Arial"/>
                <w:sz w:val="20"/>
                <w:szCs w:val="20"/>
              </w:rPr>
              <w:t>Skraplacz zabezpieczony powłokami przed działaniem wód agresywnych</w:t>
            </w:r>
          </w:p>
        </w:tc>
        <w:tc>
          <w:tcPr>
            <w:tcW w:w="1559" w:type="dxa"/>
            <w:tcBorders>
              <w:top w:val="single" w:sz="4" w:space="0" w:color="auto"/>
              <w:left w:val="single" w:sz="4" w:space="0" w:color="auto"/>
              <w:bottom w:val="single" w:sz="4" w:space="0" w:color="auto"/>
              <w:right w:val="single" w:sz="4" w:space="0" w:color="auto"/>
            </w:tcBorders>
            <w:vAlign w:val="center"/>
          </w:tcPr>
          <w:p w14:paraId="5E795CAB" w14:textId="00902AE3" w:rsidR="00C64963" w:rsidRPr="00C64963" w:rsidRDefault="00C64963" w:rsidP="00C64963">
            <w:pPr>
              <w:jc w:val="center"/>
              <w:rPr>
                <w:rFonts w:ascii="Arial" w:hAnsi="Arial" w:cs="Arial"/>
                <w:sz w:val="20"/>
                <w:szCs w:val="20"/>
              </w:rPr>
            </w:pPr>
            <w:r w:rsidRPr="00C64963">
              <w:rPr>
                <w:rFonts w:ascii="Arial" w:hAnsi="Arial" w:cs="Arial"/>
                <w:sz w:val="20"/>
                <w:szCs w:val="20"/>
              </w:rPr>
              <w:t>Preferowane powłoki ceramiczne</w:t>
            </w:r>
          </w:p>
        </w:tc>
        <w:tc>
          <w:tcPr>
            <w:tcW w:w="1247" w:type="dxa"/>
            <w:vAlign w:val="center"/>
          </w:tcPr>
          <w:p w14:paraId="70E4FE16" w14:textId="77777777" w:rsidR="00C64963" w:rsidRPr="007049FC" w:rsidRDefault="00C64963" w:rsidP="00C64963">
            <w:pPr>
              <w:suppressAutoHyphens w:val="0"/>
              <w:jc w:val="center"/>
              <w:rPr>
                <w:rFonts w:ascii="Arial" w:eastAsia="Calibri" w:hAnsi="Arial" w:cs="Arial"/>
                <w:sz w:val="18"/>
                <w:szCs w:val="18"/>
                <w:lang w:eastAsia="en-US"/>
              </w:rPr>
            </w:pPr>
          </w:p>
        </w:tc>
      </w:tr>
      <w:tr w:rsidR="00C64963" w:rsidRPr="007049FC" w14:paraId="7DED0F00" w14:textId="77777777" w:rsidTr="00923E2D">
        <w:trPr>
          <w:trHeight w:val="325"/>
        </w:trPr>
        <w:tc>
          <w:tcPr>
            <w:tcW w:w="737" w:type="dxa"/>
            <w:tcBorders>
              <w:right w:val="single" w:sz="4" w:space="0" w:color="auto"/>
            </w:tcBorders>
            <w:vAlign w:val="center"/>
          </w:tcPr>
          <w:p w14:paraId="0C6EE9D2" w14:textId="77777777" w:rsidR="00C64963" w:rsidRPr="002E49E2" w:rsidRDefault="00C64963"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160CCAB3" w14:textId="534C8F78" w:rsidR="00C64963" w:rsidRPr="00C64963" w:rsidRDefault="00C64963" w:rsidP="005D365C">
            <w:pPr>
              <w:tabs>
                <w:tab w:val="left" w:pos="426"/>
                <w:tab w:val="right" w:leader="dot" w:pos="1080"/>
              </w:tabs>
              <w:suppressAutoHyphens w:val="0"/>
              <w:spacing w:line="276" w:lineRule="auto"/>
              <w:contextualSpacing/>
              <w:jc w:val="both"/>
              <w:rPr>
                <w:rFonts w:ascii="Arial" w:hAnsi="Arial" w:cs="Arial"/>
                <w:color w:val="000000"/>
                <w:sz w:val="20"/>
                <w:szCs w:val="20"/>
                <w:lang w:eastAsia="pl-PL"/>
              </w:rPr>
            </w:pPr>
            <w:r w:rsidRPr="00C64963">
              <w:rPr>
                <w:rFonts w:ascii="Arial" w:hAnsi="Arial" w:cs="Arial"/>
                <w:sz w:val="20"/>
                <w:szCs w:val="20"/>
              </w:rPr>
              <w:t>Oferowane urządzenie wraz z zabudowanym silnikiem i napełnione czynnikiem chłodniczym</w:t>
            </w:r>
          </w:p>
        </w:tc>
        <w:tc>
          <w:tcPr>
            <w:tcW w:w="1559" w:type="dxa"/>
            <w:tcBorders>
              <w:top w:val="single" w:sz="4" w:space="0" w:color="auto"/>
              <w:left w:val="single" w:sz="4" w:space="0" w:color="auto"/>
              <w:bottom w:val="single" w:sz="4" w:space="0" w:color="auto"/>
              <w:right w:val="single" w:sz="4" w:space="0" w:color="auto"/>
            </w:tcBorders>
            <w:vAlign w:val="center"/>
          </w:tcPr>
          <w:p w14:paraId="03C8EB5B" w14:textId="75ECF1F7" w:rsidR="00C64963" w:rsidRPr="00C64963" w:rsidRDefault="00C64963" w:rsidP="00C64963">
            <w:pPr>
              <w:jc w:val="center"/>
              <w:rPr>
                <w:rFonts w:ascii="Arial" w:hAnsi="Arial" w:cs="Arial"/>
                <w:sz w:val="20"/>
                <w:szCs w:val="20"/>
              </w:rPr>
            </w:pPr>
            <w:r w:rsidRPr="00C64963">
              <w:rPr>
                <w:rFonts w:ascii="Arial" w:hAnsi="Arial" w:cs="Arial"/>
                <w:sz w:val="20"/>
                <w:szCs w:val="20"/>
              </w:rPr>
              <w:t>Tak</w:t>
            </w:r>
          </w:p>
        </w:tc>
        <w:tc>
          <w:tcPr>
            <w:tcW w:w="1247" w:type="dxa"/>
            <w:vAlign w:val="center"/>
          </w:tcPr>
          <w:p w14:paraId="4DF9A99F" w14:textId="77777777" w:rsidR="00C64963" w:rsidRPr="007049FC" w:rsidRDefault="00C64963" w:rsidP="00C64963">
            <w:pPr>
              <w:suppressAutoHyphens w:val="0"/>
              <w:jc w:val="center"/>
              <w:rPr>
                <w:rFonts w:ascii="Arial" w:eastAsia="Calibri" w:hAnsi="Arial" w:cs="Arial"/>
                <w:sz w:val="18"/>
                <w:szCs w:val="18"/>
                <w:lang w:eastAsia="en-US"/>
              </w:rPr>
            </w:pPr>
          </w:p>
        </w:tc>
      </w:tr>
      <w:tr w:rsidR="00C64963" w:rsidRPr="007049FC" w14:paraId="3D9D1A4A" w14:textId="77777777" w:rsidTr="00923E2D">
        <w:trPr>
          <w:trHeight w:val="325"/>
        </w:trPr>
        <w:tc>
          <w:tcPr>
            <w:tcW w:w="737" w:type="dxa"/>
            <w:tcBorders>
              <w:right w:val="single" w:sz="4" w:space="0" w:color="auto"/>
            </w:tcBorders>
            <w:vAlign w:val="center"/>
          </w:tcPr>
          <w:p w14:paraId="0A6575D4" w14:textId="77777777" w:rsidR="00C64963" w:rsidRPr="002E49E2" w:rsidRDefault="00C64963"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7165FF2F" w14:textId="11A0FD34" w:rsidR="00C64963" w:rsidRPr="00C64963" w:rsidRDefault="00C64963" w:rsidP="00B32782">
            <w:pPr>
              <w:jc w:val="both"/>
              <w:rPr>
                <w:rFonts w:ascii="Arial" w:hAnsi="Arial" w:cs="Arial"/>
                <w:sz w:val="20"/>
                <w:szCs w:val="20"/>
              </w:rPr>
            </w:pPr>
            <w:r w:rsidRPr="00C64963">
              <w:rPr>
                <w:rFonts w:ascii="Arial" w:hAnsi="Arial" w:cs="Arial"/>
                <w:sz w:val="20"/>
                <w:szCs w:val="20"/>
              </w:rPr>
              <w:t xml:space="preserve">Czynnik chłodniczy spełniający wymagania w zakresie ochrony środowiska naturalnego zgodnie z ustawą z dnia 15 maja 2015 r. </w:t>
            </w:r>
            <w:r w:rsidR="00A40532">
              <w:rPr>
                <w:rFonts w:ascii="Arial" w:hAnsi="Arial" w:cs="Arial"/>
                <w:sz w:val="20"/>
                <w:szCs w:val="20"/>
              </w:rPr>
              <w:t xml:space="preserve">                 </w:t>
            </w:r>
            <w:r w:rsidRPr="00C64963">
              <w:rPr>
                <w:rFonts w:ascii="Arial" w:hAnsi="Arial" w:cs="Arial"/>
                <w:sz w:val="20"/>
                <w:szCs w:val="20"/>
              </w:rPr>
              <w:t xml:space="preserve">o substancjach zubożających warstwę ozonową oraz o niektórych fluorowanych gazach cieplarnianych (j.t. Dz.U. z 2019r. poz. 2158 wraz z </w:t>
            </w:r>
            <w:proofErr w:type="spellStart"/>
            <w:r w:rsidRPr="00C64963">
              <w:rPr>
                <w:rFonts w:ascii="Arial" w:hAnsi="Arial" w:cs="Arial"/>
                <w:sz w:val="20"/>
                <w:szCs w:val="20"/>
              </w:rPr>
              <w:t>p</w:t>
            </w:r>
            <w:r w:rsidR="00B32782">
              <w:rPr>
                <w:rFonts w:ascii="Arial" w:hAnsi="Arial" w:cs="Arial"/>
                <w:sz w:val="20"/>
                <w:szCs w:val="20"/>
              </w:rPr>
              <w:t>ó</w:t>
            </w:r>
            <w:r w:rsidRPr="00C64963">
              <w:rPr>
                <w:rFonts w:ascii="Arial" w:hAnsi="Arial" w:cs="Arial"/>
                <w:sz w:val="20"/>
                <w:szCs w:val="20"/>
              </w:rPr>
              <w:t>źn</w:t>
            </w:r>
            <w:proofErr w:type="spellEnd"/>
            <w:r w:rsidRPr="00C64963">
              <w:rPr>
                <w:rFonts w:ascii="Arial" w:hAnsi="Arial" w:cs="Arial"/>
                <w:sz w:val="20"/>
                <w:szCs w:val="20"/>
              </w:rPr>
              <w:t>. zm.)</w:t>
            </w:r>
          </w:p>
        </w:tc>
        <w:tc>
          <w:tcPr>
            <w:tcW w:w="1559" w:type="dxa"/>
            <w:tcBorders>
              <w:top w:val="single" w:sz="4" w:space="0" w:color="auto"/>
              <w:left w:val="single" w:sz="4" w:space="0" w:color="auto"/>
              <w:bottom w:val="single" w:sz="4" w:space="0" w:color="auto"/>
              <w:right w:val="single" w:sz="4" w:space="0" w:color="auto"/>
            </w:tcBorders>
            <w:vAlign w:val="center"/>
          </w:tcPr>
          <w:p w14:paraId="3B70C1D5" w14:textId="77777777" w:rsidR="00C64963" w:rsidRPr="00C64963" w:rsidRDefault="00C64963" w:rsidP="00C64963">
            <w:pPr>
              <w:jc w:val="center"/>
              <w:rPr>
                <w:rFonts w:ascii="Arial" w:hAnsi="Arial" w:cs="Arial"/>
                <w:sz w:val="20"/>
                <w:szCs w:val="20"/>
              </w:rPr>
            </w:pPr>
          </w:p>
          <w:p w14:paraId="6FC8DC4C" w14:textId="77777777" w:rsidR="00C64963" w:rsidRPr="00C64963" w:rsidRDefault="00C64963" w:rsidP="00C64963">
            <w:pPr>
              <w:jc w:val="center"/>
              <w:rPr>
                <w:rFonts w:ascii="Arial" w:hAnsi="Arial" w:cs="Arial"/>
                <w:sz w:val="20"/>
                <w:szCs w:val="20"/>
              </w:rPr>
            </w:pPr>
          </w:p>
          <w:p w14:paraId="70FB9E9D" w14:textId="07B83A3C" w:rsidR="00C64963" w:rsidRPr="00C64963" w:rsidRDefault="00C64963" w:rsidP="00C64963">
            <w:pPr>
              <w:jc w:val="center"/>
              <w:rPr>
                <w:rFonts w:ascii="Arial" w:hAnsi="Arial" w:cs="Arial"/>
                <w:sz w:val="20"/>
                <w:szCs w:val="20"/>
              </w:rPr>
            </w:pPr>
            <w:r w:rsidRPr="00C64963">
              <w:rPr>
                <w:rFonts w:ascii="Arial" w:hAnsi="Arial" w:cs="Arial"/>
                <w:sz w:val="20"/>
                <w:szCs w:val="20"/>
              </w:rPr>
              <w:t>Tak</w:t>
            </w:r>
          </w:p>
        </w:tc>
        <w:tc>
          <w:tcPr>
            <w:tcW w:w="1247" w:type="dxa"/>
            <w:vAlign w:val="center"/>
          </w:tcPr>
          <w:p w14:paraId="0000E6A6" w14:textId="77777777" w:rsidR="00C64963" w:rsidRPr="007049FC" w:rsidRDefault="00C64963" w:rsidP="00C64963">
            <w:pPr>
              <w:suppressAutoHyphens w:val="0"/>
              <w:jc w:val="center"/>
              <w:rPr>
                <w:rFonts w:ascii="Arial" w:eastAsia="Calibri" w:hAnsi="Arial" w:cs="Arial"/>
                <w:sz w:val="18"/>
                <w:szCs w:val="18"/>
                <w:lang w:eastAsia="en-US"/>
              </w:rPr>
            </w:pPr>
          </w:p>
        </w:tc>
      </w:tr>
      <w:tr w:rsidR="00C64963" w:rsidRPr="007049FC" w14:paraId="217A9DD4" w14:textId="77777777" w:rsidTr="00A40532">
        <w:trPr>
          <w:trHeight w:val="325"/>
        </w:trPr>
        <w:tc>
          <w:tcPr>
            <w:tcW w:w="737" w:type="dxa"/>
            <w:tcBorders>
              <w:right w:val="single" w:sz="4" w:space="0" w:color="auto"/>
            </w:tcBorders>
            <w:vAlign w:val="center"/>
          </w:tcPr>
          <w:p w14:paraId="4F065443" w14:textId="77777777" w:rsidR="00C64963" w:rsidRPr="002E49E2" w:rsidRDefault="00C64963"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40DB6BA0" w14:textId="55A39A8B" w:rsidR="00C64963" w:rsidRPr="00C64963" w:rsidRDefault="00C64963" w:rsidP="005D365C">
            <w:pPr>
              <w:jc w:val="both"/>
              <w:rPr>
                <w:rFonts w:ascii="Arial" w:hAnsi="Arial" w:cs="Arial"/>
                <w:sz w:val="20"/>
                <w:szCs w:val="20"/>
              </w:rPr>
            </w:pPr>
            <w:r w:rsidRPr="00C64963">
              <w:rPr>
                <w:rFonts w:ascii="Arial" w:hAnsi="Arial" w:cs="Arial"/>
                <w:sz w:val="20"/>
                <w:szCs w:val="20"/>
              </w:rPr>
              <w:t xml:space="preserve">Wykonanie umożliwiające okresowe przemieszczanie urządzenia </w:t>
            </w:r>
            <w:r w:rsidR="00A40532">
              <w:rPr>
                <w:rFonts w:ascii="Arial" w:hAnsi="Arial" w:cs="Arial"/>
                <w:sz w:val="20"/>
                <w:szCs w:val="20"/>
              </w:rPr>
              <w:t xml:space="preserve">                 </w:t>
            </w:r>
            <w:r w:rsidRPr="00C64963">
              <w:rPr>
                <w:rFonts w:ascii="Arial" w:hAnsi="Arial" w:cs="Arial"/>
                <w:sz w:val="20"/>
                <w:szCs w:val="20"/>
              </w:rPr>
              <w:t>w miarę postępu przodków</w:t>
            </w:r>
          </w:p>
        </w:tc>
        <w:tc>
          <w:tcPr>
            <w:tcW w:w="1559" w:type="dxa"/>
            <w:tcBorders>
              <w:top w:val="single" w:sz="4" w:space="0" w:color="auto"/>
              <w:left w:val="single" w:sz="4" w:space="0" w:color="auto"/>
              <w:bottom w:val="single" w:sz="4" w:space="0" w:color="auto"/>
              <w:right w:val="single" w:sz="4" w:space="0" w:color="auto"/>
            </w:tcBorders>
            <w:vAlign w:val="center"/>
          </w:tcPr>
          <w:p w14:paraId="3CBCB86F" w14:textId="0573868D" w:rsidR="00C64963" w:rsidRPr="00C64963" w:rsidRDefault="00C64963" w:rsidP="00C64963">
            <w:pPr>
              <w:jc w:val="center"/>
              <w:rPr>
                <w:rFonts w:ascii="Arial" w:hAnsi="Arial" w:cs="Arial"/>
                <w:sz w:val="20"/>
                <w:szCs w:val="20"/>
              </w:rPr>
            </w:pPr>
            <w:r w:rsidRPr="00C64963">
              <w:rPr>
                <w:rFonts w:ascii="Arial" w:hAnsi="Arial" w:cs="Arial"/>
                <w:sz w:val="20"/>
                <w:szCs w:val="20"/>
              </w:rPr>
              <w:t>Tak</w:t>
            </w:r>
          </w:p>
        </w:tc>
        <w:tc>
          <w:tcPr>
            <w:tcW w:w="1247" w:type="dxa"/>
            <w:vAlign w:val="center"/>
          </w:tcPr>
          <w:p w14:paraId="2EFC55F6" w14:textId="77777777" w:rsidR="00C64963" w:rsidRPr="007049FC" w:rsidRDefault="00C64963" w:rsidP="00C64963">
            <w:pPr>
              <w:suppressAutoHyphens w:val="0"/>
              <w:jc w:val="center"/>
              <w:rPr>
                <w:rFonts w:ascii="Arial" w:eastAsia="Calibri" w:hAnsi="Arial" w:cs="Arial"/>
                <w:sz w:val="18"/>
                <w:szCs w:val="18"/>
                <w:lang w:eastAsia="en-US"/>
              </w:rPr>
            </w:pPr>
          </w:p>
        </w:tc>
      </w:tr>
      <w:tr w:rsidR="00A40532" w:rsidRPr="007049FC" w14:paraId="029D640F" w14:textId="77777777" w:rsidTr="00A40532">
        <w:trPr>
          <w:trHeight w:val="450"/>
        </w:trPr>
        <w:tc>
          <w:tcPr>
            <w:tcW w:w="737" w:type="dxa"/>
            <w:vMerge w:val="restart"/>
            <w:tcBorders>
              <w:right w:val="single" w:sz="4" w:space="0" w:color="auto"/>
            </w:tcBorders>
            <w:vAlign w:val="center"/>
          </w:tcPr>
          <w:p w14:paraId="78059139" w14:textId="77777777" w:rsidR="00A40532" w:rsidRPr="002E49E2" w:rsidRDefault="00A40532"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tcPr>
          <w:p w14:paraId="08A1354A" w14:textId="3CBABB96" w:rsidR="00A40532" w:rsidRPr="00A40532" w:rsidRDefault="00A40532" w:rsidP="005D365C">
            <w:pPr>
              <w:jc w:val="both"/>
              <w:rPr>
                <w:rFonts w:ascii="Arial" w:hAnsi="Arial" w:cs="Arial"/>
                <w:sz w:val="20"/>
                <w:szCs w:val="20"/>
              </w:rPr>
            </w:pPr>
            <w:r w:rsidRPr="00A40532">
              <w:rPr>
                <w:rFonts w:ascii="Arial" w:hAnsi="Arial" w:cs="Arial"/>
                <w:sz w:val="20"/>
                <w:szCs w:val="20"/>
              </w:rPr>
              <w:t xml:space="preserve">Urządzenie wyposażone w </w:t>
            </w:r>
            <w:proofErr w:type="spellStart"/>
            <w:r w:rsidRPr="00A40532">
              <w:rPr>
                <w:rFonts w:ascii="Arial" w:hAnsi="Arial" w:cs="Arial"/>
                <w:sz w:val="20"/>
                <w:szCs w:val="20"/>
              </w:rPr>
              <w:t>termomanometry</w:t>
            </w:r>
            <w:proofErr w:type="spellEnd"/>
            <w:r w:rsidRPr="00A40532">
              <w:rPr>
                <w:rFonts w:ascii="Arial" w:hAnsi="Arial" w:cs="Arial"/>
                <w:sz w:val="20"/>
                <w:szCs w:val="20"/>
              </w:rPr>
              <w:t xml:space="preserve"> analogowe min. </w:t>
            </w:r>
            <w:r>
              <w:rPr>
                <w:rFonts w:ascii="Arial" w:hAnsi="Arial" w:cs="Arial"/>
                <w:sz w:val="20"/>
                <w:szCs w:val="20"/>
              </w:rPr>
              <w:t xml:space="preserve">                           </w:t>
            </w:r>
            <w:r w:rsidRPr="00A40532">
              <w:rPr>
                <w:rFonts w:ascii="Arial" w:hAnsi="Arial" w:cs="Arial"/>
                <w:sz w:val="20"/>
                <w:szCs w:val="20"/>
              </w:rPr>
              <w:t xml:space="preserve">do kontroli: </w:t>
            </w:r>
          </w:p>
        </w:tc>
        <w:tc>
          <w:tcPr>
            <w:tcW w:w="1559" w:type="dxa"/>
            <w:tcBorders>
              <w:top w:val="single" w:sz="4" w:space="0" w:color="auto"/>
              <w:left w:val="single" w:sz="4" w:space="0" w:color="auto"/>
              <w:bottom w:val="single" w:sz="4" w:space="0" w:color="auto"/>
              <w:right w:val="single" w:sz="4" w:space="0" w:color="auto"/>
            </w:tcBorders>
            <w:vAlign w:val="center"/>
          </w:tcPr>
          <w:p w14:paraId="2B861BD8" w14:textId="4F666E18" w:rsidR="00A40532" w:rsidRPr="00A40532" w:rsidRDefault="00A40532" w:rsidP="00A40532">
            <w:pPr>
              <w:jc w:val="center"/>
              <w:rPr>
                <w:rFonts w:ascii="Arial" w:hAnsi="Arial" w:cs="Arial"/>
                <w:sz w:val="20"/>
                <w:szCs w:val="20"/>
              </w:rPr>
            </w:pPr>
            <w:r w:rsidRPr="00A40532">
              <w:rPr>
                <w:rFonts w:ascii="Arial" w:hAnsi="Arial" w:cs="Arial"/>
                <w:sz w:val="20"/>
                <w:szCs w:val="20"/>
              </w:rPr>
              <w:t>Tak</w:t>
            </w:r>
          </w:p>
        </w:tc>
        <w:tc>
          <w:tcPr>
            <w:tcW w:w="1247" w:type="dxa"/>
            <w:vAlign w:val="center"/>
          </w:tcPr>
          <w:p w14:paraId="52E6FDA4" w14:textId="77777777" w:rsidR="00A40532" w:rsidRPr="007049FC" w:rsidRDefault="00A40532" w:rsidP="00A40532">
            <w:pPr>
              <w:suppressAutoHyphens w:val="0"/>
              <w:jc w:val="center"/>
              <w:rPr>
                <w:rFonts w:ascii="Arial" w:eastAsia="Calibri" w:hAnsi="Arial" w:cs="Arial"/>
                <w:sz w:val="18"/>
                <w:szCs w:val="18"/>
                <w:lang w:eastAsia="en-US"/>
              </w:rPr>
            </w:pPr>
          </w:p>
        </w:tc>
      </w:tr>
      <w:tr w:rsidR="00A40532" w:rsidRPr="007049FC" w14:paraId="203116F8" w14:textId="77777777" w:rsidTr="00A40532">
        <w:trPr>
          <w:trHeight w:val="262"/>
        </w:trPr>
        <w:tc>
          <w:tcPr>
            <w:tcW w:w="737" w:type="dxa"/>
            <w:vMerge/>
            <w:tcBorders>
              <w:right w:val="single" w:sz="4" w:space="0" w:color="auto"/>
            </w:tcBorders>
            <w:vAlign w:val="center"/>
          </w:tcPr>
          <w:p w14:paraId="349CD695" w14:textId="77777777" w:rsidR="00A40532" w:rsidRPr="002E49E2" w:rsidRDefault="00A40532"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7FE0E5E5" w14:textId="1F8E5B36" w:rsidR="00A40532" w:rsidRPr="00A40532" w:rsidRDefault="00A40532" w:rsidP="000E38AC">
            <w:pPr>
              <w:pStyle w:val="Akapitzlist"/>
              <w:numPr>
                <w:ilvl w:val="0"/>
                <w:numId w:val="101"/>
              </w:numPr>
              <w:ind w:left="319" w:hanging="284"/>
              <w:jc w:val="both"/>
              <w:rPr>
                <w:rFonts w:ascii="Arial" w:hAnsi="Arial" w:cs="Arial"/>
                <w:sz w:val="20"/>
                <w:szCs w:val="20"/>
              </w:rPr>
            </w:pPr>
            <w:r w:rsidRPr="00A40532">
              <w:rPr>
                <w:rFonts w:ascii="Arial" w:hAnsi="Arial" w:cs="Arial"/>
                <w:sz w:val="20"/>
                <w:szCs w:val="20"/>
              </w:rPr>
              <w:t>ciśnienia ssania</w:t>
            </w:r>
          </w:p>
        </w:tc>
        <w:tc>
          <w:tcPr>
            <w:tcW w:w="1559" w:type="dxa"/>
            <w:tcBorders>
              <w:top w:val="single" w:sz="4" w:space="0" w:color="auto"/>
              <w:left w:val="single" w:sz="4" w:space="0" w:color="auto"/>
              <w:bottom w:val="single" w:sz="4" w:space="0" w:color="auto"/>
              <w:right w:val="single" w:sz="4" w:space="0" w:color="auto"/>
            </w:tcBorders>
            <w:vAlign w:val="center"/>
          </w:tcPr>
          <w:p w14:paraId="71E0853D" w14:textId="334DF85D" w:rsidR="00A40532" w:rsidRPr="00A40532" w:rsidRDefault="00A40532" w:rsidP="00A40532">
            <w:pPr>
              <w:jc w:val="center"/>
              <w:rPr>
                <w:rFonts w:ascii="Arial" w:hAnsi="Arial" w:cs="Arial"/>
                <w:sz w:val="20"/>
                <w:szCs w:val="20"/>
              </w:rPr>
            </w:pPr>
            <w:r w:rsidRPr="00A40532">
              <w:rPr>
                <w:rFonts w:ascii="Arial" w:hAnsi="Arial" w:cs="Arial"/>
                <w:sz w:val="20"/>
                <w:szCs w:val="20"/>
              </w:rPr>
              <w:t>Tak</w:t>
            </w:r>
          </w:p>
        </w:tc>
        <w:tc>
          <w:tcPr>
            <w:tcW w:w="1247" w:type="dxa"/>
            <w:vAlign w:val="center"/>
          </w:tcPr>
          <w:p w14:paraId="4D646986" w14:textId="77777777" w:rsidR="00A40532" w:rsidRPr="007049FC" w:rsidRDefault="00A40532" w:rsidP="00A40532">
            <w:pPr>
              <w:suppressAutoHyphens w:val="0"/>
              <w:jc w:val="center"/>
              <w:rPr>
                <w:rFonts w:ascii="Arial" w:eastAsia="Calibri" w:hAnsi="Arial" w:cs="Arial"/>
                <w:sz w:val="18"/>
                <w:szCs w:val="18"/>
                <w:lang w:eastAsia="en-US"/>
              </w:rPr>
            </w:pPr>
          </w:p>
        </w:tc>
      </w:tr>
      <w:tr w:rsidR="00A40532" w:rsidRPr="007049FC" w14:paraId="1B57FA9F" w14:textId="77777777" w:rsidTr="00A40532">
        <w:trPr>
          <w:trHeight w:val="262"/>
        </w:trPr>
        <w:tc>
          <w:tcPr>
            <w:tcW w:w="737" w:type="dxa"/>
            <w:vMerge/>
            <w:tcBorders>
              <w:right w:val="single" w:sz="4" w:space="0" w:color="auto"/>
            </w:tcBorders>
            <w:vAlign w:val="center"/>
          </w:tcPr>
          <w:p w14:paraId="3C3366E4" w14:textId="77777777" w:rsidR="00A40532" w:rsidRPr="002E49E2" w:rsidRDefault="00A40532"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1AFF0482" w14:textId="513DE824" w:rsidR="00A40532" w:rsidRPr="00A40532" w:rsidRDefault="00A40532" w:rsidP="000E38AC">
            <w:pPr>
              <w:pStyle w:val="Akapitzlist"/>
              <w:numPr>
                <w:ilvl w:val="0"/>
                <w:numId w:val="101"/>
              </w:numPr>
              <w:ind w:left="319" w:hanging="284"/>
              <w:jc w:val="both"/>
              <w:rPr>
                <w:rFonts w:ascii="Arial" w:hAnsi="Arial" w:cs="Arial"/>
                <w:sz w:val="20"/>
                <w:szCs w:val="20"/>
              </w:rPr>
            </w:pPr>
            <w:r w:rsidRPr="00A40532">
              <w:rPr>
                <w:rFonts w:ascii="Arial" w:hAnsi="Arial" w:cs="Arial"/>
                <w:sz w:val="20"/>
                <w:szCs w:val="20"/>
              </w:rPr>
              <w:t>ciśnienia oleju</w:t>
            </w:r>
          </w:p>
        </w:tc>
        <w:tc>
          <w:tcPr>
            <w:tcW w:w="1559" w:type="dxa"/>
            <w:tcBorders>
              <w:top w:val="single" w:sz="4" w:space="0" w:color="auto"/>
              <w:left w:val="single" w:sz="4" w:space="0" w:color="auto"/>
              <w:bottom w:val="single" w:sz="4" w:space="0" w:color="auto"/>
              <w:right w:val="single" w:sz="4" w:space="0" w:color="auto"/>
            </w:tcBorders>
            <w:vAlign w:val="center"/>
          </w:tcPr>
          <w:p w14:paraId="445CB43C" w14:textId="4EFF9D8B" w:rsidR="00A40532" w:rsidRPr="00A40532" w:rsidRDefault="00A40532" w:rsidP="00A40532">
            <w:pPr>
              <w:jc w:val="center"/>
              <w:rPr>
                <w:rFonts w:ascii="Arial" w:hAnsi="Arial" w:cs="Arial"/>
                <w:sz w:val="20"/>
                <w:szCs w:val="20"/>
              </w:rPr>
            </w:pPr>
            <w:r w:rsidRPr="00A40532">
              <w:rPr>
                <w:rFonts w:ascii="Arial" w:hAnsi="Arial" w:cs="Arial"/>
                <w:sz w:val="20"/>
                <w:szCs w:val="20"/>
              </w:rPr>
              <w:t>Tak</w:t>
            </w:r>
          </w:p>
        </w:tc>
        <w:tc>
          <w:tcPr>
            <w:tcW w:w="1247" w:type="dxa"/>
            <w:vAlign w:val="center"/>
          </w:tcPr>
          <w:p w14:paraId="337B46CD" w14:textId="77777777" w:rsidR="00A40532" w:rsidRPr="007049FC" w:rsidRDefault="00A40532" w:rsidP="00A40532">
            <w:pPr>
              <w:suppressAutoHyphens w:val="0"/>
              <w:jc w:val="center"/>
              <w:rPr>
                <w:rFonts w:ascii="Arial" w:eastAsia="Calibri" w:hAnsi="Arial" w:cs="Arial"/>
                <w:sz w:val="18"/>
                <w:szCs w:val="18"/>
                <w:lang w:eastAsia="en-US"/>
              </w:rPr>
            </w:pPr>
          </w:p>
        </w:tc>
      </w:tr>
      <w:tr w:rsidR="00A40532" w:rsidRPr="007049FC" w14:paraId="0DA45BFD" w14:textId="77777777" w:rsidTr="005D365C">
        <w:trPr>
          <w:trHeight w:val="280"/>
        </w:trPr>
        <w:tc>
          <w:tcPr>
            <w:tcW w:w="737" w:type="dxa"/>
            <w:vMerge/>
            <w:tcBorders>
              <w:right w:val="single" w:sz="4" w:space="0" w:color="auto"/>
            </w:tcBorders>
            <w:vAlign w:val="center"/>
          </w:tcPr>
          <w:p w14:paraId="7EA9268E" w14:textId="77777777" w:rsidR="00A40532" w:rsidRPr="002E49E2" w:rsidRDefault="00A40532"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3A391F3B" w14:textId="3F4BCFFD" w:rsidR="00A40532" w:rsidRPr="00A40532" w:rsidRDefault="00A40532" w:rsidP="000E38AC">
            <w:pPr>
              <w:pStyle w:val="Akapitzlist"/>
              <w:numPr>
                <w:ilvl w:val="0"/>
                <w:numId w:val="101"/>
              </w:numPr>
              <w:ind w:left="319" w:hanging="284"/>
              <w:jc w:val="both"/>
              <w:rPr>
                <w:rFonts w:ascii="Arial" w:hAnsi="Arial" w:cs="Arial"/>
                <w:sz w:val="20"/>
                <w:szCs w:val="20"/>
              </w:rPr>
            </w:pPr>
            <w:r w:rsidRPr="00A40532">
              <w:rPr>
                <w:rFonts w:ascii="Arial" w:hAnsi="Arial" w:cs="Arial"/>
                <w:sz w:val="20"/>
                <w:szCs w:val="20"/>
              </w:rPr>
              <w:t>ciśnienia sprężania</w:t>
            </w:r>
          </w:p>
        </w:tc>
        <w:tc>
          <w:tcPr>
            <w:tcW w:w="1559" w:type="dxa"/>
            <w:tcBorders>
              <w:top w:val="single" w:sz="4" w:space="0" w:color="auto"/>
              <w:left w:val="single" w:sz="4" w:space="0" w:color="auto"/>
              <w:bottom w:val="single" w:sz="4" w:space="0" w:color="auto"/>
              <w:right w:val="single" w:sz="4" w:space="0" w:color="auto"/>
            </w:tcBorders>
            <w:vAlign w:val="center"/>
          </w:tcPr>
          <w:p w14:paraId="3C6FE7D6" w14:textId="6E5D5E4E" w:rsidR="00A40532" w:rsidRPr="00A40532" w:rsidRDefault="00A40532" w:rsidP="00A40532">
            <w:pPr>
              <w:jc w:val="center"/>
              <w:rPr>
                <w:rFonts w:ascii="Arial" w:hAnsi="Arial" w:cs="Arial"/>
                <w:sz w:val="20"/>
                <w:szCs w:val="20"/>
              </w:rPr>
            </w:pPr>
            <w:r w:rsidRPr="00A40532">
              <w:rPr>
                <w:rFonts w:ascii="Arial" w:hAnsi="Arial" w:cs="Arial"/>
                <w:sz w:val="20"/>
                <w:szCs w:val="20"/>
              </w:rPr>
              <w:t>Tak</w:t>
            </w:r>
          </w:p>
        </w:tc>
        <w:tc>
          <w:tcPr>
            <w:tcW w:w="1247" w:type="dxa"/>
            <w:vAlign w:val="center"/>
          </w:tcPr>
          <w:p w14:paraId="2C1DC892" w14:textId="77777777" w:rsidR="00A40532" w:rsidRPr="007049FC" w:rsidRDefault="00A40532" w:rsidP="00A40532">
            <w:pPr>
              <w:suppressAutoHyphens w:val="0"/>
              <w:jc w:val="center"/>
              <w:rPr>
                <w:rFonts w:ascii="Arial" w:eastAsia="Calibri" w:hAnsi="Arial" w:cs="Arial"/>
                <w:sz w:val="18"/>
                <w:szCs w:val="18"/>
                <w:lang w:eastAsia="en-US"/>
              </w:rPr>
            </w:pPr>
          </w:p>
        </w:tc>
      </w:tr>
      <w:tr w:rsidR="005D365C" w:rsidRPr="007049FC" w14:paraId="425AE410" w14:textId="77777777" w:rsidTr="005D365C">
        <w:trPr>
          <w:trHeight w:val="280"/>
        </w:trPr>
        <w:tc>
          <w:tcPr>
            <w:tcW w:w="737" w:type="dxa"/>
            <w:tcBorders>
              <w:right w:val="single" w:sz="4" w:space="0" w:color="auto"/>
            </w:tcBorders>
            <w:vAlign w:val="center"/>
          </w:tcPr>
          <w:p w14:paraId="64B069C3" w14:textId="77777777" w:rsidR="005D365C" w:rsidRPr="002E49E2" w:rsidRDefault="005D365C"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5ED64444" w14:textId="2B9CB982" w:rsidR="005D365C" w:rsidRPr="005D365C" w:rsidRDefault="005D365C" w:rsidP="005D365C">
            <w:pPr>
              <w:jc w:val="both"/>
              <w:rPr>
                <w:rFonts w:ascii="Arial" w:hAnsi="Arial" w:cs="Arial"/>
                <w:sz w:val="20"/>
                <w:szCs w:val="20"/>
              </w:rPr>
            </w:pPr>
            <w:r w:rsidRPr="005D365C">
              <w:rPr>
                <w:rFonts w:ascii="Arial" w:hAnsi="Arial" w:cs="Arial"/>
                <w:sz w:val="20"/>
                <w:szCs w:val="20"/>
              </w:rPr>
              <w:t>Wizualizacja parametrów pracy klimatyzatora do systemu stosowanego na kopalni przez upoważnione służby wykonawcy</w:t>
            </w:r>
          </w:p>
        </w:tc>
        <w:tc>
          <w:tcPr>
            <w:tcW w:w="1559" w:type="dxa"/>
            <w:tcBorders>
              <w:top w:val="single" w:sz="4" w:space="0" w:color="auto"/>
              <w:left w:val="single" w:sz="4" w:space="0" w:color="auto"/>
              <w:bottom w:val="single" w:sz="4" w:space="0" w:color="auto"/>
              <w:right w:val="single" w:sz="4" w:space="0" w:color="auto"/>
            </w:tcBorders>
            <w:vAlign w:val="center"/>
          </w:tcPr>
          <w:p w14:paraId="5D05CA28" w14:textId="36858C64" w:rsidR="005D365C" w:rsidRPr="005D365C" w:rsidRDefault="005D365C" w:rsidP="005D365C">
            <w:pPr>
              <w:jc w:val="center"/>
              <w:rPr>
                <w:rFonts w:ascii="Arial" w:hAnsi="Arial" w:cs="Arial"/>
                <w:sz w:val="20"/>
                <w:szCs w:val="20"/>
              </w:rPr>
            </w:pPr>
            <w:r w:rsidRPr="005D365C">
              <w:rPr>
                <w:rFonts w:ascii="Arial" w:hAnsi="Arial" w:cs="Arial"/>
                <w:sz w:val="20"/>
                <w:szCs w:val="20"/>
              </w:rPr>
              <w:t>Tak</w:t>
            </w:r>
          </w:p>
        </w:tc>
        <w:tc>
          <w:tcPr>
            <w:tcW w:w="1247" w:type="dxa"/>
            <w:vAlign w:val="center"/>
          </w:tcPr>
          <w:p w14:paraId="4229381F"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6FBCC9BB" w14:textId="77777777" w:rsidTr="005D365C">
        <w:trPr>
          <w:trHeight w:val="270"/>
        </w:trPr>
        <w:tc>
          <w:tcPr>
            <w:tcW w:w="737" w:type="dxa"/>
            <w:vMerge w:val="restart"/>
            <w:tcBorders>
              <w:right w:val="single" w:sz="4" w:space="0" w:color="auto"/>
            </w:tcBorders>
            <w:vAlign w:val="center"/>
          </w:tcPr>
          <w:p w14:paraId="4CCDC8F2" w14:textId="77777777" w:rsidR="005D365C" w:rsidRPr="002E49E2" w:rsidRDefault="005D365C"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0DA2D50B" w14:textId="212F9810" w:rsidR="005D365C" w:rsidRPr="005D365C" w:rsidRDefault="005D365C" w:rsidP="005D365C">
            <w:pPr>
              <w:jc w:val="both"/>
              <w:rPr>
                <w:rFonts w:ascii="Arial" w:hAnsi="Arial" w:cs="Arial"/>
                <w:sz w:val="20"/>
                <w:szCs w:val="20"/>
              </w:rPr>
            </w:pPr>
            <w:r w:rsidRPr="005D365C">
              <w:rPr>
                <w:rFonts w:ascii="Arial" w:hAnsi="Arial" w:cs="Arial"/>
                <w:sz w:val="20"/>
                <w:szCs w:val="20"/>
              </w:rPr>
              <w:t>Parownik</w:t>
            </w:r>
          </w:p>
        </w:tc>
        <w:tc>
          <w:tcPr>
            <w:tcW w:w="1559" w:type="dxa"/>
            <w:tcBorders>
              <w:top w:val="single" w:sz="4" w:space="0" w:color="auto"/>
              <w:left w:val="single" w:sz="4" w:space="0" w:color="auto"/>
              <w:bottom w:val="single" w:sz="4" w:space="0" w:color="auto"/>
              <w:right w:val="single" w:sz="4" w:space="0" w:color="auto"/>
            </w:tcBorders>
          </w:tcPr>
          <w:p w14:paraId="3AD3B467" w14:textId="77777777" w:rsidR="005D365C" w:rsidRPr="00A40532" w:rsidRDefault="005D365C" w:rsidP="005D365C">
            <w:pPr>
              <w:jc w:val="center"/>
              <w:rPr>
                <w:rFonts w:ascii="Arial" w:hAnsi="Arial" w:cs="Arial"/>
                <w:sz w:val="20"/>
                <w:szCs w:val="20"/>
              </w:rPr>
            </w:pPr>
          </w:p>
        </w:tc>
        <w:tc>
          <w:tcPr>
            <w:tcW w:w="1247" w:type="dxa"/>
            <w:vAlign w:val="center"/>
          </w:tcPr>
          <w:p w14:paraId="66BCB01A"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0DE04216" w14:textId="77777777" w:rsidTr="005D365C">
        <w:trPr>
          <w:trHeight w:val="240"/>
        </w:trPr>
        <w:tc>
          <w:tcPr>
            <w:tcW w:w="737" w:type="dxa"/>
            <w:vMerge/>
            <w:tcBorders>
              <w:right w:val="single" w:sz="4" w:space="0" w:color="auto"/>
            </w:tcBorders>
            <w:vAlign w:val="center"/>
          </w:tcPr>
          <w:p w14:paraId="52387FF5" w14:textId="77777777" w:rsidR="005D365C" w:rsidRPr="002E49E2" w:rsidRDefault="005D365C"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5C91BAF6" w14:textId="1EA8FCF0" w:rsidR="005D365C" w:rsidRPr="005D365C" w:rsidRDefault="005D365C" w:rsidP="00B32782">
            <w:pPr>
              <w:jc w:val="both"/>
              <w:rPr>
                <w:rFonts w:ascii="Arial" w:hAnsi="Arial" w:cs="Arial"/>
                <w:sz w:val="20"/>
                <w:szCs w:val="20"/>
              </w:rPr>
            </w:pPr>
            <w:r w:rsidRPr="005D365C">
              <w:rPr>
                <w:rFonts w:ascii="Arial" w:hAnsi="Arial" w:cs="Arial"/>
                <w:sz w:val="20"/>
                <w:szCs w:val="20"/>
              </w:rPr>
              <w:t xml:space="preserve">Bezpośredniego </w:t>
            </w:r>
            <w:r w:rsidRPr="00D1749A">
              <w:rPr>
                <w:rFonts w:ascii="Arial" w:hAnsi="Arial" w:cs="Arial"/>
                <w:sz w:val="20"/>
                <w:szCs w:val="20"/>
              </w:rPr>
              <w:t>dzi</w:t>
            </w:r>
            <w:r w:rsidR="00B32782" w:rsidRPr="00D1749A">
              <w:rPr>
                <w:rFonts w:ascii="Arial" w:hAnsi="Arial" w:cs="Arial"/>
                <w:sz w:val="20"/>
                <w:szCs w:val="20"/>
              </w:rPr>
              <w:t>a</w:t>
            </w:r>
            <w:r w:rsidRPr="00D1749A">
              <w:rPr>
                <w:rFonts w:ascii="Arial" w:hAnsi="Arial" w:cs="Arial"/>
                <w:sz w:val="20"/>
                <w:szCs w:val="20"/>
              </w:rPr>
              <w:t>łania</w:t>
            </w:r>
            <w:r w:rsidRPr="005D365C">
              <w:rPr>
                <w:rFonts w:ascii="Arial" w:hAnsi="Arial" w:cs="Arial"/>
                <w:sz w:val="20"/>
                <w:szCs w:val="20"/>
              </w:rPr>
              <w:t xml:space="preserve"> (gładko-rurowy)</w:t>
            </w:r>
          </w:p>
        </w:tc>
        <w:tc>
          <w:tcPr>
            <w:tcW w:w="1559" w:type="dxa"/>
            <w:tcBorders>
              <w:top w:val="single" w:sz="4" w:space="0" w:color="auto"/>
              <w:left w:val="single" w:sz="4" w:space="0" w:color="auto"/>
              <w:bottom w:val="single" w:sz="4" w:space="0" w:color="auto"/>
              <w:right w:val="single" w:sz="4" w:space="0" w:color="auto"/>
            </w:tcBorders>
            <w:vAlign w:val="center"/>
          </w:tcPr>
          <w:p w14:paraId="5DBE4ADA" w14:textId="26FFD678" w:rsidR="005D365C" w:rsidRPr="005D365C" w:rsidRDefault="005D365C" w:rsidP="005D365C">
            <w:pPr>
              <w:jc w:val="center"/>
              <w:rPr>
                <w:rFonts w:ascii="Arial" w:hAnsi="Arial" w:cs="Arial"/>
                <w:sz w:val="20"/>
                <w:szCs w:val="20"/>
              </w:rPr>
            </w:pPr>
            <w:r w:rsidRPr="005D365C">
              <w:rPr>
                <w:rFonts w:ascii="Arial" w:hAnsi="Arial" w:cs="Arial"/>
                <w:sz w:val="20"/>
                <w:szCs w:val="20"/>
              </w:rPr>
              <w:t>1 szt.</w:t>
            </w:r>
          </w:p>
        </w:tc>
        <w:tc>
          <w:tcPr>
            <w:tcW w:w="1247" w:type="dxa"/>
            <w:vAlign w:val="center"/>
          </w:tcPr>
          <w:p w14:paraId="684A8514"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735A2E78" w14:textId="77777777" w:rsidTr="005D365C">
        <w:trPr>
          <w:trHeight w:val="325"/>
        </w:trPr>
        <w:tc>
          <w:tcPr>
            <w:tcW w:w="737" w:type="dxa"/>
            <w:tcBorders>
              <w:right w:val="single" w:sz="4" w:space="0" w:color="auto"/>
            </w:tcBorders>
            <w:vAlign w:val="center"/>
          </w:tcPr>
          <w:p w14:paraId="6B144101" w14:textId="77777777" w:rsidR="005D365C" w:rsidRPr="002E49E2" w:rsidRDefault="005D365C"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030EADFE" w14:textId="460A21F4" w:rsidR="005D365C" w:rsidRPr="005D365C" w:rsidRDefault="005D365C" w:rsidP="005D365C">
            <w:pPr>
              <w:tabs>
                <w:tab w:val="left" w:pos="426"/>
                <w:tab w:val="right" w:leader="dot" w:pos="1080"/>
              </w:tabs>
              <w:suppressAutoHyphens w:val="0"/>
              <w:spacing w:line="276" w:lineRule="auto"/>
              <w:contextualSpacing/>
              <w:jc w:val="both"/>
              <w:rPr>
                <w:rFonts w:ascii="Arial" w:hAnsi="Arial" w:cs="Arial"/>
                <w:color w:val="000000"/>
                <w:sz w:val="20"/>
                <w:szCs w:val="20"/>
                <w:lang w:eastAsia="pl-PL"/>
              </w:rPr>
            </w:pPr>
            <w:r w:rsidRPr="005D365C">
              <w:rPr>
                <w:rFonts w:ascii="Arial" w:hAnsi="Arial" w:cs="Arial"/>
                <w:sz w:val="20"/>
                <w:szCs w:val="20"/>
              </w:rPr>
              <w:t>Zespół filtracyjny wstępny nierdzewny z wymiennymi wkładami nylonowymi o filtracji 200-400 µm oraz składający się min. z dwóch niezależnych komór filtracyjnych ( z wymiennym koszem ze stali nierdzewnej każda) umożliwiający nieprzerwaną pracę klimatyzatora podczas czyszczenia  jednego z wkładów filtracyjnych o przepływie min. 600 l/min (każda komora). Każda komora stanowi osobny moduł</w:t>
            </w:r>
          </w:p>
        </w:tc>
        <w:tc>
          <w:tcPr>
            <w:tcW w:w="1559" w:type="dxa"/>
            <w:tcBorders>
              <w:top w:val="single" w:sz="4" w:space="0" w:color="auto"/>
              <w:left w:val="single" w:sz="4" w:space="0" w:color="auto"/>
              <w:bottom w:val="single" w:sz="4" w:space="0" w:color="auto"/>
              <w:right w:val="single" w:sz="4" w:space="0" w:color="auto"/>
            </w:tcBorders>
            <w:vAlign w:val="center"/>
          </w:tcPr>
          <w:p w14:paraId="0DC5701A" w14:textId="77777777" w:rsidR="005D365C" w:rsidRPr="005D365C" w:rsidRDefault="005D365C" w:rsidP="005D365C">
            <w:pPr>
              <w:jc w:val="center"/>
              <w:rPr>
                <w:rFonts w:ascii="Arial" w:eastAsia="Calibri" w:hAnsi="Arial" w:cs="Arial"/>
                <w:sz w:val="20"/>
                <w:szCs w:val="20"/>
                <w:lang w:eastAsia="en-US"/>
              </w:rPr>
            </w:pPr>
          </w:p>
          <w:p w14:paraId="6A6A3C7B" w14:textId="77777777" w:rsidR="005D365C" w:rsidRPr="005D365C" w:rsidRDefault="005D365C" w:rsidP="005D365C">
            <w:pPr>
              <w:jc w:val="center"/>
              <w:rPr>
                <w:rFonts w:ascii="Arial" w:hAnsi="Arial" w:cs="Arial"/>
                <w:sz w:val="20"/>
                <w:szCs w:val="20"/>
              </w:rPr>
            </w:pPr>
          </w:p>
          <w:p w14:paraId="65359F98" w14:textId="089F2CE1" w:rsidR="005D365C" w:rsidRPr="005D365C" w:rsidRDefault="005D365C" w:rsidP="005D365C">
            <w:pPr>
              <w:jc w:val="center"/>
              <w:rPr>
                <w:rFonts w:ascii="Arial" w:hAnsi="Arial" w:cs="Arial"/>
                <w:sz w:val="20"/>
                <w:szCs w:val="20"/>
              </w:rPr>
            </w:pPr>
            <w:r w:rsidRPr="005D365C">
              <w:rPr>
                <w:rFonts w:ascii="Arial" w:hAnsi="Arial" w:cs="Arial"/>
                <w:sz w:val="20"/>
                <w:szCs w:val="20"/>
              </w:rPr>
              <w:t>Tak</w:t>
            </w:r>
          </w:p>
        </w:tc>
        <w:tc>
          <w:tcPr>
            <w:tcW w:w="1247" w:type="dxa"/>
            <w:vAlign w:val="center"/>
          </w:tcPr>
          <w:p w14:paraId="55387E82"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4CF780CA" w14:textId="77777777" w:rsidTr="005D365C">
        <w:trPr>
          <w:trHeight w:val="325"/>
        </w:trPr>
        <w:tc>
          <w:tcPr>
            <w:tcW w:w="737" w:type="dxa"/>
            <w:tcBorders>
              <w:right w:val="single" w:sz="4" w:space="0" w:color="auto"/>
            </w:tcBorders>
            <w:vAlign w:val="center"/>
          </w:tcPr>
          <w:p w14:paraId="65B5AB5A" w14:textId="77777777" w:rsidR="005D365C" w:rsidRPr="002E49E2" w:rsidRDefault="005D365C"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057B7BFB" w14:textId="5D896052" w:rsidR="005D365C" w:rsidRPr="005D365C" w:rsidRDefault="005D365C" w:rsidP="005D365C">
            <w:pPr>
              <w:jc w:val="both"/>
              <w:rPr>
                <w:rFonts w:ascii="Arial" w:hAnsi="Arial" w:cs="Arial"/>
                <w:sz w:val="20"/>
                <w:szCs w:val="20"/>
              </w:rPr>
            </w:pPr>
            <w:r w:rsidRPr="005D365C">
              <w:rPr>
                <w:rFonts w:ascii="Arial" w:hAnsi="Arial" w:cs="Arial"/>
                <w:sz w:val="20"/>
                <w:szCs w:val="20"/>
              </w:rPr>
              <w:t xml:space="preserve">Elektrozawór w obiegu skraplacza zamykający przepływ w przypadku zaniku napięcia </w:t>
            </w:r>
          </w:p>
        </w:tc>
        <w:tc>
          <w:tcPr>
            <w:tcW w:w="1559" w:type="dxa"/>
            <w:tcBorders>
              <w:top w:val="single" w:sz="4" w:space="0" w:color="auto"/>
              <w:left w:val="single" w:sz="4" w:space="0" w:color="auto"/>
              <w:bottom w:val="single" w:sz="4" w:space="0" w:color="auto"/>
              <w:right w:val="single" w:sz="4" w:space="0" w:color="auto"/>
            </w:tcBorders>
            <w:vAlign w:val="center"/>
          </w:tcPr>
          <w:p w14:paraId="6D500F51" w14:textId="7A41068C" w:rsidR="005D365C" w:rsidRPr="005D365C" w:rsidRDefault="005D365C" w:rsidP="005D365C">
            <w:pPr>
              <w:jc w:val="center"/>
              <w:rPr>
                <w:rFonts w:ascii="Arial" w:hAnsi="Arial" w:cs="Arial"/>
                <w:sz w:val="20"/>
                <w:szCs w:val="20"/>
              </w:rPr>
            </w:pPr>
            <w:r w:rsidRPr="005D365C">
              <w:rPr>
                <w:rFonts w:ascii="Arial" w:hAnsi="Arial" w:cs="Arial"/>
                <w:sz w:val="20"/>
                <w:szCs w:val="20"/>
              </w:rPr>
              <w:t>Tak</w:t>
            </w:r>
          </w:p>
        </w:tc>
        <w:tc>
          <w:tcPr>
            <w:tcW w:w="1247" w:type="dxa"/>
            <w:vAlign w:val="center"/>
          </w:tcPr>
          <w:p w14:paraId="33688D0A"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7FE006EC" w14:textId="77777777" w:rsidTr="005D365C">
        <w:trPr>
          <w:trHeight w:val="325"/>
        </w:trPr>
        <w:tc>
          <w:tcPr>
            <w:tcW w:w="737" w:type="dxa"/>
            <w:tcBorders>
              <w:right w:val="single" w:sz="4" w:space="0" w:color="auto"/>
            </w:tcBorders>
            <w:vAlign w:val="center"/>
          </w:tcPr>
          <w:p w14:paraId="4E149C26" w14:textId="77777777" w:rsidR="005D365C" w:rsidRPr="002E49E2" w:rsidRDefault="005D365C"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7E7B4A54" w14:textId="2BA5241E" w:rsidR="005D365C" w:rsidRPr="005D365C" w:rsidRDefault="005D365C" w:rsidP="005D365C">
            <w:pPr>
              <w:suppressAutoHyphens w:val="0"/>
              <w:spacing w:line="276" w:lineRule="auto"/>
              <w:contextualSpacing/>
              <w:jc w:val="both"/>
              <w:rPr>
                <w:rFonts w:ascii="Arial" w:hAnsi="Arial" w:cs="Arial"/>
                <w:color w:val="000000"/>
                <w:sz w:val="20"/>
                <w:szCs w:val="20"/>
                <w:lang w:eastAsia="pl-PL"/>
              </w:rPr>
            </w:pPr>
            <w:r w:rsidRPr="005D365C">
              <w:rPr>
                <w:rFonts w:ascii="Arial" w:hAnsi="Arial" w:cs="Arial"/>
                <w:sz w:val="20"/>
                <w:szCs w:val="20"/>
              </w:rPr>
              <w:t xml:space="preserve">Zawór zwrotny Ø100 PN25 poziomy </w:t>
            </w:r>
          </w:p>
        </w:tc>
        <w:tc>
          <w:tcPr>
            <w:tcW w:w="1559" w:type="dxa"/>
            <w:tcBorders>
              <w:top w:val="single" w:sz="4" w:space="0" w:color="auto"/>
              <w:left w:val="single" w:sz="4" w:space="0" w:color="auto"/>
              <w:bottom w:val="single" w:sz="4" w:space="0" w:color="auto"/>
              <w:right w:val="single" w:sz="4" w:space="0" w:color="auto"/>
            </w:tcBorders>
            <w:vAlign w:val="center"/>
          </w:tcPr>
          <w:p w14:paraId="5ADF7E7C" w14:textId="79676517" w:rsidR="005D365C" w:rsidRPr="005D365C" w:rsidRDefault="005D365C" w:rsidP="005D365C">
            <w:pPr>
              <w:jc w:val="center"/>
              <w:rPr>
                <w:rFonts w:ascii="Arial" w:hAnsi="Arial" w:cs="Arial"/>
                <w:sz w:val="20"/>
                <w:szCs w:val="20"/>
              </w:rPr>
            </w:pPr>
            <w:r w:rsidRPr="005D365C">
              <w:rPr>
                <w:rFonts w:ascii="Arial" w:hAnsi="Arial" w:cs="Arial"/>
                <w:sz w:val="20"/>
                <w:szCs w:val="20"/>
              </w:rPr>
              <w:t>1 szt.</w:t>
            </w:r>
          </w:p>
        </w:tc>
        <w:tc>
          <w:tcPr>
            <w:tcW w:w="1247" w:type="dxa"/>
            <w:vAlign w:val="center"/>
          </w:tcPr>
          <w:p w14:paraId="4B04528F"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28DF4E6B" w14:textId="77777777" w:rsidTr="005D365C">
        <w:trPr>
          <w:trHeight w:val="325"/>
        </w:trPr>
        <w:tc>
          <w:tcPr>
            <w:tcW w:w="737" w:type="dxa"/>
            <w:tcBorders>
              <w:right w:val="single" w:sz="4" w:space="0" w:color="auto"/>
            </w:tcBorders>
            <w:vAlign w:val="center"/>
          </w:tcPr>
          <w:p w14:paraId="19B8F8C0" w14:textId="77777777" w:rsidR="005D365C" w:rsidRPr="002E49E2" w:rsidRDefault="005D365C" w:rsidP="006D7DE7">
            <w:pPr>
              <w:pStyle w:val="Akapitzlist"/>
              <w:numPr>
                <w:ilvl w:val="0"/>
                <w:numId w:val="75"/>
              </w:numPr>
              <w:ind w:left="60"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682BA1B5" w14:textId="5805B343" w:rsidR="005D365C" w:rsidRPr="005D365C" w:rsidRDefault="005D365C" w:rsidP="005D365C">
            <w:pPr>
              <w:suppressAutoHyphens w:val="0"/>
              <w:spacing w:line="276" w:lineRule="auto"/>
              <w:contextualSpacing/>
              <w:rPr>
                <w:rFonts w:ascii="Arial" w:hAnsi="Arial" w:cs="Arial"/>
                <w:sz w:val="20"/>
                <w:szCs w:val="20"/>
              </w:rPr>
            </w:pPr>
            <w:r w:rsidRPr="005D365C">
              <w:rPr>
                <w:rFonts w:ascii="Arial" w:hAnsi="Arial" w:cs="Arial"/>
                <w:sz w:val="20"/>
                <w:szCs w:val="20"/>
              </w:rPr>
              <w:t>Zasuwa klinowa DN150 PN25</w:t>
            </w:r>
          </w:p>
        </w:tc>
        <w:tc>
          <w:tcPr>
            <w:tcW w:w="1559" w:type="dxa"/>
            <w:tcBorders>
              <w:top w:val="single" w:sz="4" w:space="0" w:color="auto"/>
              <w:left w:val="single" w:sz="4" w:space="0" w:color="auto"/>
              <w:bottom w:val="single" w:sz="4" w:space="0" w:color="auto"/>
              <w:right w:val="single" w:sz="4" w:space="0" w:color="auto"/>
            </w:tcBorders>
            <w:vAlign w:val="center"/>
          </w:tcPr>
          <w:p w14:paraId="6CE7934A" w14:textId="6DBAE3C2" w:rsidR="005D365C" w:rsidRPr="005D365C" w:rsidRDefault="005D365C" w:rsidP="005D365C">
            <w:pPr>
              <w:jc w:val="center"/>
              <w:rPr>
                <w:rFonts w:ascii="Arial" w:hAnsi="Arial" w:cs="Arial"/>
                <w:sz w:val="20"/>
                <w:szCs w:val="20"/>
              </w:rPr>
            </w:pPr>
            <w:r w:rsidRPr="005D365C">
              <w:rPr>
                <w:rFonts w:ascii="Arial" w:hAnsi="Arial" w:cs="Arial"/>
                <w:sz w:val="20"/>
                <w:szCs w:val="20"/>
              </w:rPr>
              <w:t>1 szt.</w:t>
            </w:r>
          </w:p>
        </w:tc>
        <w:tc>
          <w:tcPr>
            <w:tcW w:w="1247" w:type="dxa"/>
            <w:vAlign w:val="center"/>
          </w:tcPr>
          <w:p w14:paraId="0B0A655D"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26BAD704" w14:textId="77777777" w:rsidTr="009F5654">
        <w:trPr>
          <w:trHeight w:val="325"/>
        </w:trPr>
        <w:tc>
          <w:tcPr>
            <w:tcW w:w="10065" w:type="dxa"/>
            <w:gridSpan w:val="4"/>
            <w:vAlign w:val="center"/>
          </w:tcPr>
          <w:p w14:paraId="6BB8AC67" w14:textId="34340A86" w:rsidR="005D365C" w:rsidRPr="00293ADA" w:rsidRDefault="005D365C" w:rsidP="005D365C">
            <w:pPr>
              <w:suppressAutoHyphens w:val="0"/>
              <w:rPr>
                <w:rFonts w:ascii="Arial" w:hAnsi="Arial" w:cs="Arial"/>
                <w:b/>
                <w:bCs/>
                <w:sz w:val="20"/>
                <w:szCs w:val="20"/>
              </w:rPr>
            </w:pPr>
            <w:r w:rsidRPr="00293ADA">
              <w:rPr>
                <w:rFonts w:ascii="Arial" w:hAnsi="Arial" w:cs="Arial"/>
                <w:b/>
                <w:bCs/>
                <w:sz w:val="20"/>
                <w:szCs w:val="20"/>
              </w:rPr>
              <w:t>Wyprawka :</w:t>
            </w:r>
          </w:p>
        </w:tc>
      </w:tr>
      <w:tr w:rsidR="005D365C" w:rsidRPr="007049FC" w14:paraId="3CA8FBEF" w14:textId="77777777" w:rsidTr="00422FC6">
        <w:trPr>
          <w:trHeight w:val="325"/>
        </w:trPr>
        <w:tc>
          <w:tcPr>
            <w:tcW w:w="737" w:type="dxa"/>
            <w:tcBorders>
              <w:right w:val="single" w:sz="4" w:space="0" w:color="auto"/>
            </w:tcBorders>
            <w:vAlign w:val="center"/>
          </w:tcPr>
          <w:p w14:paraId="68D787FF" w14:textId="77777777" w:rsidR="005D365C" w:rsidRPr="002E49E2" w:rsidRDefault="005D365C" w:rsidP="006D7DE7">
            <w:pPr>
              <w:pStyle w:val="Akapitzlist"/>
              <w:numPr>
                <w:ilvl w:val="0"/>
                <w:numId w:val="76"/>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2F892FC8" w14:textId="2CF6F1E5" w:rsidR="005D365C" w:rsidRPr="005D365C" w:rsidRDefault="005D365C" w:rsidP="005D365C">
            <w:pPr>
              <w:jc w:val="both"/>
              <w:rPr>
                <w:rFonts w:ascii="Arial" w:hAnsi="Arial" w:cs="Arial"/>
                <w:sz w:val="20"/>
                <w:szCs w:val="20"/>
              </w:rPr>
            </w:pPr>
            <w:r w:rsidRPr="005D365C">
              <w:rPr>
                <w:rFonts w:ascii="Arial" w:hAnsi="Arial" w:cs="Arial"/>
                <w:sz w:val="20"/>
                <w:szCs w:val="20"/>
              </w:rPr>
              <w:t>Termometry serwisowe</w:t>
            </w:r>
          </w:p>
        </w:tc>
        <w:tc>
          <w:tcPr>
            <w:tcW w:w="1559" w:type="dxa"/>
            <w:tcBorders>
              <w:top w:val="single" w:sz="4" w:space="0" w:color="auto"/>
              <w:left w:val="single" w:sz="4" w:space="0" w:color="auto"/>
              <w:bottom w:val="single" w:sz="4" w:space="0" w:color="auto"/>
              <w:right w:val="single" w:sz="4" w:space="0" w:color="auto"/>
            </w:tcBorders>
            <w:vAlign w:val="center"/>
          </w:tcPr>
          <w:p w14:paraId="3CFAE5F2" w14:textId="18AAA4DA" w:rsidR="005D365C" w:rsidRPr="005D365C" w:rsidRDefault="005D365C" w:rsidP="005D365C">
            <w:pPr>
              <w:jc w:val="center"/>
              <w:rPr>
                <w:rFonts w:ascii="Arial" w:hAnsi="Arial" w:cs="Arial"/>
                <w:sz w:val="20"/>
                <w:szCs w:val="20"/>
              </w:rPr>
            </w:pPr>
            <w:r w:rsidRPr="005D365C">
              <w:rPr>
                <w:rFonts w:ascii="Arial" w:hAnsi="Arial" w:cs="Arial"/>
                <w:sz w:val="20"/>
                <w:szCs w:val="20"/>
              </w:rPr>
              <w:t>4 szt.</w:t>
            </w:r>
          </w:p>
        </w:tc>
        <w:tc>
          <w:tcPr>
            <w:tcW w:w="1247" w:type="dxa"/>
            <w:vAlign w:val="center"/>
          </w:tcPr>
          <w:p w14:paraId="00544A09"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1971664C" w14:textId="77777777" w:rsidTr="00422FC6">
        <w:trPr>
          <w:trHeight w:val="325"/>
        </w:trPr>
        <w:tc>
          <w:tcPr>
            <w:tcW w:w="737" w:type="dxa"/>
            <w:tcBorders>
              <w:right w:val="single" w:sz="4" w:space="0" w:color="auto"/>
            </w:tcBorders>
            <w:vAlign w:val="center"/>
          </w:tcPr>
          <w:p w14:paraId="39D5D04D" w14:textId="77777777" w:rsidR="005D365C" w:rsidRPr="002E49E2" w:rsidRDefault="005D365C" w:rsidP="006D7DE7">
            <w:pPr>
              <w:pStyle w:val="Akapitzlist"/>
              <w:numPr>
                <w:ilvl w:val="0"/>
                <w:numId w:val="76"/>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5AA4DEFB" w14:textId="6582FDAF" w:rsidR="005D365C" w:rsidRPr="005D365C" w:rsidRDefault="005D365C" w:rsidP="005D365C">
            <w:pPr>
              <w:jc w:val="both"/>
              <w:rPr>
                <w:rFonts w:ascii="Arial" w:hAnsi="Arial" w:cs="Arial"/>
                <w:sz w:val="20"/>
                <w:szCs w:val="20"/>
              </w:rPr>
            </w:pPr>
            <w:r w:rsidRPr="005D365C">
              <w:rPr>
                <w:rFonts w:ascii="Arial" w:hAnsi="Arial" w:cs="Arial"/>
                <w:sz w:val="20"/>
                <w:szCs w:val="20"/>
              </w:rPr>
              <w:t>Zapasowy komplet wkładów filtrów osuszaczy</w:t>
            </w:r>
          </w:p>
        </w:tc>
        <w:tc>
          <w:tcPr>
            <w:tcW w:w="1559" w:type="dxa"/>
            <w:tcBorders>
              <w:top w:val="single" w:sz="4" w:space="0" w:color="auto"/>
              <w:left w:val="single" w:sz="4" w:space="0" w:color="auto"/>
              <w:bottom w:val="single" w:sz="4" w:space="0" w:color="auto"/>
              <w:right w:val="single" w:sz="4" w:space="0" w:color="auto"/>
            </w:tcBorders>
            <w:vAlign w:val="center"/>
          </w:tcPr>
          <w:p w14:paraId="020B2831" w14:textId="6D4B0F25" w:rsidR="005D365C" w:rsidRPr="005D365C" w:rsidRDefault="005D365C" w:rsidP="005D365C">
            <w:pPr>
              <w:jc w:val="center"/>
              <w:rPr>
                <w:rFonts w:ascii="Arial" w:hAnsi="Arial" w:cs="Arial"/>
                <w:sz w:val="20"/>
                <w:szCs w:val="20"/>
              </w:rPr>
            </w:pPr>
            <w:r w:rsidRPr="005D365C">
              <w:rPr>
                <w:rFonts w:ascii="Arial" w:hAnsi="Arial" w:cs="Arial"/>
                <w:sz w:val="20"/>
                <w:szCs w:val="20"/>
              </w:rPr>
              <w:t xml:space="preserve">2 </w:t>
            </w:r>
            <w:proofErr w:type="spellStart"/>
            <w:r w:rsidRPr="005D365C">
              <w:rPr>
                <w:rFonts w:ascii="Arial" w:hAnsi="Arial" w:cs="Arial"/>
                <w:sz w:val="20"/>
                <w:szCs w:val="20"/>
              </w:rPr>
              <w:t>kpl</w:t>
            </w:r>
            <w:proofErr w:type="spellEnd"/>
            <w:r w:rsidRPr="005D365C">
              <w:rPr>
                <w:rFonts w:ascii="Arial" w:hAnsi="Arial" w:cs="Arial"/>
                <w:sz w:val="20"/>
                <w:szCs w:val="20"/>
              </w:rPr>
              <w:t>.</w:t>
            </w:r>
          </w:p>
        </w:tc>
        <w:tc>
          <w:tcPr>
            <w:tcW w:w="1247" w:type="dxa"/>
            <w:vAlign w:val="center"/>
          </w:tcPr>
          <w:p w14:paraId="01118D96"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27EA8FA0" w14:textId="77777777" w:rsidTr="00422FC6">
        <w:trPr>
          <w:trHeight w:val="325"/>
        </w:trPr>
        <w:tc>
          <w:tcPr>
            <w:tcW w:w="737" w:type="dxa"/>
            <w:tcBorders>
              <w:right w:val="single" w:sz="4" w:space="0" w:color="auto"/>
            </w:tcBorders>
            <w:vAlign w:val="center"/>
          </w:tcPr>
          <w:p w14:paraId="2E6E41EE" w14:textId="77777777" w:rsidR="005D365C" w:rsidRPr="002E49E2" w:rsidRDefault="005D365C" w:rsidP="006D7DE7">
            <w:pPr>
              <w:pStyle w:val="Akapitzlist"/>
              <w:numPr>
                <w:ilvl w:val="0"/>
                <w:numId w:val="76"/>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56E40362" w14:textId="7390DFD8" w:rsidR="005D365C" w:rsidRPr="005D365C" w:rsidRDefault="005D365C" w:rsidP="005D365C">
            <w:pPr>
              <w:jc w:val="both"/>
              <w:rPr>
                <w:rFonts w:ascii="Arial" w:hAnsi="Arial" w:cs="Arial"/>
                <w:sz w:val="20"/>
                <w:szCs w:val="20"/>
              </w:rPr>
            </w:pPr>
            <w:r w:rsidRPr="005D365C">
              <w:rPr>
                <w:rFonts w:ascii="Arial" w:hAnsi="Arial" w:cs="Arial"/>
                <w:sz w:val="20"/>
                <w:szCs w:val="20"/>
              </w:rPr>
              <w:t xml:space="preserve">Urządzenie do mechanicznego czyszczenia skraplacza (1 x urządzenie akumulatorowe 36V 138Nm, 2 x bateria 36V, 1 x ładowarka) </w:t>
            </w:r>
          </w:p>
        </w:tc>
        <w:tc>
          <w:tcPr>
            <w:tcW w:w="1559" w:type="dxa"/>
            <w:tcBorders>
              <w:top w:val="single" w:sz="4" w:space="0" w:color="auto"/>
              <w:left w:val="single" w:sz="4" w:space="0" w:color="auto"/>
              <w:bottom w:val="single" w:sz="4" w:space="0" w:color="auto"/>
              <w:right w:val="single" w:sz="4" w:space="0" w:color="auto"/>
            </w:tcBorders>
            <w:vAlign w:val="center"/>
          </w:tcPr>
          <w:p w14:paraId="0462B44D" w14:textId="17E866C5" w:rsidR="005D365C" w:rsidRPr="005D365C" w:rsidRDefault="005D365C" w:rsidP="005D365C">
            <w:pPr>
              <w:jc w:val="center"/>
              <w:rPr>
                <w:rFonts w:ascii="Arial" w:hAnsi="Arial" w:cs="Arial"/>
                <w:sz w:val="20"/>
                <w:szCs w:val="20"/>
              </w:rPr>
            </w:pPr>
            <w:r w:rsidRPr="005D365C">
              <w:rPr>
                <w:rFonts w:ascii="Arial" w:hAnsi="Arial" w:cs="Arial"/>
                <w:sz w:val="20"/>
                <w:szCs w:val="20"/>
              </w:rPr>
              <w:t>1 szt.</w:t>
            </w:r>
          </w:p>
        </w:tc>
        <w:tc>
          <w:tcPr>
            <w:tcW w:w="1247" w:type="dxa"/>
            <w:vAlign w:val="center"/>
          </w:tcPr>
          <w:p w14:paraId="59AB9E73"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2A44364D" w14:textId="77777777" w:rsidTr="00422FC6">
        <w:trPr>
          <w:trHeight w:val="325"/>
        </w:trPr>
        <w:tc>
          <w:tcPr>
            <w:tcW w:w="737" w:type="dxa"/>
            <w:tcBorders>
              <w:right w:val="single" w:sz="4" w:space="0" w:color="auto"/>
            </w:tcBorders>
            <w:vAlign w:val="center"/>
          </w:tcPr>
          <w:p w14:paraId="6C94AB8A" w14:textId="77777777" w:rsidR="005D365C" w:rsidRPr="002E49E2" w:rsidRDefault="005D365C" w:rsidP="006D7DE7">
            <w:pPr>
              <w:pStyle w:val="Akapitzlist"/>
              <w:numPr>
                <w:ilvl w:val="0"/>
                <w:numId w:val="76"/>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1E85B2BD" w14:textId="5A77E3A0" w:rsidR="005D365C" w:rsidRPr="005D365C" w:rsidRDefault="005D365C" w:rsidP="005D365C">
            <w:pPr>
              <w:jc w:val="both"/>
              <w:rPr>
                <w:rFonts w:ascii="Arial" w:hAnsi="Arial" w:cs="Arial"/>
                <w:sz w:val="20"/>
                <w:szCs w:val="20"/>
              </w:rPr>
            </w:pPr>
            <w:r w:rsidRPr="005D365C">
              <w:rPr>
                <w:rFonts w:ascii="Arial" w:hAnsi="Arial" w:cs="Arial"/>
                <w:sz w:val="20"/>
                <w:szCs w:val="20"/>
              </w:rPr>
              <w:t xml:space="preserve">Klucz dynamometryczny 50-300 </w:t>
            </w:r>
            <w:proofErr w:type="spellStart"/>
            <w:r w:rsidRPr="005D365C">
              <w:rPr>
                <w:rFonts w:ascii="Arial" w:hAnsi="Arial" w:cs="Arial"/>
                <w:sz w:val="20"/>
                <w:szCs w:val="20"/>
              </w:rPr>
              <w:t>Nm</w:t>
            </w:r>
            <w:proofErr w:type="spellEnd"/>
            <w:r w:rsidRPr="005D365C">
              <w:rPr>
                <w:rFonts w:ascii="Arial" w:hAnsi="Arial" w:cs="Arial"/>
                <w:sz w:val="20"/>
                <w:szCs w:val="20"/>
              </w:rPr>
              <w:t xml:space="preserve"> z nasadkami metrycznymi </w:t>
            </w:r>
            <w:r w:rsidR="006813F0">
              <w:rPr>
                <w:rFonts w:ascii="Arial" w:hAnsi="Arial" w:cs="Arial"/>
                <w:sz w:val="20"/>
                <w:szCs w:val="20"/>
              </w:rPr>
              <w:t xml:space="preserve">                             </w:t>
            </w:r>
            <w:r w:rsidRPr="005D365C">
              <w:rPr>
                <w:rFonts w:ascii="Arial" w:hAnsi="Arial" w:cs="Arial"/>
                <w:sz w:val="20"/>
                <w:szCs w:val="20"/>
              </w:rPr>
              <w:t>i anglosaskimi ( dla śrub występujących w urządzeniu)</w:t>
            </w:r>
          </w:p>
        </w:tc>
        <w:tc>
          <w:tcPr>
            <w:tcW w:w="1559" w:type="dxa"/>
            <w:tcBorders>
              <w:top w:val="single" w:sz="4" w:space="0" w:color="auto"/>
              <w:left w:val="single" w:sz="4" w:space="0" w:color="auto"/>
              <w:bottom w:val="single" w:sz="4" w:space="0" w:color="auto"/>
              <w:right w:val="single" w:sz="4" w:space="0" w:color="auto"/>
            </w:tcBorders>
            <w:vAlign w:val="center"/>
          </w:tcPr>
          <w:p w14:paraId="0A26BBD4" w14:textId="3170395C" w:rsidR="005D365C" w:rsidRPr="005D365C" w:rsidRDefault="005D365C" w:rsidP="005D365C">
            <w:pPr>
              <w:jc w:val="center"/>
              <w:rPr>
                <w:rFonts w:ascii="Arial" w:hAnsi="Arial" w:cs="Arial"/>
                <w:sz w:val="20"/>
                <w:szCs w:val="20"/>
              </w:rPr>
            </w:pPr>
            <w:r w:rsidRPr="005D365C">
              <w:rPr>
                <w:rFonts w:ascii="Arial" w:hAnsi="Arial" w:cs="Arial"/>
                <w:sz w:val="20"/>
                <w:szCs w:val="20"/>
              </w:rPr>
              <w:t xml:space="preserve">1 </w:t>
            </w:r>
            <w:proofErr w:type="spellStart"/>
            <w:r w:rsidRPr="005D365C">
              <w:rPr>
                <w:rFonts w:ascii="Arial" w:hAnsi="Arial" w:cs="Arial"/>
                <w:sz w:val="20"/>
                <w:szCs w:val="20"/>
              </w:rPr>
              <w:t>kpl</w:t>
            </w:r>
            <w:proofErr w:type="spellEnd"/>
            <w:r w:rsidRPr="005D365C">
              <w:rPr>
                <w:rFonts w:ascii="Arial" w:hAnsi="Arial" w:cs="Arial"/>
                <w:sz w:val="20"/>
                <w:szCs w:val="20"/>
              </w:rPr>
              <w:t>.</w:t>
            </w:r>
          </w:p>
        </w:tc>
        <w:tc>
          <w:tcPr>
            <w:tcW w:w="1247" w:type="dxa"/>
            <w:vAlign w:val="center"/>
          </w:tcPr>
          <w:p w14:paraId="0B006C37"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0984CD49" w14:textId="77777777" w:rsidTr="00422FC6">
        <w:trPr>
          <w:trHeight w:val="325"/>
        </w:trPr>
        <w:tc>
          <w:tcPr>
            <w:tcW w:w="737" w:type="dxa"/>
            <w:tcBorders>
              <w:right w:val="single" w:sz="4" w:space="0" w:color="auto"/>
            </w:tcBorders>
            <w:vAlign w:val="center"/>
          </w:tcPr>
          <w:p w14:paraId="15E3E3EB" w14:textId="77777777" w:rsidR="005D365C" w:rsidRPr="002E49E2" w:rsidRDefault="005D365C" w:rsidP="006D7DE7">
            <w:pPr>
              <w:pStyle w:val="Akapitzlist"/>
              <w:numPr>
                <w:ilvl w:val="0"/>
                <w:numId w:val="76"/>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62AB6DD5" w14:textId="5727C767" w:rsidR="005D365C" w:rsidRPr="005D365C" w:rsidRDefault="005D365C" w:rsidP="005D365C">
            <w:pPr>
              <w:jc w:val="both"/>
              <w:rPr>
                <w:rFonts w:ascii="Arial" w:hAnsi="Arial" w:cs="Arial"/>
                <w:sz w:val="20"/>
                <w:szCs w:val="20"/>
              </w:rPr>
            </w:pPr>
            <w:r w:rsidRPr="005D365C">
              <w:rPr>
                <w:rFonts w:ascii="Arial" w:hAnsi="Arial" w:cs="Arial"/>
                <w:sz w:val="20"/>
                <w:szCs w:val="20"/>
              </w:rPr>
              <w:t xml:space="preserve">Kolektory przyłączeniowe do podpięcia otwartego obiegu wody </w:t>
            </w:r>
            <w:r w:rsidR="006813F0">
              <w:rPr>
                <w:rFonts w:ascii="Arial" w:hAnsi="Arial" w:cs="Arial"/>
                <w:sz w:val="20"/>
                <w:szCs w:val="20"/>
              </w:rPr>
              <w:t xml:space="preserve">                        </w:t>
            </w:r>
            <w:r w:rsidRPr="005D365C">
              <w:rPr>
                <w:rFonts w:ascii="Arial" w:hAnsi="Arial" w:cs="Arial"/>
                <w:sz w:val="20"/>
                <w:szCs w:val="20"/>
              </w:rPr>
              <w:t>na skraplaczu wraz zaworami odcinającymi dostosowanymi do twardej i agresywnej chemicznie wody</w:t>
            </w:r>
          </w:p>
        </w:tc>
        <w:tc>
          <w:tcPr>
            <w:tcW w:w="1559" w:type="dxa"/>
            <w:tcBorders>
              <w:top w:val="single" w:sz="4" w:space="0" w:color="auto"/>
              <w:left w:val="single" w:sz="4" w:space="0" w:color="auto"/>
              <w:bottom w:val="single" w:sz="4" w:space="0" w:color="auto"/>
              <w:right w:val="single" w:sz="4" w:space="0" w:color="auto"/>
            </w:tcBorders>
            <w:vAlign w:val="center"/>
          </w:tcPr>
          <w:p w14:paraId="15DDC56B" w14:textId="77777777" w:rsidR="005D365C" w:rsidRPr="005D365C" w:rsidRDefault="005D365C" w:rsidP="005D365C">
            <w:pPr>
              <w:jc w:val="center"/>
              <w:rPr>
                <w:rFonts w:ascii="Arial" w:hAnsi="Arial" w:cs="Arial"/>
                <w:sz w:val="20"/>
                <w:szCs w:val="20"/>
              </w:rPr>
            </w:pPr>
          </w:p>
          <w:p w14:paraId="65A17ECF" w14:textId="3FD5F589" w:rsidR="005D365C" w:rsidRPr="005D365C" w:rsidRDefault="005D365C" w:rsidP="005D365C">
            <w:pPr>
              <w:jc w:val="center"/>
              <w:rPr>
                <w:rFonts w:ascii="Arial" w:hAnsi="Arial" w:cs="Arial"/>
                <w:sz w:val="20"/>
                <w:szCs w:val="20"/>
              </w:rPr>
            </w:pPr>
            <w:r w:rsidRPr="005D365C">
              <w:rPr>
                <w:rFonts w:ascii="Arial" w:hAnsi="Arial" w:cs="Arial"/>
                <w:sz w:val="20"/>
                <w:szCs w:val="20"/>
              </w:rPr>
              <w:t xml:space="preserve">1 </w:t>
            </w:r>
            <w:proofErr w:type="spellStart"/>
            <w:r w:rsidRPr="005D365C">
              <w:rPr>
                <w:rFonts w:ascii="Arial" w:hAnsi="Arial" w:cs="Arial"/>
                <w:sz w:val="20"/>
                <w:szCs w:val="20"/>
              </w:rPr>
              <w:t>kpl</w:t>
            </w:r>
            <w:proofErr w:type="spellEnd"/>
            <w:r w:rsidRPr="005D365C">
              <w:rPr>
                <w:rFonts w:ascii="Arial" w:hAnsi="Arial" w:cs="Arial"/>
                <w:sz w:val="20"/>
                <w:szCs w:val="20"/>
              </w:rPr>
              <w:t>.</w:t>
            </w:r>
          </w:p>
        </w:tc>
        <w:tc>
          <w:tcPr>
            <w:tcW w:w="1247" w:type="dxa"/>
            <w:vAlign w:val="center"/>
          </w:tcPr>
          <w:p w14:paraId="7F8AC3C1"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7CAEC2B9" w14:textId="77777777" w:rsidTr="00422FC6">
        <w:trPr>
          <w:trHeight w:val="325"/>
        </w:trPr>
        <w:tc>
          <w:tcPr>
            <w:tcW w:w="737" w:type="dxa"/>
            <w:tcBorders>
              <w:right w:val="single" w:sz="4" w:space="0" w:color="auto"/>
            </w:tcBorders>
            <w:vAlign w:val="center"/>
          </w:tcPr>
          <w:p w14:paraId="42676520" w14:textId="77777777" w:rsidR="005D365C" w:rsidRPr="002E49E2" w:rsidRDefault="005D365C" w:rsidP="006D7DE7">
            <w:pPr>
              <w:pStyle w:val="Akapitzlist"/>
              <w:numPr>
                <w:ilvl w:val="0"/>
                <w:numId w:val="76"/>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139F5BF0" w14:textId="19259F74" w:rsidR="005D365C" w:rsidRPr="005D365C" w:rsidRDefault="005D365C" w:rsidP="005D365C">
            <w:pPr>
              <w:jc w:val="both"/>
              <w:rPr>
                <w:rFonts w:ascii="Arial" w:hAnsi="Arial" w:cs="Arial"/>
                <w:sz w:val="20"/>
                <w:szCs w:val="20"/>
              </w:rPr>
            </w:pPr>
            <w:r w:rsidRPr="005D365C">
              <w:rPr>
                <w:rFonts w:ascii="Arial" w:hAnsi="Arial" w:cs="Arial"/>
                <w:sz w:val="20"/>
                <w:szCs w:val="20"/>
              </w:rPr>
              <w:t xml:space="preserve">Zawór Stecko DN32 wykonany ze stali nierdzewnej z uszczelnieniami odpornymi na wodę o wysokiej mineralizacji </w:t>
            </w:r>
          </w:p>
        </w:tc>
        <w:tc>
          <w:tcPr>
            <w:tcW w:w="1559" w:type="dxa"/>
            <w:tcBorders>
              <w:top w:val="single" w:sz="4" w:space="0" w:color="auto"/>
              <w:left w:val="single" w:sz="4" w:space="0" w:color="auto"/>
              <w:bottom w:val="single" w:sz="4" w:space="0" w:color="auto"/>
              <w:right w:val="single" w:sz="4" w:space="0" w:color="auto"/>
            </w:tcBorders>
            <w:vAlign w:val="center"/>
          </w:tcPr>
          <w:p w14:paraId="6396BB76" w14:textId="5362F397" w:rsidR="005D365C" w:rsidRPr="005D365C" w:rsidRDefault="005D365C" w:rsidP="005D365C">
            <w:pPr>
              <w:jc w:val="center"/>
              <w:rPr>
                <w:rFonts w:ascii="Arial" w:hAnsi="Arial" w:cs="Arial"/>
                <w:sz w:val="20"/>
                <w:szCs w:val="20"/>
              </w:rPr>
            </w:pPr>
            <w:r w:rsidRPr="005D365C">
              <w:rPr>
                <w:rFonts w:ascii="Arial" w:hAnsi="Arial" w:cs="Arial"/>
                <w:sz w:val="20"/>
                <w:szCs w:val="20"/>
              </w:rPr>
              <w:t>4 szt.</w:t>
            </w:r>
          </w:p>
        </w:tc>
        <w:tc>
          <w:tcPr>
            <w:tcW w:w="1247" w:type="dxa"/>
            <w:vAlign w:val="center"/>
          </w:tcPr>
          <w:p w14:paraId="28A27D54"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316A4689" w14:textId="77777777" w:rsidTr="00422FC6">
        <w:trPr>
          <w:trHeight w:val="325"/>
        </w:trPr>
        <w:tc>
          <w:tcPr>
            <w:tcW w:w="737" w:type="dxa"/>
            <w:tcBorders>
              <w:right w:val="single" w:sz="4" w:space="0" w:color="auto"/>
            </w:tcBorders>
            <w:vAlign w:val="center"/>
          </w:tcPr>
          <w:p w14:paraId="21111482" w14:textId="77777777" w:rsidR="005D365C" w:rsidRPr="002E49E2" w:rsidRDefault="005D365C" w:rsidP="006D7DE7">
            <w:pPr>
              <w:pStyle w:val="Akapitzlist"/>
              <w:numPr>
                <w:ilvl w:val="0"/>
                <w:numId w:val="76"/>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274C837D" w14:textId="1627C884" w:rsidR="005D365C" w:rsidRPr="005D365C" w:rsidRDefault="005D365C" w:rsidP="005D365C">
            <w:pPr>
              <w:jc w:val="both"/>
              <w:rPr>
                <w:rFonts w:ascii="Arial" w:hAnsi="Arial" w:cs="Arial"/>
                <w:sz w:val="20"/>
                <w:szCs w:val="20"/>
              </w:rPr>
            </w:pPr>
            <w:r w:rsidRPr="005D365C">
              <w:rPr>
                <w:rFonts w:ascii="Arial" w:hAnsi="Arial" w:cs="Arial"/>
                <w:sz w:val="20"/>
                <w:szCs w:val="20"/>
              </w:rPr>
              <w:t>Sprzęgło kompletne wraz z wstawką przeciążeniową</w:t>
            </w:r>
          </w:p>
        </w:tc>
        <w:tc>
          <w:tcPr>
            <w:tcW w:w="1559" w:type="dxa"/>
            <w:tcBorders>
              <w:top w:val="single" w:sz="4" w:space="0" w:color="auto"/>
              <w:left w:val="single" w:sz="4" w:space="0" w:color="auto"/>
              <w:bottom w:val="single" w:sz="4" w:space="0" w:color="auto"/>
              <w:right w:val="single" w:sz="4" w:space="0" w:color="auto"/>
            </w:tcBorders>
            <w:vAlign w:val="center"/>
          </w:tcPr>
          <w:p w14:paraId="3D5D1818" w14:textId="0F442F92" w:rsidR="005D365C" w:rsidRPr="005D365C" w:rsidRDefault="005D365C" w:rsidP="005D365C">
            <w:pPr>
              <w:jc w:val="center"/>
              <w:rPr>
                <w:rFonts w:ascii="Arial" w:hAnsi="Arial" w:cs="Arial"/>
                <w:sz w:val="20"/>
                <w:szCs w:val="20"/>
              </w:rPr>
            </w:pPr>
            <w:r w:rsidRPr="005D365C">
              <w:rPr>
                <w:rFonts w:ascii="Arial" w:hAnsi="Arial" w:cs="Arial"/>
                <w:sz w:val="20"/>
                <w:szCs w:val="20"/>
              </w:rPr>
              <w:t xml:space="preserve">1 </w:t>
            </w:r>
            <w:proofErr w:type="spellStart"/>
            <w:r w:rsidRPr="005D365C">
              <w:rPr>
                <w:rFonts w:ascii="Arial" w:hAnsi="Arial" w:cs="Arial"/>
                <w:sz w:val="20"/>
                <w:szCs w:val="20"/>
              </w:rPr>
              <w:t>kpl</w:t>
            </w:r>
            <w:proofErr w:type="spellEnd"/>
            <w:r w:rsidRPr="005D365C">
              <w:rPr>
                <w:rFonts w:ascii="Arial" w:hAnsi="Arial" w:cs="Arial"/>
                <w:sz w:val="20"/>
                <w:szCs w:val="20"/>
              </w:rPr>
              <w:t>.</w:t>
            </w:r>
          </w:p>
        </w:tc>
        <w:tc>
          <w:tcPr>
            <w:tcW w:w="1247" w:type="dxa"/>
            <w:vAlign w:val="center"/>
          </w:tcPr>
          <w:p w14:paraId="377227B6"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25254642" w14:textId="77777777" w:rsidTr="00422FC6">
        <w:trPr>
          <w:trHeight w:val="325"/>
        </w:trPr>
        <w:tc>
          <w:tcPr>
            <w:tcW w:w="737" w:type="dxa"/>
            <w:tcBorders>
              <w:right w:val="single" w:sz="4" w:space="0" w:color="auto"/>
            </w:tcBorders>
            <w:vAlign w:val="center"/>
          </w:tcPr>
          <w:p w14:paraId="23C3DA58" w14:textId="77777777" w:rsidR="005D365C" w:rsidRPr="002E49E2" w:rsidRDefault="005D365C" w:rsidP="006D7DE7">
            <w:pPr>
              <w:pStyle w:val="Akapitzlist"/>
              <w:numPr>
                <w:ilvl w:val="0"/>
                <w:numId w:val="76"/>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2B9C210F" w14:textId="45E1AFAF" w:rsidR="005D365C" w:rsidRPr="005D365C" w:rsidRDefault="005D365C" w:rsidP="005D365C">
            <w:pPr>
              <w:jc w:val="both"/>
              <w:rPr>
                <w:rFonts w:ascii="Arial" w:hAnsi="Arial" w:cs="Arial"/>
                <w:sz w:val="20"/>
                <w:szCs w:val="20"/>
              </w:rPr>
            </w:pPr>
            <w:r w:rsidRPr="005D365C">
              <w:rPr>
                <w:rFonts w:ascii="Arial" w:hAnsi="Arial" w:cs="Arial"/>
                <w:sz w:val="20"/>
                <w:szCs w:val="20"/>
              </w:rPr>
              <w:t>Wkłady filtracyjne o filtracji 200 µm</w:t>
            </w:r>
          </w:p>
        </w:tc>
        <w:tc>
          <w:tcPr>
            <w:tcW w:w="1559" w:type="dxa"/>
            <w:tcBorders>
              <w:top w:val="single" w:sz="4" w:space="0" w:color="auto"/>
              <w:left w:val="single" w:sz="4" w:space="0" w:color="auto"/>
              <w:bottom w:val="single" w:sz="4" w:space="0" w:color="auto"/>
              <w:right w:val="single" w:sz="4" w:space="0" w:color="auto"/>
            </w:tcBorders>
            <w:vAlign w:val="center"/>
          </w:tcPr>
          <w:p w14:paraId="1FAD140B" w14:textId="7E1D9686" w:rsidR="005D365C" w:rsidRPr="005D365C" w:rsidRDefault="005D365C" w:rsidP="005D365C">
            <w:pPr>
              <w:jc w:val="center"/>
              <w:rPr>
                <w:rFonts w:ascii="Arial" w:hAnsi="Arial" w:cs="Arial"/>
                <w:sz w:val="20"/>
                <w:szCs w:val="20"/>
              </w:rPr>
            </w:pPr>
            <w:r w:rsidRPr="005D365C">
              <w:rPr>
                <w:rFonts w:ascii="Arial" w:hAnsi="Arial" w:cs="Arial"/>
                <w:sz w:val="20"/>
                <w:szCs w:val="20"/>
              </w:rPr>
              <w:t xml:space="preserve">30 </w:t>
            </w:r>
            <w:proofErr w:type="spellStart"/>
            <w:r w:rsidRPr="005D365C">
              <w:rPr>
                <w:rFonts w:ascii="Arial" w:hAnsi="Arial" w:cs="Arial"/>
                <w:sz w:val="20"/>
                <w:szCs w:val="20"/>
              </w:rPr>
              <w:t>kpl</w:t>
            </w:r>
            <w:proofErr w:type="spellEnd"/>
            <w:r w:rsidRPr="005D365C">
              <w:rPr>
                <w:rFonts w:ascii="Arial" w:hAnsi="Arial" w:cs="Arial"/>
                <w:sz w:val="20"/>
                <w:szCs w:val="20"/>
              </w:rPr>
              <w:t>.</w:t>
            </w:r>
          </w:p>
        </w:tc>
        <w:tc>
          <w:tcPr>
            <w:tcW w:w="1247" w:type="dxa"/>
            <w:vAlign w:val="center"/>
          </w:tcPr>
          <w:p w14:paraId="4DE6AA6F"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343EE287" w14:textId="77777777" w:rsidTr="00422FC6">
        <w:trPr>
          <w:trHeight w:val="325"/>
        </w:trPr>
        <w:tc>
          <w:tcPr>
            <w:tcW w:w="737" w:type="dxa"/>
            <w:tcBorders>
              <w:right w:val="single" w:sz="4" w:space="0" w:color="auto"/>
            </w:tcBorders>
            <w:vAlign w:val="center"/>
          </w:tcPr>
          <w:p w14:paraId="102D93C9" w14:textId="77777777" w:rsidR="005D365C" w:rsidRPr="002E49E2" w:rsidRDefault="005D365C" w:rsidP="006D7DE7">
            <w:pPr>
              <w:pStyle w:val="Akapitzlist"/>
              <w:numPr>
                <w:ilvl w:val="0"/>
                <w:numId w:val="76"/>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3F8B4B07" w14:textId="50249D99" w:rsidR="005D365C" w:rsidRPr="005D365C" w:rsidRDefault="005D365C" w:rsidP="005D365C">
            <w:pPr>
              <w:jc w:val="both"/>
              <w:rPr>
                <w:rFonts w:ascii="Arial" w:hAnsi="Arial" w:cs="Arial"/>
                <w:sz w:val="20"/>
                <w:szCs w:val="20"/>
              </w:rPr>
            </w:pPr>
            <w:r w:rsidRPr="005D365C">
              <w:rPr>
                <w:rFonts w:ascii="Arial" w:hAnsi="Arial" w:cs="Arial"/>
                <w:sz w:val="20"/>
                <w:szCs w:val="20"/>
              </w:rPr>
              <w:t>Wkłady filtracyjne o filtracji 300 µm</w:t>
            </w:r>
          </w:p>
        </w:tc>
        <w:tc>
          <w:tcPr>
            <w:tcW w:w="1559" w:type="dxa"/>
            <w:tcBorders>
              <w:top w:val="single" w:sz="4" w:space="0" w:color="auto"/>
              <w:left w:val="single" w:sz="4" w:space="0" w:color="auto"/>
              <w:bottom w:val="single" w:sz="4" w:space="0" w:color="auto"/>
              <w:right w:val="single" w:sz="4" w:space="0" w:color="auto"/>
            </w:tcBorders>
            <w:vAlign w:val="center"/>
          </w:tcPr>
          <w:p w14:paraId="5DCA308B" w14:textId="27BEC76E" w:rsidR="005D365C" w:rsidRPr="005D365C" w:rsidRDefault="005D365C" w:rsidP="005D365C">
            <w:pPr>
              <w:jc w:val="center"/>
              <w:rPr>
                <w:rFonts w:ascii="Arial" w:hAnsi="Arial" w:cs="Arial"/>
                <w:sz w:val="20"/>
                <w:szCs w:val="20"/>
              </w:rPr>
            </w:pPr>
            <w:r w:rsidRPr="005D365C">
              <w:rPr>
                <w:rFonts w:ascii="Arial" w:hAnsi="Arial" w:cs="Arial"/>
                <w:sz w:val="20"/>
                <w:szCs w:val="20"/>
              </w:rPr>
              <w:t xml:space="preserve">10 </w:t>
            </w:r>
            <w:proofErr w:type="spellStart"/>
            <w:r w:rsidRPr="005D365C">
              <w:rPr>
                <w:rFonts w:ascii="Arial" w:hAnsi="Arial" w:cs="Arial"/>
                <w:sz w:val="20"/>
                <w:szCs w:val="20"/>
              </w:rPr>
              <w:t>kpl</w:t>
            </w:r>
            <w:proofErr w:type="spellEnd"/>
            <w:r w:rsidRPr="005D365C">
              <w:rPr>
                <w:rFonts w:ascii="Arial" w:hAnsi="Arial" w:cs="Arial"/>
                <w:sz w:val="20"/>
                <w:szCs w:val="20"/>
              </w:rPr>
              <w:t>.</w:t>
            </w:r>
          </w:p>
        </w:tc>
        <w:tc>
          <w:tcPr>
            <w:tcW w:w="1247" w:type="dxa"/>
            <w:vAlign w:val="center"/>
          </w:tcPr>
          <w:p w14:paraId="30B53F01"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4DCA1EDD" w14:textId="77777777" w:rsidTr="00422FC6">
        <w:trPr>
          <w:trHeight w:val="325"/>
        </w:trPr>
        <w:tc>
          <w:tcPr>
            <w:tcW w:w="737" w:type="dxa"/>
            <w:tcBorders>
              <w:right w:val="single" w:sz="4" w:space="0" w:color="auto"/>
            </w:tcBorders>
            <w:vAlign w:val="center"/>
          </w:tcPr>
          <w:p w14:paraId="003101DD" w14:textId="77777777" w:rsidR="005D365C" w:rsidRPr="002E49E2" w:rsidRDefault="005D365C" w:rsidP="006D7DE7">
            <w:pPr>
              <w:pStyle w:val="Akapitzlist"/>
              <w:numPr>
                <w:ilvl w:val="0"/>
                <w:numId w:val="76"/>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732120D2" w14:textId="5CF5A06D" w:rsidR="005D365C" w:rsidRPr="005D365C" w:rsidRDefault="005D365C" w:rsidP="005D365C">
            <w:pPr>
              <w:jc w:val="both"/>
              <w:rPr>
                <w:rFonts w:ascii="Arial" w:hAnsi="Arial" w:cs="Arial"/>
                <w:sz w:val="20"/>
                <w:szCs w:val="20"/>
              </w:rPr>
            </w:pPr>
            <w:r w:rsidRPr="005D365C">
              <w:rPr>
                <w:rFonts w:ascii="Arial" w:hAnsi="Arial" w:cs="Arial"/>
                <w:sz w:val="20"/>
                <w:szCs w:val="20"/>
              </w:rPr>
              <w:t>Wkłady filtracyjne o filtracji 400 µm</w:t>
            </w:r>
          </w:p>
        </w:tc>
        <w:tc>
          <w:tcPr>
            <w:tcW w:w="1559" w:type="dxa"/>
            <w:tcBorders>
              <w:top w:val="single" w:sz="4" w:space="0" w:color="auto"/>
              <w:left w:val="single" w:sz="4" w:space="0" w:color="auto"/>
              <w:bottom w:val="single" w:sz="4" w:space="0" w:color="auto"/>
              <w:right w:val="single" w:sz="4" w:space="0" w:color="auto"/>
            </w:tcBorders>
            <w:vAlign w:val="center"/>
          </w:tcPr>
          <w:p w14:paraId="58F51891" w14:textId="56184ACA" w:rsidR="005D365C" w:rsidRPr="005D365C" w:rsidRDefault="005D365C" w:rsidP="005D365C">
            <w:pPr>
              <w:jc w:val="center"/>
              <w:rPr>
                <w:rFonts w:ascii="Arial" w:hAnsi="Arial" w:cs="Arial"/>
                <w:sz w:val="20"/>
                <w:szCs w:val="20"/>
              </w:rPr>
            </w:pPr>
            <w:r w:rsidRPr="005D365C">
              <w:rPr>
                <w:rFonts w:ascii="Arial" w:hAnsi="Arial" w:cs="Arial"/>
                <w:sz w:val="20"/>
                <w:szCs w:val="20"/>
              </w:rPr>
              <w:t xml:space="preserve">10 </w:t>
            </w:r>
            <w:proofErr w:type="spellStart"/>
            <w:r w:rsidRPr="005D365C">
              <w:rPr>
                <w:rFonts w:ascii="Arial" w:hAnsi="Arial" w:cs="Arial"/>
                <w:sz w:val="20"/>
                <w:szCs w:val="20"/>
              </w:rPr>
              <w:t>kpl</w:t>
            </w:r>
            <w:proofErr w:type="spellEnd"/>
            <w:r w:rsidRPr="005D365C">
              <w:rPr>
                <w:rFonts w:ascii="Arial" w:hAnsi="Arial" w:cs="Arial"/>
                <w:sz w:val="20"/>
                <w:szCs w:val="20"/>
              </w:rPr>
              <w:t>.</w:t>
            </w:r>
          </w:p>
        </w:tc>
        <w:tc>
          <w:tcPr>
            <w:tcW w:w="1247" w:type="dxa"/>
            <w:vAlign w:val="center"/>
          </w:tcPr>
          <w:p w14:paraId="4DBC59B4"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01936CF8" w14:textId="77777777" w:rsidTr="00422FC6">
        <w:trPr>
          <w:trHeight w:val="325"/>
        </w:trPr>
        <w:tc>
          <w:tcPr>
            <w:tcW w:w="737" w:type="dxa"/>
            <w:tcBorders>
              <w:right w:val="single" w:sz="4" w:space="0" w:color="auto"/>
            </w:tcBorders>
            <w:vAlign w:val="center"/>
          </w:tcPr>
          <w:p w14:paraId="503CBC31" w14:textId="77777777" w:rsidR="005D365C" w:rsidRPr="002E49E2" w:rsidRDefault="005D365C" w:rsidP="006D7DE7">
            <w:pPr>
              <w:pStyle w:val="Akapitzlist"/>
              <w:numPr>
                <w:ilvl w:val="0"/>
                <w:numId w:val="76"/>
              </w:numPr>
              <w:ind w:left="202" w:firstLine="0"/>
              <w:jc w:val="center"/>
              <w:rPr>
                <w:rFonts w:ascii="Arial" w:eastAsia="Calibri" w:hAnsi="Arial" w:cs="Arial"/>
                <w:sz w:val="20"/>
                <w:szCs w:val="20"/>
                <w:lang w:eastAsia="en-US"/>
              </w:rPr>
            </w:pPr>
          </w:p>
        </w:tc>
        <w:tc>
          <w:tcPr>
            <w:tcW w:w="6522" w:type="dxa"/>
            <w:tcBorders>
              <w:top w:val="single" w:sz="4" w:space="0" w:color="auto"/>
              <w:left w:val="single" w:sz="4" w:space="0" w:color="auto"/>
              <w:bottom w:val="single" w:sz="4" w:space="0" w:color="auto"/>
              <w:right w:val="single" w:sz="4" w:space="0" w:color="auto"/>
            </w:tcBorders>
            <w:vAlign w:val="center"/>
          </w:tcPr>
          <w:p w14:paraId="450C7C97" w14:textId="7CFA1560" w:rsidR="005D365C" w:rsidRPr="005D365C" w:rsidRDefault="005D365C" w:rsidP="005D365C">
            <w:pPr>
              <w:jc w:val="both"/>
              <w:rPr>
                <w:rFonts w:ascii="Arial" w:hAnsi="Arial" w:cs="Arial"/>
                <w:sz w:val="20"/>
                <w:szCs w:val="20"/>
              </w:rPr>
            </w:pPr>
            <w:r w:rsidRPr="005D365C">
              <w:rPr>
                <w:rFonts w:ascii="Arial" w:hAnsi="Arial" w:cs="Arial"/>
                <w:sz w:val="20"/>
                <w:szCs w:val="20"/>
              </w:rPr>
              <w:t xml:space="preserve">Węże freonowe Ø40, Ø80 </w:t>
            </w:r>
          </w:p>
        </w:tc>
        <w:tc>
          <w:tcPr>
            <w:tcW w:w="1559" w:type="dxa"/>
            <w:tcBorders>
              <w:top w:val="single" w:sz="4" w:space="0" w:color="auto"/>
              <w:left w:val="single" w:sz="4" w:space="0" w:color="auto"/>
              <w:bottom w:val="single" w:sz="4" w:space="0" w:color="auto"/>
              <w:right w:val="single" w:sz="4" w:space="0" w:color="auto"/>
            </w:tcBorders>
            <w:vAlign w:val="center"/>
          </w:tcPr>
          <w:p w14:paraId="0B149010" w14:textId="2112F698" w:rsidR="005D365C" w:rsidRPr="005D365C" w:rsidRDefault="005D365C" w:rsidP="005D365C">
            <w:pPr>
              <w:jc w:val="center"/>
              <w:rPr>
                <w:rFonts w:ascii="Arial" w:hAnsi="Arial" w:cs="Arial"/>
                <w:sz w:val="20"/>
                <w:szCs w:val="20"/>
              </w:rPr>
            </w:pPr>
            <w:r w:rsidRPr="005D365C">
              <w:rPr>
                <w:rFonts w:ascii="Arial" w:hAnsi="Arial" w:cs="Arial"/>
                <w:sz w:val="20"/>
                <w:szCs w:val="20"/>
              </w:rPr>
              <w:t xml:space="preserve">1 </w:t>
            </w:r>
            <w:proofErr w:type="spellStart"/>
            <w:r w:rsidRPr="005D365C">
              <w:rPr>
                <w:rFonts w:ascii="Arial" w:hAnsi="Arial" w:cs="Arial"/>
                <w:sz w:val="20"/>
                <w:szCs w:val="20"/>
              </w:rPr>
              <w:t>kpl</w:t>
            </w:r>
            <w:proofErr w:type="spellEnd"/>
            <w:r w:rsidRPr="005D365C">
              <w:rPr>
                <w:rFonts w:ascii="Arial" w:hAnsi="Arial" w:cs="Arial"/>
                <w:sz w:val="20"/>
                <w:szCs w:val="20"/>
              </w:rPr>
              <w:t>.</w:t>
            </w:r>
          </w:p>
        </w:tc>
        <w:tc>
          <w:tcPr>
            <w:tcW w:w="1247" w:type="dxa"/>
            <w:vAlign w:val="center"/>
          </w:tcPr>
          <w:p w14:paraId="2EE77C2C"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1BE5E56C" w14:textId="77777777" w:rsidTr="00923E2D">
        <w:trPr>
          <w:trHeight w:val="325"/>
        </w:trPr>
        <w:tc>
          <w:tcPr>
            <w:tcW w:w="737" w:type="dxa"/>
            <w:shd w:val="clear" w:color="auto" w:fill="F2F2F2" w:themeFill="background1" w:themeFillShade="F2"/>
            <w:vAlign w:val="center"/>
          </w:tcPr>
          <w:p w14:paraId="46C41AE6" w14:textId="76865C99" w:rsidR="005D365C" w:rsidRPr="00A61F7A" w:rsidRDefault="005D365C" w:rsidP="005D365C">
            <w:pPr>
              <w:pStyle w:val="Akapitzlist"/>
              <w:numPr>
                <w:ilvl w:val="0"/>
                <w:numId w:val="74"/>
              </w:numPr>
              <w:ind w:left="202" w:firstLine="0"/>
              <w:jc w:val="center"/>
              <w:rPr>
                <w:rFonts w:ascii="Arial" w:eastAsia="Calibri" w:hAnsi="Arial" w:cs="Arial"/>
                <w:b/>
                <w:bCs/>
                <w:sz w:val="20"/>
                <w:szCs w:val="20"/>
                <w:lang w:eastAsia="en-US"/>
              </w:rPr>
            </w:pPr>
          </w:p>
        </w:tc>
        <w:tc>
          <w:tcPr>
            <w:tcW w:w="6522" w:type="dxa"/>
            <w:shd w:val="clear" w:color="auto" w:fill="F2F2F2" w:themeFill="background1" w:themeFillShade="F2"/>
            <w:vAlign w:val="center"/>
          </w:tcPr>
          <w:p w14:paraId="6C48B7ED" w14:textId="77777777" w:rsidR="005D365C" w:rsidRPr="00A61F7A" w:rsidRDefault="005D365C" w:rsidP="005D365C">
            <w:pPr>
              <w:rPr>
                <w:rFonts w:ascii="Arial" w:hAnsi="Arial" w:cs="Arial"/>
                <w:b/>
                <w:bCs/>
                <w:sz w:val="20"/>
                <w:szCs w:val="20"/>
              </w:rPr>
            </w:pPr>
            <w:r w:rsidRPr="00A61F7A">
              <w:rPr>
                <w:rFonts w:ascii="Arial" w:hAnsi="Arial" w:cs="Arial"/>
                <w:b/>
                <w:bCs/>
                <w:sz w:val="20"/>
                <w:szCs w:val="20"/>
              </w:rPr>
              <w:t>Wymagania prawne:</w:t>
            </w:r>
          </w:p>
        </w:tc>
        <w:tc>
          <w:tcPr>
            <w:tcW w:w="1559" w:type="dxa"/>
            <w:shd w:val="clear" w:color="auto" w:fill="F2F2F2" w:themeFill="background1" w:themeFillShade="F2"/>
            <w:vAlign w:val="center"/>
          </w:tcPr>
          <w:p w14:paraId="3CC4FF27" w14:textId="77777777" w:rsidR="005D365C" w:rsidRPr="002E49E2" w:rsidRDefault="005D365C" w:rsidP="005D365C">
            <w:pPr>
              <w:jc w:val="center"/>
              <w:rPr>
                <w:rFonts w:ascii="Arial" w:hAnsi="Arial" w:cs="Arial"/>
                <w:sz w:val="20"/>
                <w:szCs w:val="20"/>
              </w:rPr>
            </w:pPr>
          </w:p>
        </w:tc>
        <w:tc>
          <w:tcPr>
            <w:tcW w:w="1247" w:type="dxa"/>
            <w:shd w:val="clear" w:color="auto" w:fill="F2F2F2" w:themeFill="background1" w:themeFillShade="F2"/>
            <w:vAlign w:val="center"/>
          </w:tcPr>
          <w:p w14:paraId="6C7D3EFA"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0371FA63" w14:textId="77777777" w:rsidTr="00923E2D">
        <w:trPr>
          <w:trHeight w:val="325"/>
        </w:trPr>
        <w:tc>
          <w:tcPr>
            <w:tcW w:w="737" w:type="dxa"/>
            <w:shd w:val="clear" w:color="auto" w:fill="auto"/>
            <w:vAlign w:val="center"/>
          </w:tcPr>
          <w:p w14:paraId="5D9F2996" w14:textId="77777777" w:rsidR="005D365C" w:rsidRPr="002E49E2" w:rsidRDefault="005D365C" w:rsidP="006D7DE7">
            <w:pPr>
              <w:pStyle w:val="Akapitzlist"/>
              <w:numPr>
                <w:ilvl w:val="0"/>
                <w:numId w:val="77"/>
              </w:numPr>
              <w:ind w:left="202" w:firstLine="0"/>
              <w:jc w:val="both"/>
              <w:rPr>
                <w:rFonts w:ascii="Arial" w:eastAsia="Calibri" w:hAnsi="Arial" w:cs="Arial"/>
                <w:sz w:val="20"/>
                <w:szCs w:val="20"/>
                <w:lang w:eastAsia="en-US"/>
              </w:rPr>
            </w:pPr>
          </w:p>
        </w:tc>
        <w:tc>
          <w:tcPr>
            <w:tcW w:w="6522" w:type="dxa"/>
            <w:shd w:val="clear" w:color="auto" w:fill="auto"/>
            <w:vAlign w:val="center"/>
          </w:tcPr>
          <w:p w14:paraId="3E0B5907" w14:textId="77777777" w:rsidR="005D365C" w:rsidRPr="002E49E2" w:rsidRDefault="005D365C" w:rsidP="00EF3F2E">
            <w:pPr>
              <w:pStyle w:val="Tekstpodstawowywcity1"/>
              <w:spacing w:before="120" w:line="360" w:lineRule="auto"/>
              <w:ind w:left="0"/>
              <w:rPr>
                <w:rFonts w:ascii="Arial" w:hAnsi="Arial" w:cs="Arial"/>
                <w:sz w:val="20"/>
                <w:lang w:eastAsia="ar-SA"/>
              </w:rPr>
            </w:pPr>
            <w:r w:rsidRPr="002E49E2">
              <w:rPr>
                <w:rFonts w:ascii="Arial" w:hAnsi="Arial" w:cs="Arial"/>
                <w:sz w:val="20"/>
              </w:rPr>
              <w:t>Wyrób musi spełniać wymagania:</w:t>
            </w:r>
          </w:p>
          <w:p w14:paraId="02A02A32" w14:textId="0C030C36" w:rsidR="006D7DE7" w:rsidRPr="006D7DE7" w:rsidRDefault="006D7DE7" w:rsidP="000E38AC">
            <w:pPr>
              <w:pStyle w:val="Normalny1"/>
              <w:widowControl w:val="0"/>
              <w:numPr>
                <w:ilvl w:val="0"/>
                <w:numId w:val="89"/>
              </w:numPr>
              <w:tabs>
                <w:tab w:val="clear" w:pos="382"/>
              </w:tabs>
              <w:spacing w:after="0" w:line="100" w:lineRule="atLeast"/>
              <w:jc w:val="both"/>
              <w:rPr>
                <w:rFonts w:ascii="Arial" w:hAnsi="Arial" w:cs="Arial"/>
                <w:sz w:val="20"/>
                <w:szCs w:val="20"/>
              </w:rPr>
            </w:pPr>
            <w:r w:rsidRPr="006D7DE7">
              <w:rPr>
                <w:rFonts w:ascii="Arial" w:hAnsi="Arial" w:cs="Arial"/>
                <w:sz w:val="20"/>
                <w:szCs w:val="20"/>
              </w:rPr>
              <w:t xml:space="preserve">Ustawy z dnia 9 czerwca 2011 r. - Prawo geologiczne i górnicze (j.t. Dz. U. z 2020 r. poz. 1064) </w:t>
            </w:r>
            <w:r w:rsidRPr="006D7DE7">
              <w:rPr>
                <w:rFonts w:ascii="Arial" w:hAnsi="Arial" w:cs="Arial"/>
                <w:iCs/>
                <w:sz w:val="20"/>
                <w:szCs w:val="20"/>
              </w:rPr>
              <w:t>wraz z aktami wykonawczymi obowiązującymi w dniu wykonania zamówienia, tym:</w:t>
            </w:r>
            <w:r>
              <w:rPr>
                <w:rFonts w:ascii="Arial" w:hAnsi="Arial" w:cs="Arial"/>
                <w:iCs/>
                <w:sz w:val="20"/>
                <w:szCs w:val="20"/>
              </w:rPr>
              <w:t>,</w:t>
            </w:r>
          </w:p>
          <w:p w14:paraId="557F5FA2" w14:textId="63230851" w:rsidR="006D7DE7" w:rsidRPr="006D7DE7" w:rsidRDefault="006D7DE7" w:rsidP="000E38AC">
            <w:pPr>
              <w:pStyle w:val="Normalny1"/>
              <w:widowControl w:val="0"/>
              <w:numPr>
                <w:ilvl w:val="0"/>
                <w:numId w:val="102"/>
              </w:numPr>
              <w:spacing w:after="0" w:line="100" w:lineRule="atLeast"/>
              <w:ind w:left="602" w:hanging="283"/>
              <w:jc w:val="both"/>
              <w:rPr>
                <w:rFonts w:ascii="Arial" w:hAnsi="Arial" w:cs="Arial"/>
                <w:sz w:val="20"/>
                <w:szCs w:val="20"/>
              </w:rPr>
            </w:pPr>
            <w:r w:rsidRPr="006D7DE7">
              <w:rPr>
                <w:rFonts w:ascii="Arial" w:hAnsi="Arial" w:cs="Arial"/>
                <w:bCs/>
                <w:sz w:val="20"/>
                <w:szCs w:val="20"/>
              </w:rPr>
              <w:t>rozporządzeni</w:t>
            </w:r>
            <w:r>
              <w:rPr>
                <w:rFonts w:ascii="Arial" w:hAnsi="Arial" w:cs="Arial"/>
                <w:bCs/>
                <w:sz w:val="20"/>
                <w:szCs w:val="20"/>
              </w:rPr>
              <w:t>a</w:t>
            </w:r>
            <w:r w:rsidRPr="006D7DE7">
              <w:rPr>
                <w:rFonts w:ascii="Arial" w:hAnsi="Arial" w:cs="Arial"/>
                <w:bCs/>
                <w:sz w:val="20"/>
                <w:szCs w:val="20"/>
              </w:rPr>
              <w:t xml:space="preserve"> Ministra Energii z dnia 23 listopada 2016 r. </w:t>
            </w:r>
            <w:r>
              <w:rPr>
                <w:rFonts w:ascii="Arial" w:hAnsi="Arial" w:cs="Arial"/>
                <w:bCs/>
                <w:sz w:val="20"/>
                <w:szCs w:val="20"/>
              </w:rPr>
              <w:t xml:space="preserve">                       </w:t>
            </w:r>
            <w:r w:rsidRPr="006D7DE7">
              <w:rPr>
                <w:rFonts w:ascii="Arial" w:hAnsi="Arial" w:cs="Arial"/>
                <w:bCs/>
                <w:sz w:val="20"/>
                <w:szCs w:val="20"/>
              </w:rPr>
              <w:t>w sprawie szczegółowych wymagań dotyczących prowadzenia ruchu podziemnych zakładów górniczych (Dz.U.</w:t>
            </w:r>
            <w:r w:rsidR="00110965">
              <w:rPr>
                <w:rFonts w:ascii="Arial" w:hAnsi="Arial" w:cs="Arial"/>
                <w:bCs/>
                <w:sz w:val="20"/>
                <w:szCs w:val="20"/>
              </w:rPr>
              <w:t xml:space="preserve"> </w:t>
            </w:r>
            <w:r w:rsidRPr="006D7DE7">
              <w:rPr>
                <w:rFonts w:ascii="Arial" w:hAnsi="Arial" w:cs="Arial"/>
                <w:bCs/>
                <w:sz w:val="20"/>
                <w:szCs w:val="20"/>
              </w:rPr>
              <w:t xml:space="preserve">z 2017 r. poz. 1118 wraz z </w:t>
            </w:r>
            <w:proofErr w:type="spellStart"/>
            <w:r w:rsidRPr="006D7DE7">
              <w:rPr>
                <w:rFonts w:ascii="Arial" w:hAnsi="Arial" w:cs="Arial"/>
                <w:bCs/>
                <w:sz w:val="20"/>
                <w:szCs w:val="20"/>
              </w:rPr>
              <w:t>późn</w:t>
            </w:r>
            <w:proofErr w:type="spellEnd"/>
            <w:r w:rsidRPr="006D7DE7">
              <w:rPr>
                <w:rFonts w:ascii="Arial" w:hAnsi="Arial" w:cs="Arial"/>
                <w:bCs/>
                <w:sz w:val="20"/>
                <w:szCs w:val="20"/>
              </w:rPr>
              <w:t>. zm.),</w:t>
            </w:r>
          </w:p>
          <w:p w14:paraId="1284AEC9" w14:textId="460C849D" w:rsidR="006D7DE7" w:rsidRPr="006D7DE7" w:rsidRDefault="006D7DE7" w:rsidP="000E38AC">
            <w:pPr>
              <w:pStyle w:val="Normalny1"/>
              <w:widowControl w:val="0"/>
              <w:numPr>
                <w:ilvl w:val="0"/>
                <w:numId w:val="102"/>
              </w:numPr>
              <w:spacing w:after="0" w:line="100" w:lineRule="atLeast"/>
              <w:ind w:left="602" w:hanging="283"/>
              <w:jc w:val="both"/>
              <w:rPr>
                <w:rFonts w:ascii="Arial" w:hAnsi="Arial" w:cs="Arial"/>
                <w:sz w:val="20"/>
                <w:szCs w:val="20"/>
              </w:rPr>
            </w:pPr>
            <w:r w:rsidRPr="006D7DE7">
              <w:rPr>
                <w:rFonts w:ascii="Arial" w:hAnsi="Arial" w:cs="Arial"/>
                <w:sz w:val="20"/>
                <w:szCs w:val="20"/>
              </w:rPr>
              <w:t>rozporządzeni</w:t>
            </w:r>
            <w:r>
              <w:rPr>
                <w:rFonts w:ascii="Arial" w:hAnsi="Arial" w:cs="Arial"/>
                <w:sz w:val="20"/>
                <w:szCs w:val="20"/>
              </w:rPr>
              <w:t>a</w:t>
            </w:r>
            <w:r w:rsidRPr="006D7DE7">
              <w:rPr>
                <w:rFonts w:ascii="Arial" w:hAnsi="Arial" w:cs="Arial"/>
                <w:sz w:val="20"/>
                <w:szCs w:val="20"/>
              </w:rPr>
              <w:t xml:space="preserve"> Ministra Środowiska z dnia 29 stycznia 2013 r. </w:t>
            </w:r>
            <w:r>
              <w:rPr>
                <w:rFonts w:ascii="Arial" w:hAnsi="Arial" w:cs="Arial"/>
                <w:sz w:val="20"/>
                <w:szCs w:val="20"/>
              </w:rPr>
              <w:t xml:space="preserve">                  </w:t>
            </w:r>
            <w:r w:rsidRPr="006D7DE7">
              <w:rPr>
                <w:rFonts w:ascii="Arial" w:hAnsi="Arial" w:cs="Arial"/>
                <w:sz w:val="20"/>
                <w:szCs w:val="20"/>
              </w:rPr>
              <w:t>w sprawie zagrożeń naturalnych w zakładach górniczych (Dz.U. z 2013 r. poz. 230, Dz.U. z 2019 r. poz. 1883),</w:t>
            </w:r>
          </w:p>
          <w:p w14:paraId="073212D7" w14:textId="2A628C06" w:rsidR="006D7DE7" w:rsidRPr="006D7DE7" w:rsidRDefault="006D7DE7" w:rsidP="000E38AC">
            <w:pPr>
              <w:pStyle w:val="Normalny1"/>
              <w:widowControl w:val="0"/>
              <w:numPr>
                <w:ilvl w:val="0"/>
                <w:numId w:val="89"/>
              </w:numPr>
              <w:tabs>
                <w:tab w:val="clear" w:pos="382"/>
              </w:tabs>
              <w:spacing w:after="0" w:line="100" w:lineRule="atLeast"/>
              <w:jc w:val="both"/>
              <w:rPr>
                <w:rFonts w:ascii="Arial" w:hAnsi="Arial" w:cs="Arial"/>
                <w:sz w:val="20"/>
                <w:szCs w:val="20"/>
              </w:rPr>
            </w:pPr>
            <w:r w:rsidRPr="006D7DE7">
              <w:rPr>
                <w:rFonts w:ascii="Arial" w:hAnsi="Arial" w:cs="Arial"/>
                <w:sz w:val="20"/>
                <w:szCs w:val="20"/>
              </w:rPr>
              <w:t xml:space="preserve">Ustawy z dnia 30 sierpnia 2002 r. o systemie oceny zgodności (j.t. Dz. U. z 2019 r. poz. 155 wraz z </w:t>
            </w:r>
            <w:proofErr w:type="spellStart"/>
            <w:r w:rsidRPr="006D7DE7">
              <w:rPr>
                <w:rFonts w:ascii="Arial" w:hAnsi="Arial" w:cs="Arial"/>
                <w:sz w:val="20"/>
                <w:szCs w:val="20"/>
              </w:rPr>
              <w:t>późn</w:t>
            </w:r>
            <w:proofErr w:type="spellEnd"/>
            <w:r w:rsidRPr="006D7DE7">
              <w:rPr>
                <w:rFonts w:ascii="Arial" w:hAnsi="Arial" w:cs="Arial"/>
                <w:sz w:val="20"/>
                <w:szCs w:val="20"/>
              </w:rPr>
              <w:t>. zm.) wraz</w:t>
            </w:r>
            <w:r w:rsidRPr="006D7DE7">
              <w:rPr>
                <w:rFonts w:ascii="Arial" w:hAnsi="Arial" w:cs="Arial"/>
                <w:iCs/>
                <w:sz w:val="20"/>
                <w:szCs w:val="20"/>
              </w:rPr>
              <w:t xml:space="preserve"> z aktami wykonawczymi obowiązującymi w dniu wykonania zamówienia, w tym:</w:t>
            </w:r>
          </w:p>
          <w:p w14:paraId="27096FF7" w14:textId="034FE075" w:rsidR="006D7DE7" w:rsidRPr="006D7DE7" w:rsidRDefault="006D7DE7" w:rsidP="000E38AC">
            <w:pPr>
              <w:pStyle w:val="Normalny1"/>
              <w:widowControl w:val="0"/>
              <w:numPr>
                <w:ilvl w:val="0"/>
                <w:numId w:val="103"/>
              </w:numPr>
              <w:spacing w:after="0" w:line="100" w:lineRule="atLeast"/>
              <w:ind w:left="602" w:hanging="283"/>
              <w:jc w:val="both"/>
              <w:rPr>
                <w:rFonts w:ascii="Arial" w:hAnsi="Arial" w:cs="Arial"/>
                <w:sz w:val="20"/>
                <w:szCs w:val="20"/>
              </w:rPr>
            </w:pPr>
            <w:r w:rsidRPr="006D7DE7">
              <w:rPr>
                <w:rFonts w:ascii="Arial" w:hAnsi="Arial" w:cs="Arial"/>
                <w:sz w:val="20"/>
                <w:szCs w:val="20"/>
              </w:rPr>
              <w:t xml:space="preserve">rozporządzenia Ministra Gospodarki z dnia 21 października 2008 roku w sprawie zasadniczych wymagań dla maszyn (Dz. U. z 2008 r. Nr 199, poz. 1228 wraz z </w:t>
            </w:r>
            <w:proofErr w:type="spellStart"/>
            <w:r w:rsidRPr="006D7DE7">
              <w:rPr>
                <w:rFonts w:ascii="Arial" w:hAnsi="Arial" w:cs="Arial"/>
                <w:sz w:val="20"/>
                <w:szCs w:val="20"/>
              </w:rPr>
              <w:t>późn</w:t>
            </w:r>
            <w:proofErr w:type="spellEnd"/>
            <w:r w:rsidRPr="006D7DE7">
              <w:rPr>
                <w:rFonts w:ascii="Arial" w:hAnsi="Arial" w:cs="Arial"/>
                <w:sz w:val="20"/>
                <w:szCs w:val="20"/>
              </w:rPr>
              <w:t>. zmianami).</w:t>
            </w:r>
          </w:p>
          <w:p w14:paraId="30191080" w14:textId="2851D49C" w:rsidR="006D7DE7" w:rsidRDefault="006D7DE7" w:rsidP="000E38AC">
            <w:pPr>
              <w:pStyle w:val="Normalny1"/>
              <w:widowControl w:val="0"/>
              <w:numPr>
                <w:ilvl w:val="0"/>
                <w:numId w:val="89"/>
              </w:numPr>
              <w:tabs>
                <w:tab w:val="clear" w:pos="382"/>
              </w:tabs>
              <w:spacing w:after="0" w:line="100" w:lineRule="atLeast"/>
              <w:jc w:val="both"/>
              <w:rPr>
                <w:rFonts w:ascii="Arial" w:hAnsi="Arial" w:cs="Arial"/>
                <w:sz w:val="20"/>
                <w:szCs w:val="20"/>
              </w:rPr>
            </w:pPr>
            <w:r w:rsidRPr="006D7DE7">
              <w:rPr>
                <w:rFonts w:ascii="Arial" w:hAnsi="Arial" w:cs="Arial"/>
                <w:sz w:val="20"/>
                <w:szCs w:val="20"/>
              </w:rPr>
              <w:t xml:space="preserve">Ustawy z dnia 13 kwietnia 2016 r. o systemach oceny zgodności </w:t>
            </w:r>
            <w:r>
              <w:rPr>
                <w:rFonts w:ascii="Arial" w:hAnsi="Arial" w:cs="Arial"/>
                <w:sz w:val="20"/>
                <w:szCs w:val="20"/>
              </w:rPr>
              <w:t xml:space="preserve">                     </w:t>
            </w:r>
            <w:r w:rsidRPr="006D7DE7">
              <w:rPr>
                <w:rFonts w:ascii="Arial" w:hAnsi="Arial" w:cs="Arial"/>
                <w:sz w:val="20"/>
                <w:szCs w:val="20"/>
              </w:rPr>
              <w:t>i nadzoru rynku (</w:t>
            </w:r>
            <w:proofErr w:type="spellStart"/>
            <w:r w:rsidRPr="006D7DE7">
              <w:rPr>
                <w:rFonts w:ascii="Arial" w:hAnsi="Arial" w:cs="Arial"/>
                <w:sz w:val="20"/>
                <w:szCs w:val="20"/>
              </w:rPr>
              <w:t>t.j</w:t>
            </w:r>
            <w:proofErr w:type="spellEnd"/>
            <w:r w:rsidRPr="006D7DE7">
              <w:rPr>
                <w:rFonts w:ascii="Arial" w:hAnsi="Arial" w:cs="Arial"/>
                <w:sz w:val="20"/>
                <w:szCs w:val="20"/>
              </w:rPr>
              <w:t xml:space="preserve">. Dz.U. z 2019 r. poz. 544) wraz z aktami wykonawczymi obowiązującymi w dniu wykonania zamówienia, </w:t>
            </w:r>
            <w:r>
              <w:rPr>
                <w:rFonts w:ascii="Arial" w:hAnsi="Arial" w:cs="Arial"/>
                <w:sz w:val="20"/>
                <w:szCs w:val="20"/>
              </w:rPr>
              <w:t xml:space="preserve">                    </w:t>
            </w:r>
            <w:r w:rsidRPr="006D7DE7">
              <w:rPr>
                <w:rFonts w:ascii="Arial" w:hAnsi="Arial" w:cs="Arial"/>
                <w:sz w:val="20"/>
                <w:szCs w:val="20"/>
              </w:rPr>
              <w:t>w tym:</w:t>
            </w:r>
          </w:p>
          <w:p w14:paraId="4C9ADA10" w14:textId="1C9A827F" w:rsidR="006D7DE7" w:rsidRDefault="006D7DE7" w:rsidP="000E38AC">
            <w:pPr>
              <w:pStyle w:val="Normalny1"/>
              <w:widowControl w:val="0"/>
              <w:numPr>
                <w:ilvl w:val="0"/>
                <w:numId w:val="104"/>
              </w:numPr>
              <w:spacing w:after="0" w:line="100" w:lineRule="atLeast"/>
              <w:ind w:left="602" w:hanging="283"/>
              <w:jc w:val="both"/>
              <w:rPr>
                <w:rFonts w:ascii="Arial" w:hAnsi="Arial" w:cs="Arial"/>
                <w:sz w:val="20"/>
                <w:szCs w:val="20"/>
              </w:rPr>
            </w:pPr>
            <w:r w:rsidRPr="006D7DE7">
              <w:rPr>
                <w:rFonts w:ascii="Arial" w:hAnsi="Arial" w:cs="Arial"/>
                <w:sz w:val="20"/>
                <w:szCs w:val="20"/>
              </w:rPr>
              <w:t xml:space="preserve">rozporządzenia Ministra Rozwoju z dnia 6 czerwca 2016 r. </w:t>
            </w:r>
            <w:r>
              <w:rPr>
                <w:rFonts w:ascii="Arial" w:hAnsi="Arial" w:cs="Arial"/>
                <w:sz w:val="20"/>
                <w:szCs w:val="20"/>
              </w:rPr>
              <w:t xml:space="preserve">                         </w:t>
            </w:r>
            <w:r w:rsidRPr="006D7DE7">
              <w:rPr>
                <w:rFonts w:ascii="Arial" w:hAnsi="Arial" w:cs="Arial"/>
                <w:sz w:val="20"/>
                <w:szCs w:val="20"/>
              </w:rPr>
              <w:t xml:space="preserve">w sprawie wymagań dla urządzeń i systemów ochronnych przeznaczonych do użytku w atmosferze potencjalnie wybuchowej (Dz. U.  z 2016 r. poz. 817). </w:t>
            </w:r>
          </w:p>
          <w:p w14:paraId="6BAC704D" w14:textId="65217B59" w:rsidR="006D7DE7" w:rsidRPr="006D7DE7" w:rsidRDefault="006D7DE7" w:rsidP="000E38AC">
            <w:pPr>
              <w:pStyle w:val="Normalny1"/>
              <w:widowControl w:val="0"/>
              <w:numPr>
                <w:ilvl w:val="0"/>
                <w:numId w:val="104"/>
              </w:numPr>
              <w:spacing w:after="0" w:line="100" w:lineRule="atLeast"/>
              <w:ind w:left="602" w:hanging="283"/>
              <w:jc w:val="both"/>
              <w:rPr>
                <w:rFonts w:ascii="Arial" w:hAnsi="Arial" w:cs="Arial"/>
                <w:sz w:val="20"/>
                <w:szCs w:val="20"/>
              </w:rPr>
            </w:pPr>
            <w:r w:rsidRPr="006D7DE7">
              <w:rPr>
                <w:rFonts w:ascii="Arial" w:hAnsi="Arial" w:cs="Arial"/>
                <w:sz w:val="20"/>
                <w:szCs w:val="20"/>
              </w:rPr>
              <w:t xml:space="preserve">rozporządzenia Ministra Rozwoju z dnia 11 lipca 2016 r. </w:t>
            </w:r>
            <w:r>
              <w:rPr>
                <w:rFonts w:ascii="Arial" w:hAnsi="Arial" w:cs="Arial"/>
                <w:sz w:val="20"/>
                <w:szCs w:val="20"/>
              </w:rPr>
              <w:t xml:space="preserve">                             </w:t>
            </w:r>
            <w:r w:rsidRPr="006D7DE7">
              <w:rPr>
                <w:rFonts w:ascii="Arial" w:hAnsi="Arial" w:cs="Arial"/>
                <w:sz w:val="20"/>
                <w:szCs w:val="20"/>
              </w:rPr>
              <w:t>w sprawie wymagań</w:t>
            </w:r>
            <w:r>
              <w:rPr>
                <w:rFonts w:ascii="Arial" w:hAnsi="Arial" w:cs="Arial"/>
                <w:sz w:val="20"/>
                <w:szCs w:val="20"/>
              </w:rPr>
              <w:t xml:space="preserve"> </w:t>
            </w:r>
            <w:r w:rsidRPr="006D7DE7">
              <w:rPr>
                <w:rFonts w:ascii="Arial" w:hAnsi="Arial" w:cs="Arial"/>
                <w:sz w:val="20"/>
                <w:szCs w:val="20"/>
              </w:rPr>
              <w:t xml:space="preserve">dla urządzeń ciśnieniowych i zespołów urządzeń ciśnieniowych (j.t. </w:t>
            </w:r>
            <w:r w:rsidRPr="006D7DE7">
              <w:rPr>
                <w:rFonts w:ascii="Arial" w:hAnsi="Arial" w:cs="Arial"/>
                <w:bCs/>
                <w:sz w:val="20"/>
                <w:szCs w:val="20"/>
              </w:rPr>
              <w:t>Dz.U. z 2019 r. poz. 211</w:t>
            </w:r>
            <w:r w:rsidRPr="006D7DE7">
              <w:rPr>
                <w:rFonts w:ascii="Arial" w:hAnsi="Arial" w:cs="Arial"/>
                <w:sz w:val="20"/>
                <w:szCs w:val="20"/>
              </w:rPr>
              <w:t>).</w:t>
            </w:r>
          </w:p>
          <w:p w14:paraId="515D27AB" w14:textId="3F5018CC" w:rsidR="006D7DE7" w:rsidRPr="006D7DE7" w:rsidRDefault="006D7DE7" w:rsidP="000E38AC">
            <w:pPr>
              <w:pStyle w:val="Normalny1"/>
              <w:widowControl w:val="0"/>
              <w:numPr>
                <w:ilvl w:val="0"/>
                <w:numId w:val="89"/>
              </w:numPr>
              <w:tabs>
                <w:tab w:val="clear" w:pos="382"/>
              </w:tabs>
              <w:spacing w:after="0" w:line="100" w:lineRule="atLeast"/>
              <w:jc w:val="both"/>
              <w:rPr>
                <w:rFonts w:ascii="Arial" w:hAnsi="Arial" w:cs="Arial"/>
                <w:sz w:val="20"/>
                <w:szCs w:val="20"/>
              </w:rPr>
            </w:pPr>
            <w:r w:rsidRPr="006D7DE7">
              <w:rPr>
                <w:rFonts w:ascii="Arial" w:hAnsi="Arial" w:cs="Arial"/>
                <w:sz w:val="20"/>
                <w:szCs w:val="20"/>
              </w:rPr>
              <w:t xml:space="preserve">Ustawy z dnia 15 maja 2015 r. o substancjach zubożających warstwę ozonową oraz o niektórych fluorowanych gazach cieplarnianych (j.t. </w:t>
            </w:r>
            <w:r w:rsidRPr="006D7DE7">
              <w:rPr>
                <w:rFonts w:ascii="Arial" w:hAnsi="Arial" w:cs="Arial"/>
                <w:bCs/>
                <w:sz w:val="20"/>
                <w:szCs w:val="20"/>
              </w:rPr>
              <w:t xml:space="preserve">Dz.U. z 2019 r. poz. 2158 wraz z </w:t>
            </w:r>
            <w:proofErr w:type="spellStart"/>
            <w:r w:rsidRPr="006D7DE7">
              <w:rPr>
                <w:rFonts w:ascii="Arial" w:hAnsi="Arial" w:cs="Arial"/>
                <w:bCs/>
                <w:sz w:val="20"/>
                <w:szCs w:val="20"/>
              </w:rPr>
              <w:t>poźn</w:t>
            </w:r>
            <w:proofErr w:type="spellEnd"/>
            <w:r w:rsidRPr="006D7DE7">
              <w:rPr>
                <w:rFonts w:ascii="Arial" w:hAnsi="Arial" w:cs="Arial"/>
                <w:bCs/>
                <w:sz w:val="20"/>
                <w:szCs w:val="20"/>
              </w:rPr>
              <w:t>. zm.).</w:t>
            </w:r>
          </w:p>
          <w:p w14:paraId="7ED42093" w14:textId="77777777" w:rsidR="006D7DE7" w:rsidRPr="006D7DE7" w:rsidRDefault="006D7DE7" w:rsidP="006D7DE7">
            <w:pPr>
              <w:pStyle w:val="Normalny1"/>
              <w:widowControl w:val="0"/>
              <w:spacing w:after="0" w:line="100" w:lineRule="atLeast"/>
              <w:ind w:left="382"/>
              <w:jc w:val="both"/>
              <w:rPr>
                <w:rFonts w:ascii="Arial" w:hAnsi="Arial" w:cs="Arial"/>
                <w:sz w:val="20"/>
                <w:szCs w:val="20"/>
              </w:rPr>
            </w:pPr>
          </w:p>
          <w:p w14:paraId="01053742" w14:textId="77777777" w:rsidR="005D365C" w:rsidRPr="00A61F7A" w:rsidRDefault="005D365C" w:rsidP="006D7DE7">
            <w:pPr>
              <w:pStyle w:val="Normalny1"/>
              <w:widowControl w:val="0"/>
              <w:spacing w:after="0" w:line="100" w:lineRule="atLeast"/>
              <w:jc w:val="both"/>
              <w:rPr>
                <w:rFonts w:ascii="Arial" w:hAnsi="Arial" w:cs="Arial"/>
                <w:i/>
                <w:iCs/>
                <w:sz w:val="20"/>
                <w:szCs w:val="20"/>
              </w:rPr>
            </w:pPr>
            <w:r w:rsidRPr="00A61F7A">
              <w:rPr>
                <w:rFonts w:ascii="Arial" w:hAnsi="Arial" w:cs="Arial"/>
                <w:i/>
                <w:iCs/>
                <w:sz w:val="20"/>
                <w:szCs w:val="20"/>
              </w:rPr>
              <w:t>W przypadku zmian aktów prawnych, związanych z realizacją niniejszego postępowania, przedmiot dostawy musi spełniać uwarunkowania prawne, obowiązujące w dniu dostawy, co należy potwierdzić stosownym oświadczeniem dołączonym do oferty.</w:t>
            </w:r>
          </w:p>
          <w:p w14:paraId="40259AB2" w14:textId="77777777" w:rsidR="005D365C" w:rsidRPr="002E49E2" w:rsidRDefault="005D365C" w:rsidP="006D7DE7">
            <w:pPr>
              <w:pStyle w:val="Normalny1"/>
              <w:widowControl w:val="0"/>
              <w:suppressAutoHyphens w:val="0"/>
              <w:spacing w:after="0" w:line="100" w:lineRule="atLeast"/>
              <w:jc w:val="both"/>
              <w:rPr>
                <w:rFonts w:ascii="Arial" w:hAnsi="Arial" w:cs="Arial"/>
                <w:sz w:val="20"/>
                <w:szCs w:val="20"/>
              </w:rPr>
            </w:pPr>
          </w:p>
        </w:tc>
        <w:tc>
          <w:tcPr>
            <w:tcW w:w="1559" w:type="dxa"/>
            <w:shd w:val="clear" w:color="auto" w:fill="auto"/>
            <w:vAlign w:val="center"/>
          </w:tcPr>
          <w:p w14:paraId="7DAC6F96" w14:textId="77777777" w:rsidR="005D365C" w:rsidRPr="002E49E2" w:rsidRDefault="005D365C" w:rsidP="005D365C">
            <w:pPr>
              <w:jc w:val="center"/>
              <w:rPr>
                <w:rFonts w:ascii="Arial" w:hAnsi="Arial" w:cs="Arial"/>
                <w:sz w:val="20"/>
                <w:szCs w:val="20"/>
              </w:rPr>
            </w:pPr>
            <w:r>
              <w:rPr>
                <w:rFonts w:ascii="Arial" w:hAnsi="Arial" w:cs="Arial"/>
                <w:sz w:val="20"/>
                <w:szCs w:val="20"/>
              </w:rPr>
              <w:t>Tak</w:t>
            </w:r>
          </w:p>
        </w:tc>
        <w:tc>
          <w:tcPr>
            <w:tcW w:w="1247" w:type="dxa"/>
            <w:shd w:val="clear" w:color="auto" w:fill="auto"/>
            <w:vAlign w:val="center"/>
          </w:tcPr>
          <w:p w14:paraId="5B41B963" w14:textId="77777777" w:rsidR="005D365C" w:rsidRPr="007049FC" w:rsidRDefault="005D365C" w:rsidP="005D365C">
            <w:pPr>
              <w:suppressAutoHyphens w:val="0"/>
              <w:jc w:val="center"/>
              <w:rPr>
                <w:rFonts w:ascii="Arial" w:eastAsia="Calibri" w:hAnsi="Arial" w:cs="Arial"/>
                <w:sz w:val="18"/>
                <w:szCs w:val="18"/>
                <w:lang w:eastAsia="en-US"/>
              </w:rPr>
            </w:pPr>
          </w:p>
        </w:tc>
      </w:tr>
      <w:tr w:rsidR="005D365C" w:rsidRPr="007049FC" w14:paraId="6B166920" w14:textId="77777777" w:rsidTr="00EF3F2E">
        <w:trPr>
          <w:trHeight w:val="493"/>
        </w:trPr>
        <w:tc>
          <w:tcPr>
            <w:tcW w:w="10065" w:type="dxa"/>
            <w:gridSpan w:val="4"/>
            <w:shd w:val="clear" w:color="auto" w:fill="D9D9D9"/>
            <w:vAlign w:val="center"/>
          </w:tcPr>
          <w:p w14:paraId="469F5F43" w14:textId="77777777" w:rsidR="005D365C" w:rsidRPr="007049FC" w:rsidRDefault="005D365C" w:rsidP="005D365C">
            <w:pPr>
              <w:widowControl w:val="0"/>
              <w:suppressAutoHyphens w:val="0"/>
              <w:adjustRightInd w:val="0"/>
              <w:jc w:val="center"/>
              <w:textAlignment w:val="baseline"/>
              <w:rPr>
                <w:rFonts w:ascii="Arial" w:hAnsi="Arial" w:cs="Arial"/>
                <w:b/>
                <w:bCs/>
                <w:sz w:val="18"/>
                <w:szCs w:val="18"/>
                <w:lang w:eastAsia="pl-PL"/>
              </w:rPr>
            </w:pPr>
            <w:r>
              <w:rPr>
                <w:rFonts w:ascii="Arial" w:hAnsi="Arial" w:cs="Arial"/>
                <w:b/>
                <w:sz w:val="18"/>
                <w:szCs w:val="18"/>
                <w:lang w:eastAsia="pl-PL"/>
              </w:rPr>
              <w:t>WYMAGANE DOKUMENTY</w:t>
            </w:r>
            <w:r w:rsidRPr="007049FC">
              <w:rPr>
                <w:rFonts w:ascii="Arial" w:hAnsi="Arial" w:cs="Arial"/>
                <w:b/>
                <w:sz w:val="18"/>
                <w:szCs w:val="18"/>
                <w:lang w:eastAsia="pl-PL"/>
              </w:rPr>
              <w:t xml:space="preserve"> W JĘZYKU POLSKIM</w:t>
            </w:r>
            <w:r>
              <w:rPr>
                <w:rFonts w:ascii="Arial" w:hAnsi="Arial" w:cs="Arial"/>
                <w:b/>
                <w:sz w:val="18"/>
                <w:szCs w:val="18"/>
                <w:lang w:eastAsia="pl-PL"/>
              </w:rPr>
              <w:t>, KTÓRE NALEŻY ZAŁĄCZYĆ DO OFERTY</w:t>
            </w:r>
          </w:p>
        </w:tc>
      </w:tr>
      <w:tr w:rsidR="004809DC" w:rsidRPr="007049FC" w14:paraId="0F1BD850" w14:textId="77777777" w:rsidTr="00923E2D">
        <w:trPr>
          <w:trHeight w:val="401"/>
        </w:trPr>
        <w:tc>
          <w:tcPr>
            <w:tcW w:w="737" w:type="dxa"/>
            <w:vAlign w:val="center"/>
          </w:tcPr>
          <w:p w14:paraId="55CBDE05" w14:textId="77777777" w:rsidR="004809DC" w:rsidRPr="008577A4" w:rsidRDefault="004809DC" w:rsidP="004809DC">
            <w:pPr>
              <w:pStyle w:val="Akapitzlist"/>
              <w:numPr>
                <w:ilvl w:val="0"/>
                <w:numId w:val="78"/>
              </w:numPr>
              <w:ind w:left="202" w:firstLine="0"/>
              <w:jc w:val="center"/>
              <w:rPr>
                <w:rFonts w:ascii="Arial" w:eastAsia="Calibri" w:hAnsi="Arial" w:cs="Arial"/>
                <w:sz w:val="18"/>
                <w:szCs w:val="18"/>
                <w:lang w:eastAsia="en-US"/>
              </w:rPr>
            </w:pPr>
            <w:bookmarkStart w:id="24" w:name="_Hlk42256651"/>
          </w:p>
        </w:tc>
        <w:tc>
          <w:tcPr>
            <w:tcW w:w="6522" w:type="dxa"/>
            <w:shd w:val="clear" w:color="auto" w:fill="auto"/>
            <w:vAlign w:val="center"/>
          </w:tcPr>
          <w:p w14:paraId="4F3005CA" w14:textId="4CCB1C9C" w:rsidR="004809DC" w:rsidRPr="002E49E2" w:rsidRDefault="004809DC" w:rsidP="002B1E5C">
            <w:pPr>
              <w:pStyle w:val="Tekstpodstawowywcity1"/>
              <w:spacing w:before="120" w:after="60"/>
              <w:ind w:left="0"/>
              <w:rPr>
                <w:rFonts w:ascii="Arial" w:hAnsi="Arial" w:cs="Arial"/>
                <w:sz w:val="20"/>
              </w:rPr>
            </w:pPr>
            <w:r w:rsidRPr="004809DC">
              <w:rPr>
                <w:rFonts w:ascii="Arial" w:hAnsi="Arial" w:cs="Arial"/>
                <w:sz w:val="20"/>
              </w:rPr>
              <w:t>Oświadczenie Wykonawcy stwierdzającego możliwość stosowania przedmiotu</w:t>
            </w:r>
            <w:r>
              <w:rPr>
                <w:rFonts w:ascii="Arial" w:hAnsi="Arial" w:cs="Arial"/>
                <w:sz w:val="20"/>
              </w:rPr>
              <w:t xml:space="preserve"> </w:t>
            </w:r>
            <w:r w:rsidRPr="004809DC">
              <w:rPr>
                <w:rFonts w:ascii="Arial" w:hAnsi="Arial" w:cs="Arial"/>
                <w:sz w:val="20"/>
              </w:rPr>
              <w:t>zamówienia w podziemnych wyrobiskach metanowych zakładów górniczych, zaliczonych do stopnia „a”, „b”</w:t>
            </w:r>
            <w:r w:rsidR="00F51C04">
              <w:rPr>
                <w:rFonts w:ascii="Arial" w:hAnsi="Arial" w:cs="Arial"/>
                <w:sz w:val="20"/>
              </w:rPr>
              <w:t xml:space="preserve"> </w:t>
            </w:r>
            <w:r w:rsidRPr="004809DC">
              <w:rPr>
                <w:rFonts w:ascii="Arial" w:hAnsi="Arial" w:cs="Arial"/>
                <w:sz w:val="20"/>
              </w:rPr>
              <w:t>i „c” niebezpieczeństwa wybuchu metanu oraz klasy „A” i „B” wybuchu pyłu węglowego zgodnie z przepisami prawa:</w:t>
            </w:r>
          </w:p>
          <w:p w14:paraId="5AA5C071" w14:textId="77777777" w:rsidR="004809DC" w:rsidRPr="006D7DE7" w:rsidRDefault="004809DC" w:rsidP="000E38AC">
            <w:pPr>
              <w:pStyle w:val="Normalny1"/>
              <w:widowControl w:val="0"/>
              <w:numPr>
                <w:ilvl w:val="0"/>
                <w:numId w:val="105"/>
              </w:numPr>
              <w:tabs>
                <w:tab w:val="clear" w:pos="382"/>
              </w:tabs>
              <w:spacing w:after="0" w:line="100" w:lineRule="atLeast"/>
              <w:jc w:val="both"/>
              <w:rPr>
                <w:rFonts w:ascii="Arial" w:hAnsi="Arial" w:cs="Arial"/>
                <w:sz w:val="20"/>
                <w:szCs w:val="20"/>
              </w:rPr>
            </w:pPr>
            <w:r w:rsidRPr="006D7DE7">
              <w:rPr>
                <w:rFonts w:ascii="Arial" w:hAnsi="Arial" w:cs="Arial"/>
                <w:sz w:val="20"/>
                <w:szCs w:val="20"/>
              </w:rPr>
              <w:t xml:space="preserve">Ustawy z dnia 9 czerwca 2011 r. - Prawo geologiczne i górnicze (j.t. Dz. U. z 2020 r. poz. 1064) </w:t>
            </w:r>
            <w:r w:rsidRPr="006D7DE7">
              <w:rPr>
                <w:rFonts w:ascii="Arial" w:hAnsi="Arial" w:cs="Arial"/>
                <w:iCs/>
                <w:sz w:val="20"/>
                <w:szCs w:val="20"/>
              </w:rPr>
              <w:t>wraz z aktami wykonawczymi obowiązującymi w dniu wykonania zamówienia, tym:</w:t>
            </w:r>
            <w:r>
              <w:rPr>
                <w:rFonts w:ascii="Arial" w:hAnsi="Arial" w:cs="Arial"/>
                <w:iCs/>
                <w:sz w:val="20"/>
                <w:szCs w:val="20"/>
              </w:rPr>
              <w:t>,</w:t>
            </w:r>
          </w:p>
          <w:p w14:paraId="23D48C0A" w14:textId="71EA73E4" w:rsidR="004809DC" w:rsidRPr="00E32587" w:rsidRDefault="004809DC" w:rsidP="000E38AC">
            <w:pPr>
              <w:pStyle w:val="Normalny1"/>
              <w:widowControl w:val="0"/>
              <w:numPr>
                <w:ilvl w:val="0"/>
                <w:numId w:val="106"/>
              </w:numPr>
              <w:spacing w:after="0" w:line="100" w:lineRule="atLeast"/>
              <w:ind w:left="602" w:hanging="283"/>
              <w:jc w:val="both"/>
              <w:rPr>
                <w:rFonts w:ascii="Arial" w:hAnsi="Arial" w:cs="Arial"/>
                <w:sz w:val="20"/>
                <w:szCs w:val="20"/>
              </w:rPr>
            </w:pPr>
            <w:r w:rsidRPr="006D7DE7">
              <w:rPr>
                <w:rFonts w:ascii="Arial" w:hAnsi="Arial" w:cs="Arial"/>
                <w:bCs/>
                <w:sz w:val="20"/>
                <w:szCs w:val="20"/>
              </w:rPr>
              <w:t>rozporządzeni</w:t>
            </w:r>
            <w:r>
              <w:rPr>
                <w:rFonts w:ascii="Arial" w:hAnsi="Arial" w:cs="Arial"/>
                <w:bCs/>
                <w:sz w:val="20"/>
                <w:szCs w:val="20"/>
              </w:rPr>
              <w:t>a</w:t>
            </w:r>
            <w:r w:rsidRPr="006D7DE7">
              <w:rPr>
                <w:rFonts w:ascii="Arial" w:hAnsi="Arial" w:cs="Arial"/>
                <w:bCs/>
                <w:sz w:val="20"/>
                <w:szCs w:val="20"/>
              </w:rPr>
              <w:t xml:space="preserve"> Ministra Energii z dnia 23 listopada 2016 r. </w:t>
            </w:r>
            <w:r>
              <w:rPr>
                <w:rFonts w:ascii="Arial" w:hAnsi="Arial" w:cs="Arial"/>
                <w:bCs/>
                <w:sz w:val="20"/>
                <w:szCs w:val="20"/>
              </w:rPr>
              <w:t xml:space="preserve">                       </w:t>
            </w:r>
            <w:r w:rsidRPr="006D7DE7">
              <w:rPr>
                <w:rFonts w:ascii="Arial" w:hAnsi="Arial" w:cs="Arial"/>
                <w:bCs/>
                <w:sz w:val="20"/>
                <w:szCs w:val="20"/>
              </w:rPr>
              <w:t>w sprawie szczegółowych wymagań dotyczących prowadzenia ruchu podziemnych zakładów górniczych (Dz.U.</w:t>
            </w:r>
            <w:r w:rsidR="00F51C04">
              <w:rPr>
                <w:rFonts w:ascii="Arial" w:hAnsi="Arial" w:cs="Arial"/>
                <w:bCs/>
                <w:sz w:val="20"/>
                <w:szCs w:val="20"/>
              </w:rPr>
              <w:t xml:space="preserve"> </w:t>
            </w:r>
            <w:r w:rsidRPr="006D7DE7">
              <w:rPr>
                <w:rFonts w:ascii="Arial" w:hAnsi="Arial" w:cs="Arial"/>
                <w:bCs/>
                <w:sz w:val="20"/>
                <w:szCs w:val="20"/>
              </w:rPr>
              <w:t xml:space="preserve">z 2017 r. poz. 1118 </w:t>
            </w:r>
            <w:r w:rsidRPr="0057086F">
              <w:rPr>
                <w:rFonts w:ascii="Arial" w:hAnsi="Arial" w:cs="Arial"/>
                <w:bCs/>
                <w:sz w:val="20"/>
                <w:szCs w:val="20"/>
              </w:rPr>
              <w:t xml:space="preserve">wraz z </w:t>
            </w:r>
            <w:proofErr w:type="spellStart"/>
            <w:r w:rsidRPr="0057086F">
              <w:rPr>
                <w:rFonts w:ascii="Arial" w:hAnsi="Arial" w:cs="Arial"/>
                <w:bCs/>
                <w:sz w:val="20"/>
                <w:szCs w:val="20"/>
              </w:rPr>
              <w:t>późn</w:t>
            </w:r>
            <w:proofErr w:type="spellEnd"/>
            <w:r w:rsidRPr="0057086F">
              <w:rPr>
                <w:rFonts w:ascii="Arial" w:hAnsi="Arial" w:cs="Arial"/>
                <w:bCs/>
                <w:sz w:val="20"/>
                <w:szCs w:val="20"/>
              </w:rPr>
              <w:t>. zm.),</w:t>
            </w:r>
          </w:p>
          <w:p w14:paraId="4A6CD88E" w14:textId="4CBC9AA0" w:rsidR="00E32587" w:rsidRDefault="00E32587" w:rsidP="00E32587">
            <w:pPr>
              <w:pStyle w:val="Normalny1"/>
              <w:widowControl w:val="0"/>
              <w:spacing w:after="0" w:line="100" w:lineRule="atLeast"/>
              <w:ind w:left="602"/>
              <w:jc w:val="both"/>
              <w:rPr>
                <w:rFonts w:ascii="Arial" w:hAnsi="Arial" w:cs="Arial"/>
                <w:bCs/>
                <w:sz w:val="20"/>
                <w:szCs w:val="20"/>
              </w:rPr>
            </w:pPr>
          </w:p>
          <w:p w14:paraId="7A84BA32" w14:textId="77777777" w:rsidR="00E32587" w:rsidRPr="0057086F" w:rsidRDefault="00E32587" w:rsidP="00E32587">
            <w:pPr>
              <w:pStyle w:val="Normalny1"/>
              <w:widowControl w:val="0"/>
              <w:spacing w:after="0" w:line="100" w:lineRule="atLeast"/>
              <w:ind w:left="602"/>
              <w:jc w:val="both"/>
              <w:rPr>
                <w:rFonts w:ascii="Arial" w:hAnsi="Arial" w:cs="Arial"/>
                <w:sz w:val="20"/>
                <w:szCs w:val="20"/>
              </w:rPr>
            </w:pPr>
          </w:p>
          <w:p w14:paraId="70F6F893" w14:textId="4E8941FA" w:rsidR="00EF3F2E" w:rsidRPr="00385261" w:rsidRDefault="004809DC" w:rsidP="00385261">
            <w:pPr>
              <w:pStyle w:val="Normalny1"/>
              <w:widowControl w:val="0"/>
              <w:numPr>
                <w:ilvl w:val="0"/>
                <w:numId w:val="106"/>
              </w:numPr>
              <w:spacing w:after="0" w:line="100" w:lineRule="atLeast"/>
              <w:ind w:left="602" w:hanging="283"/>
              <w:jc w:val="both"/>
              <w:rPr>
                <w:rFonts w:ascii="Arial" w:hAnsi="Arial" w:cs="Arial"/>
                <w:sz w:val="20"/>
                <w:szCs w:val="20"/>
              </w:rPr>
            </w:pPr>
            <w:r w:rsidRPr="006D7DE7">
              <w:rPr>
                <w:rFonts w:ascii="Arial" w:hAnsi="Arial" w:cs="Arial"/>
                <w:sz w:val="20"/>
                <w:szCs w:val="20"/>
              </w:rPr>
              <w:t>rozporządzeni</w:t>
            </w:r>
            <w:r>
              <w:rPr>
                <w:rFonts w:ascii="Arial" w:hAnsi="Arial" w:cs="Arial"/>
                <w:sz w:val="20"/>
                <w:szCs w:val="20"/>
              </w:rPr>
              <w:t>a</w:t>
            </w:r>
            <w:r w:rsidRPr="006D7DE7">
              <w:rPr>
                <w:rFonts w:ascii="Arial" w:hAnsi="Arial" w:cs="Arial"/>
                <w:sz w:val="20"/>
                <w:szCs w:val="20"/>
              </w:rPr>
              <w:t xml:space="preserve"> Ministra Środowiska z dnia 29 stycznia 2013 r. </w:t>
            </w:r>
            <w:r>
              <w:rPr>
                <w:rFonts w:ascii="Arial" w:hAnsi="Arial" w:cs="Arial"/>
                <w:sz w:val="20"/>
                <w:szCs w:val="20"/>
              </w:rPr>
              <w:t xml:space="preserve">                  </w:t>
            </w:r>
          </w:p>
          <w:p w14:paraId="2C0D1F12" w14:textId="630FD1F8" w:rsidR="004809DC" w:rsidRPr="006D7DE7" w:rsidRDefault="004809DC" w:rsidP="00EF3F2E">
            <w:pPr>
              <w:pStyle w:val="Normalny1"/>
              <w:widowControl w:val="0"/>
              <w:spacing w:after="0" w:line="100" w:lineRule="atLeast"/>
              <w:ind w:left="602"/>
              <w:jc w:val="both"/>
              <w:rPr>
                <w:rFonts w:ascii="Arial" w:hAnsi="Arial" w:cs="Arial"/>
                <w:sz w:val="20"/>
                <w:szCs w:val="20"/>
              </w:rPr>
            </w:pPr>
            <w:r w:rsidRPr="006D7DE7">
              <w:rPr>
                <w:rFonts w:ascii="Arial" w:hAnsi="Arial" w:cs="Arial"/>
                <w:sz w:val="20"/>
                <w:szCs w:val="20"/>
              </w:rPr>
              <w:t>w sprawie zagrożeń naturalnych w zakładach górniczych (Dz.U. z 2013 r. poz. 230, Dz.U. z 2019 r. poz. 1883),</w:t>
            </w:r>
          </w:p>
          <w:p w14:paraId="0E6DBB4D" w14:textId="45555E4B" w:rsidR="004809DC" w:rsidRPr="006D7DE7" w:rsidRDefault="004809DC" w:rsidP="000E38AC">
            <w:pPr>
              <w:pStyle w:val="Normalny1"/>
              <w:widowControl w:val="0"/>
              <w:numPr>
                <w:ilvl w:val="0"/>
                <w:numId w:val="105"/>
              </w:numPr>
              <w:tabs>
                <w:tab w:val="clear" w:pos="382"/>
              </w:tabs>
              <w:spacing w:after="0" w:line="100" w:lineRule="atLeast"/>
              <w:jc w:val="both"/>
              <w:rPr>
                <w:rFonts w:ascii="Arial" w:hAnsi="Arial" w:cs="Arial"/>
                <w:sz w:val="20"/>
                <w:szCs w:val="20"/>
              </w:rPr>
            </w:pPr>
            <w:r w:rsidRPr="006D7DE7">
              <w:rPr>
                <w:rFonts w:ascii="Arial" w:hAnsi="Arial" w:cs="Arial"/>
                <w:sz w:val="20"/>
                <w:szCs w:val="20"/>
              </w:rPr>
              <w:t xml:space="preserve">Ustawy z dnia 30 sierpnia 2002 r. o systemie oceny zgodności (j.t. Dz. U. z 2019 r. poz. 155 wraz z </w:t>
            </w:r>
            <w:proofErr w:type="spellStart"/>
            <w:r w:rsidRPr="006D7DE7">
              <w:rPr>
                <w:rFonts w:ascii="Arial" w:hAnsi="Arial" w:cs="Arial"/>
                <w:sz w:val="20"/>
                <w:szCs w:val="20"/>
              </w:rPr>
              <w:t>późn</w:t>
            </w:r>
            <w:proofErr w:type="spellEnd"/>
            <w:r w:rsidRPr="006D7DE7">
              <w:rPr>
                <w:rFonts w:ascii="Arial" w:hAnsi="Arial" w:cs="Arial"/>
                <w:sz w:val="20"/>
                <w:szCs w:val="20"/>
              </w:rPr>
              <w:t>. zm.)  wraz</w:t>
            </w:r>
            <w:r w:rsidRPr="006D7DE7">
              <w:rPr>
                <w:rFonts w:ascii="Arial" w:hAnsi="Arial" w:cs="Arial"/>
                <w:iCs/>
                <w:sz w:val="20"/>
                <w:szCs w:val="20"/>
              </w:rPr>
              <w:t xml:space="preserve"> z aktami wykonawczymi obowiązującymi w dniu wykonania zamówienia, </w:t>
            </w:r>
            <w:r w:rsidR="00B92A70">
              <w:rPr>
                <w:rFonts w:ascii="Arial" w:hAnsi="Arial" w:cs="Arial"/>
                <w:iCs/>
                <w:sz w:val="20"/>
                <w:szCs w:val="20"/>
              </w:rPr>
              <w:t xml:space="preserve">            </w:t>
            </w:r>
            <w:r w:rsidRPr="006D7DE7">
              <w:rPr>
                <w:rFonts w:ascii="Arial" w:hAnsi="Arial" w:cs="Arial"/>
                <w:iCs/>
                <w:sz w:val="20"/>
                <w:szCs w:val="20"/>
              </w:rPr>
              <w:t>w tym:</w:t>
            </w:r>
          </w:p>
          <w:p w14:paraId="22B73092" w14:textId="3F0EE546" w:rsidR="004809DC" w:rsidRPr="006D7DE7" w:rsidRDefault="004809DC" w:rsidP="000E38AC">
            <w:pPr>
              <w:pStyle w:val="Normalny1"/>
              <w:widowControl w:val="0"/>
              <w:numPr>
                <w:ilvl w:val="0"/>
                <w:numId w:val="107"/>
              </w:numPr>
              <w:spacing w:after="0" w:line="100" w:lineRule="atLeast"/>
              <w:ind w:left="602" w:hanging="283"/>
              <w:jc w:val="both"/>
              <w:rPr>
                <w:rFonts w:ascii="Arial" w:hAnsi="Arial" w:cs="Arial"/>
                <w:sz w:val="20"/>
                <w:szCs w:val="20"/>
              </w:rPr>
            </w:pPr>
            <w:r w:rsidRPr="006D7DE7">
              <w:rPr>
                <w:rFonts w:ascii="Arial" w:hAnsi="Arial" w:cs="Arial"/>
                <w:sz w:val="20"/>
                <w:szCs w:val="20"/>
              </w:rPr>
              <w:t xml:space="preserve">rozporządzenia Ministra Gospodarki z dnia 21 października 2008 roku w sprawie zasadniczych wymagań dla maszyn (Dz. U. z 2008 r. Nr 199, poz. 1228 wraz z </w:t>
            </w:r>
            <w:proofErr w:type="spellStart"/>
            <w:r w:rsidRPr="006D7DE7">
              <w:rPr>
                <w:rFonts w:ascii="Arial" w:hAnsi="Arial" w:cs="Arial"/>
                <w:sz w:val="20"/>
                <w:szCs w:val="20"/>
              </w:rPr>
              <w:t>późn</w:t>
            </w:r>
            <w:proofErr w:type="spellEnd"/>
            <w:r w:rsidRPr="006D7DE7">
              <w:rPr>
                <w:rFonts w:ascii="Arial" w:hAnsi="Arial" w:cs="Arial"/>
                <w:sz w:val="20"/>
                <w:szCs w:val="20"/>
              </w:rPr>
              <w:t>. zmianami).</w:t>
            </w:r>
          </w:p>
          <w:p w14:paraId="68CF2256" w14:textId="77777777" w:rsidR="004809DC" w:rsidRDefault="004809DC" w:rsidP="000E38AC">
            <w:pPr>
              <w:pStyle w:val="Normalny1"/>
              <w:widowControl w:val="0"/>
              <w:numPr>
                <w:ilvl w:val="0"/>
                <w:numId w:val="105"/>
              </w:numPr>
              <w:tabs>
                <w:tab w:val="clear" w:pos="382"/>
              </w:tabs>
              <w:spacing w:after="0" w:line="100" w:lineRule="atLeast"/>
              <w:jc w:val="both"/>
              <w:rPr>
                <w:rFonts w:ascii="Arial" w:hAnsi="Arial" w:cs="Arial"/>
                <w:sz w:val="20"/>
                <w:szCs w:val="20"/>
              </w:rPr>
            </w:pPr>
            <w:r w:rsidRPr="006D7DE7">
              <w:rPr>
                <w:rFonts w:ascii="Arial" w:hAnsi="Arial" w:cs="Arial"/>
                <w:sz w:val="20"/>
                <w:szCs w:val="20"/>
              </w:rPr>
              <w:t xml:space="preserve">Ustawy z dnia 13 kwietnia 2016 r. o systemach oceny zgodności </w:t>
            </w:r>
            <w:r>
              <w:rPr>
                <w:rFonts w:ascii="Arial" w:hAnsi="Arial" w:cs="Arial"/>
                <w:sz w:val="20"/>
                <w:szCs w:val="20"/>
              </w:rPr>
              <w:t xml:space="preserve">                     </w:t>
            </w:r>
            <w:r w:rsidRPr="006D7DE7">
              <w:rPr>
                <w:rFonts w:ascii="Arial" w:hAnsi="Arial" w:cs="Arial"/>
                <w:sz w:val="20"/>
                <w:szCs w:val="20"/>
              </w:rPr>
              <w:t>i nadzoru rynku (</w:t>
            </w:r>
            <w:proofErr w:type="spellStart"/>
            <w:r w:rsidRPr="006D7DE7">
              <w:rPr>
                <w:rFonts w:ascii="Arial" w:hAnsi="Arial" w:cs="Arial"/>
                <w:sz w:val="20"/>
                <w:szCs w:val="20"/>
              </w:rPr>
              <w:t>t.j</w:t>
            </w:r>
            <w:proofErr w:type="spellEnd"/>
            <w:r w:rsidRPr="006D7DE7">
              <w:rPr>
                <w:rFonts w:ascii="Arial" w:hAnsi="Arial" w:cs="Arial"/>
                <w:sz w:val="20"/>
                <w:szCs w:val="20"/>
              </w:rPr>
              <w:t xml:space="preserve">. Dz.U. z 2019 r. poz. 544) wraz z aktami wykonawczymi obowiązującymi w dniu wykonania zamówienia, </w:t>
            </w:r>
            <w:r>
              <w:rPr>
                <w:rFonts w:ascii="Arial" w:hAnsi="Arial" w:cs="Arial"/>
                <w:sz w:val="20"/>
                <w:szCs w:val="20"/>
              </w:rPr>
              <w:t xml:space="preserve">                    </w:t>
            </w:r>
            <w:r w:rsidRPr="006D7DE7">
              <w:rPr>
                <w:rFonts w:ascii="Arial" w:hAnsi="Arial" w:cs="Arial"/>
                <w:sz w:val="20"/>
                <w:szCs w:val="20"/>
              </w:rPr>
              <w:t>w tym:</w:t>
            </w:r>
          </w:p>
          <w:p w14:paraId="6D651A27" w14:textId="77777777" w:rsidR="004809DC" w:rsidRDefault="004809DC" w:rsidP="000E38AC">
            <w:pPr>
              <w:pStyle w:val="Normalny1"/>
              <w:widowControl w:val="0"/>
              <w:numPr>
                <w:ilvl w:val="0"/>
                <w:numId w:val="108"/>
              </w:numPr>
              <w:spacing w:after="0" w:line="100" w:lineRule="atLeast"/>
              <w:ind w:left="602" w:hanging="283"/>
              <w:jc w:val="both"/>
              <w:rPr>
                <w:rFonts w:ascii="Arial" w:hAnsi="Arial" w:cs="Arial"/>
                <w:sz w:val="20"/>
                <w:szCs w:val="20"/>
              </w:rPr>
            </w:pPr>
            <w:r w:rsidRPr="006D7DE7">
              <w:rPr>
                <w:rFonts w:ascii="Arial" w:hAnsi="Arial" w:cs="Arial"/>
                <w:sz w:val="20"/>
                <w:szCs w:val="20"/>
              </w:rPr>
              <w:t xml:space="preserve">rozporządzenia Ministra Rozwoju z dnia 6 czerwca 2016 r. </w:t>
            </w:r>
            <w:r>
              <w:rPr>
                <w:rFonts w:ascii="Arial" w:hAnsi="Arial" w:cs="Arial"/>
                <w:sz w:val="20"/>
                <w:szCs w:val="20"/>
              </w:rPr>
              <w:t xml:space="preserve">                         </w:t>
            </w:r>
            <w:r w:rsidRPr="006D7DE7">
              <w:rPr>
                <w:rFonts w:ascii="Arial" w:hAnsi="Arial" w:cs="Arial"/>
                <w:sz w:val="20"/>
                <w:szCs w:val="20"/>
              </w:rPr>
              <w:t xml:space="preserve">w sprawie wymagań dla urządzeń i systemów ochronnych przeznaczonych do użytku w atmosferze potencjalnie wybuchowej (Dz. U.  z 2016 r. poz. 817). </w:t>
            </w:r>
          </w:p>
          <w:p w14:paraId="5AA92CFF" w14:textId="77777777" w:rsidR="004809DC" w:rsidRPr="006D7DE7" w:rsidRDefault="004809DC" w:rsidP="000E38AC">
            <w:pPr>
              <w:pStyle w:val="Normalny1"/>
              <w:widowControl w:val="0"/>
              <w:numPr>
                <w:ilvl w:val="0"/>
                <w:numId w:val="108"/>
              </w:numPr>
              <w:spacing w:after="0" w:line="100" w:lineRule="atLeast"/>
              <w:ind w:left="602" w:hanging="283"/>
              <w:jc w:val="both"/>
              <w:rPr>
                <w:rFonts w:ascii="Arial" w:hAnsi="Arial" w:cs="Arial"/>
                <w:sz w:val="20"/>
                <w:szCs w:val="20"/>
              </w:rPr>
            </w:pPr>
            <w:r w:rsidRPr="006D7DE7">
              <w:rPr>
                <w:rFonts w:ascii="Arial" w:hAnsi="Arial" w:cs="Arial"/>
                <w:sz w:val="20"/>
                <w:szCs w:val="20"/>
              </w:rPr>
              <w:t xml:space="preserve">rozporządzenia Ministra Rozwoju z dnia 11 lipca 2016 r. </w:t>
            </w:r>
            <w:r>
              <w:rPr>
                <w:rFonts w:ascii="Arial" w:hAnsi="Arial" w:cs="Arial"/>
                <w:sz w:val="20"/>
                <w:szCs w:val="20"/>
              </w:rPr>
              <w:t xml:space="preserve">                             </w:t>
            </w:r>
            <w:r w:rsidRPr="006D7DE7">
              <w:rPr>
                <w:rFonts w:ascii="Arial" w:hAnsi="Arial" w:cs="Arial"/>
                <w:sz w:val="20"/>
                <w:szCs w:val="20"/>
              </w:rPr>
              <w:t>w sprawie wymagań</w:t>
            </w:r>
            <w:r>
              <w:rPr>
                <w:rFonts w:ascii="Arial" w:hAnsi="Arial" w:cs="Arial"/>
                <w:sz w:val="20"/>
                <w:szCs w:val="20"/>
              </w:rPr>
              <w:t xml:space="preserve"> </w:t>
            </w:r>
            <w:r w:rsidRPr="006D7DE7">
              <w:rPr>
                <w:rFonts w:ascii="Arial" w:hAnsi="Arial" w:cs="Arial"/>
                <w:sz w:val="20"/>
                <w:szCs w:val="20"/>
              </w:rPr>
              <w:t xml:space="preserve">dla urządzeń ciśnieniowych i zespołów urządzeń ciśnieniowych (j.t. </w:t>
            </w:r>
            <w:r w:rsidRPr="006D7DE7">
              <w:rPr>
                <w:rFonts w:ascii="Arial" w:hAnsi="Arial" w:cs="Arial"/>
                <w:bCs/>
                <w:sz w:val="20"/>
                <w:szCs w:val="20"/>
              </w:rPr>
              <w:t>Dz.U. z 2019 r. poz. 211</w:t>
            </w:r>
            <w:r w:rsidRPr="006D7DE7">
              <w:rPr>
                <w:rFonts w:ascii="Arial" w:hAnsi="Arial" w:cs="Arial"/>
                <w:sz w:val="20"/>
                <w:szCs w:val="20"/>
              </w:rPr>
              <w:t>).</w:t>
            </w:r>
          </w:p>
          <w:p w14:paraId="273022F5" w14:textId="6C7612CB" w:rsidR="004809DC" w:rsidRPr="009B0FEB" w:rsidRDefault="004809DC" w:rsidP="000E38AC">
            <w:pPr>
              <w:pStyle w:val="Normalny1"/>
              <w:widowControl w:val="0"/>
              <w:numPr>
                <w:ilvl w:val="0"/>
                <w:numId w:val="105"/>
              </w:numPr>
              <w:tabs>
                <w:tab w:val="clear" w:pos="382"/>
              </w:tabs>
              <w:spacing w:after="0" w:line="100" w:lineRule="atLeast"/>
              <w:jc w:val="both"/>
              <w:rPr>
                <w:rFonts w:ascii="Arial" w:hAnsi="Arial" w:cs="Arial"/>
                <w:sz w:val="20"/>
                <w:szCs w:val="20"/>
              </w:rPr>
            </w:pPr>
            <w:r w:rsidRPr="006D7DE7">
              <w:rPr>
                <w:rFonts w:ascii="Arial" w:hAnsi="Arial" w:cs="Arial"/>
                <w:sz w:val="20"/>
                <w:szCs w:val="20"/>
              </w:rPr>
              <w:t xml:space="preserve">Ustawy z dnia 15 maja 2015 r. o substancjach zubożających warstwę ozonową oraz o niektórych fluorowanych gazach cieplarnianych (j.t. </w:t>
            </w:r>
            <w:r w:rsidRPr="006D7DE7">
              <w:rPr>
                <w:rFonts w:ascii="Arial" w:hAnsi="Arial" w:cs="Arial"/>
                <w:bCs/>
                <w:sz w:val="20"/>
                <w:szCs w:val="20"/>
              </w:rPr>
              <w:t xml:space="preserve">Dz.U. z 2019 r. poz. 2158 wraz z </w:t>
            </w:r>
            <w:proofErr w:type="spellStart"/>
            <w:r w:rsidRPr="006D7DE7">
              <w:rPr>
                <w:rFonts w:ascii="Arial" w:hAnsi="Arial" w:cs="Arial"/>
                <w:bCs/>
                <w:sz w:val="20"/>
                <w:szCs w:val="20"/>
              </w:rPr>
              <w:t>poźn</w:t>
            </w:r>
            <w:proofErr w:type="spellEnd"/>
            <w:r w:rsidRPr="006D7DE7">
              <w:rPr>
                <w:rFonts w:ascii="Arial" w:hAnsi="Arial" w:cs="Arial"/>
                <w:bCs/>
                <w:sz w:val="20"/>
                <w:szCs w:val="20"/>
              </w:rPr>
              <w:t>. zm.).</w:t>
            </w:r>
          </w:p>
          <w:p w14:paraId="7301505A" w14:textId="3D2427F5" w:rsidR="004809DC" w:rsidRPr="009B0FEB" w:rsidRDefault="004809DC" w:rsidP="004809DC">
            <w:pPr>
              <w:pStyle w:val="Normalny1"/>
              <w:widowControl w:val="0"/>
              <w:numPr>
                <w:ilvl w:val="0"/>
                <w:numId w:val="105"/>
              </w:numPr>
              <w:tabs>
                <w:tab w:val="clear" w:pos="382"/>
              </w:tabs>
              <w:spacing w:after="0" w:line="100" w:lineRule="atLeast"/>
              <w:jc w:val="both"/>
              <w:rPr>
                <w:rFonts w:ascii="Arial" w:hAnsi="Arial" w:cs="Arial"/>
                <w:sz w:val="20"/>
                <w:szCs w:val="20"/>
              </w:rPr>
            </w:pPr>
            <w:r w:rsidRPr="009B0FEB">
              <w:rPr>
                <w:rFonts w:ascii="Arial" w:hAnsi="Arial" w:cs="Arial"/>
                <w:sz w:val="20"/>
                <w:szCs w:val="20"/>
              </w:rPr>
              <w:t>W przypadku zmian aktów prawnych, związanych z realizacją niniejszego postępowania, przedmiot dostawy musi spełniać uwarunkowania prawne, obowiązujące w dniu dostawy, co należy potwierdzić stosownym oświadczeniem dołączonym do oferty.</w:t>
            </w:r>
          </w:p>
        </w:tc>
        <w:tc>
          <w:tcPr>
            <w:tcW w:w="1559" w:type="dxa"/>
            <w:vAlign w:val="center"/>
          </w:tcPr>
          <w:p w14:paraId="14748808" w14:textId="77777777" w:rsidR="004809DC" w:rsidRPr="007049FC" w:rsidRDefault="004809DC" w:rsidP="004809DC">
            <w:pPr>
              <w:suppressAutoHyphens w:val="0"/>
              <w:jc w:val="center"/>
              <w:rPr>
                <w:rFonts w:ascii="Arial" w:hAnsi="Arial" w:cs="Arial"/>
                <w:sz w:val="18"/>
                <w:szCs w:val="18"/>
                <w:lang w:eastAsia="pl-PL"/>
              </w:rPr>
            </w:pPr>
            <w:r>
              <w:rPr>
                <w:rFonts w:ascii="Arial" w:hAnsi="Arial" w:cs="Arial"/>
                <w:sz w:val="18"/>
                <w:szCs w:val="18"/>
                <w:lang w:eastAsia="pl-PL"/>
              </w:rPr>
              <w:lastRenderedPageBreak/>
              <w:t>Tak</w:t>
            </w:r>
          </w:p>
        </w:tc>
        <w:tc>
          <w:tcPr>
            <w:tcW w:w="1247" w:type="dxa"/>
          </w:tcPr>
          <w:p w14:paraId="55934DC8" w14:textId="77777777" w:rsidR="004809DC" w:rsidRPr="007049FC" w:rsidRDefault="004809DC" w:rsidP="004809DC">
            <w:pPr>
              <w:suppressAutoHyphens w:val="0"/>
              <w:rPr>
                <w:rFonts w:ascii="Arial" w:eastAsia="Calibri" w:hAnsi="Arial" w:cs="Arial"/>
                <w:sz w:val="18"/>
                <w:szCs w:val="18"/>
                <w:lang w:eastAsia="en-US"/>
              </w:rPr>
            </w:pPr>
          </w:p>
        </w:tc>
      </w:tr>
      <w:bookmarkEnd w:id="24"/>
      <w:tr w:rsidR="004809DC" w:rsidRPr="007049FC" w14:paraId="3CE7C2FA" w14:textId="77777777" w:rsidTr="004809DC">
        <w:trPr>
          <w:trHeight w:val="2238"/>
        </w:trPr>
        <w:tc>
          <w:tcPr>
            <w:tcW w:w="737" w:type="dxa"/>
            <w:vAlign w:val="center"/>
          </w:tcPr>
          <w:p w14:paraId="3A4622B2" w14:textId="77777777" w:rsidR="004809DC" w:rsidRPr="008577A4" w:rsidRDefault="004809DC" w:rsidP="004809DC">
            <w:pPr>
              <w:pStyle w:val="Akapitzlist"/>
              <w:numPr>
                <w:ilvl w:val="0"/>
                <w:numId w:val="78"/>
              </w:numPr>
              <w:ind w:left="202" w:firstLine="0"/>
              <w:jc w:val="center"/>
              <w:rPr>
                <w:rFonts w:ascii="Arial" w:eastAsia="Calibri" w:hAnsi="Arial" w:cs="Arial"/>
                <w:sz w:val="18"/>
                <w:szCs w:val="18"/>
                <w:lang w:eastAsia="en-US"/>
              </w:rPr>
            </w:pPr>
          </w:p>
        </w:tc>
        <w:tc>
          <w:tcPr>
            <w:tcW w:w="6522" w:type="dxa"/>
            <w:vAlign w:val="center"/>
          </w:tcPr>
          <w:p w14:paraId="006DF287" w14:textId="3286B7E3" w:rsidR="004809DC" w:rsidRPr="00242686" w:rsidRDefault="004809DC" w:rsidP="00064DA4">
            <w:pPr>
              <w:jc w:val="both"/>
              <w:rPr>
                <w:rFonts w:ascii="Arial" w:hAnsi="Arial" w:cs="Arial"/>
                <w:sz w:val="20"/>
                <w:szCs w:val="20"/>
              </w:rPr>
            </w:pPr>
            <w:r w:rsidRPr="004809DC">
              <w:rPr>
                <w:rFonts w:ascii="Arial" w:hAnsi="Arial" w:cs="Arial"/>
                <w:sz w:val="20"/>
                <w:szCs w:val="20"/>
              </w:rPr>
              <w:t>Dokumentację techniczną lub instrukcję obsługi w zakresie pozwalającym na potwierdzenie deklarowanych parametrów, zawierających między innymi:</w:t>
            </w:r>
          </w:p>
          <w:p w14:paraId="3A59FFC1" w14:textId="2178ECA3" w:rsidR="004809DC" w:rsidRDefault="004809DC" w:rsidP="000E38AC">
            <w:pPr>
              <w:numPr>
                <w:ilvl w:val="1"/>
                <w:numId w:val="88"/>
              </w:numPr>
              <w:tabs>
                <w:tab w:val="clear" w:pos="1582"/>
              </w:tabs>
              <w:ind w:left="460"/>
              <w:jc w:val="both"/>
              <w:rPr>
                <w:rFonts w:ascii="Arial" w:hAnsi="Arial" w:cs="Arial"/>
                <w:sz w:val="20"/>
                <w:szCs w:val="20"/>
              </w:rPr>
            </w:pPr>
            <w:r w:rsidRPr="00242686">
              <w:rPr>
                <w:rFonts w:ascii="Arial" w:hAnsi="Arial" w:cs="Arial"/>
                <w:sz w:val="20"/>
                <w:szCs w:val="20"/>
              </w:rPr>
              <w:t>charakterystykę techniczną urządzenia,</w:t>
            </w:r>
          </w:p>
          <w:p w14:paraId="2E7B8695" w14:textId="6E7C870D" w:rsidR="00EC2881" w:rsidRDefault="00EC2881" w:rsidP="000E38AC">
            <w:pPr>
              <w:numPr>
                <w:ilvl w:val="1"/>
                <w:numId w:val="88"/>
              </w:numPr>
              <w:tabs>
                <w:tab w:val="clear" w:pos="1582"/>
              </w:tabs>
              <w:ind w:left="460"/>
              <w:jc w:val="both"/>
              <w:rPr>
                <w:rFonts w:ascii="Arial" w:hAnsi="Arial" w:cs="Arial"/>
                <w:sz w:val="20"/>
                <w:szCs w:val="20"/>
              </w:rPr>
            </w:pPr>
            <w:r w:rsidRPr="00EC2881">
              <w:rPr>
                <w:rFonts w:ascii="Arial" w:hAnsi="Arial" w:cs="Arial"/>
                <w:sz w:val="20"/>
                <w:szCs w:val="20"/>
              </w:rPr>
              <w:t xml:space="preserve">opis budowy, konstrukcji i zasady działania, </w:t>
            </w:r>
          </w:p>
          <w:p w14:paraId="53E6CEA1" w14:textId="363D804D" w:rsidR="00EC2881" w:rsidRDefault="00EC2881" w:rsidP="000E38AC">
            <w:pPr>
              <w:numPr>
                <w:ilvl w:val="1"/>
                <w:numId w:val="88"/>
              </w:numPr>
              <w:tabs>
                <w:tab w:val="clear" w:pos="1582"/>
              </w:tabs>
              <w:ind w:left="460"/>
              <w:jc w:val="both"/>
              <w:rPr>
                <w:rFonts w:ascii="Arial" w:hAnsi="Arial" w:cs="Arial"/>
                <w:sz w:val="20"/>
                <w:szCs w:val="20"/>
              </w:rPr>
            </w:pPr>
            <w:r w:rsidRPr="00EC2881">
              <w:rPr>
                <w:rFonts w:ascii="Arial" w:hAnsi="Arial" w:cs="Arial"/>
                <w:sz w:val="20"/>
                <w:szCs w:val="20"/>
              </w:rPr>
              <w:t xml:space="preserve">schematy układów mechanicznych i elektrycznych, </w:t>
            </w:r>
          </w:p>
          <w:p w14:paraId="5891E1C9" w14:textId="0175607F" w:rsidR="00EC2881" w:rsidRDefault="00EC2881" w:rsidP="000E38AC">
            <w:pPr>
              <w:numPr>
                <w:ilvl w:val="1"/>
                <w:numId w:val="88"/>
              </w:numPr>
              <w:tabs>
                <w:tab w:val="clear" w:pos="1582"/>
              </w:tabs>
              <w:ind w:left="460"/>
              <w:jc w:val="both"/>
              <w:rPr>
                <w:rFonts w:ascii="Arial" w:hAnsi="Arial" w:cs="Arial"/>
                <w:sz w:val="20"/>
                <w:szCs w:val="20"/>
              </w:rPr>
            </w:pPr>
            <w:r w:rsidRPr="00EC2881">
              <w:rPr>
                <w:rFonts w:ascii="Arial" w:hAnsi="Arial" w:cs="Arial"/>
                <w:sz w:val="20"/>
                <w:szCs w:val="20"/>
              </w:rPr>
              <w:t>instrukcję obsługi,</w:t>
            </w:r>
          </w:p>
          <w:p w14:paraId="6F8FBA0D" w14:textId="4738AC7A" w:rsidR="00EC2881" w:rsidRDefault="00EC2881" w:rsidP="000E38AC">
            <w:pPr>
              <w:numPr>
                <w:ilvl w:val="1"/>
                <w:numId w:val="88"/>
              </w:numPr>
              <w:tabs>
                <w:tab w:val="clear" w:pos="1582"/>
              </w:tabs>
              <w:ind w:left="460"/>
              <w:jc w:val="both"/>
              <w:rPr>
                <w:rFonts w:ascii="Arial" w:hAnsi="Arial" w:cs="Arial"/>
                <w:sz w:val="20"/>
                <w:szCs w:val="20"/>
              </w:rPr>
            </w:pPr>
            <w:r w:rsidRPr="00EC2881">
              <w:rPr>
                <w:rFonts w:ascii="Arial" w:hAnsi="Arial" w:cs="Arial"/>
                <w:sz w:val="20"/>
                <w:szCs w:val="20"/>
              </w:rPr>
              <w:t>rysunki z wymiarami podstawowymi w trzech rzutach.</w:t>
            </w:r>
          </w:p>
          <w:p w14:paraId="64FC91AC" w14:textId="448DBC74" w:rsidR="004809DC" w:rsidRPr="00EC2881" w:rsidRDefault="00EC2881" w:rsidP="000E38AC">
            <w:pPr>
              <w:numPr>
                <w:ilvl w:val="1"/>
                <w:numId w:val="88"/>
              </w:numPr>
              <w:tabs>
                <w:tab w:val="clear" w:pos="1582"/>
              </w:tabs>
              <w:ind w:left="460"/>
              <w:jc w:val="both"/>
              <w:rPr>
                <w:rFonts w:ascii="Arial" w:hAnsi="Arial" w:cs="Arial"/>
                <w:sz w:val="20"/>
                <w:szCs w:val="20"/>
              </w:rPr>
            </w:pPr>
            <w:r w:rsidRPr="00EC2881">
              <w:rPr>
                <w:rFonts w:ascii="Arial" w:hAnsi="Arial" w:cs="Arial"/>
                <w:sz w:val="20"/>
                <w:szCs w:val="20"/>
              </w:rPr>
              <w:t>wykaz elementów szybkozużywających się.</w:t>
            </w:r>
          </w:p>
        </w:tc>
        <w:tc>
          <w:tcPr>
            <w:tcW w:w="1559" w:type="dxa"/>
            <w:vAlign w:val="center"/>
          </w:tcPr>
          <w:p w14:paraId="486D66B9" w14:textId="77777777" w:rsidR="004809DC" w:rsidRPr="007049FC" w:rsidRDefault="004809DC" w:rsidP="004809DC">
            <w:pPr>
              <w:suppressAutoHyphens w:val="0"/>
              <w:jc w:val="center"/>
              <w:rPr>
                <w:rFonts w:ascii="Arial" w:hAnsi="Arial" w:cs="Arial"/>
                <w:sz w:val="18"/>
                <w:szCs w:val="18"/>
                <w:lang w:eastAsia="pl-PL"/>
              </w:rPr>
            </w:pPr>
            <w:r>
              <w:rPr>
                <w:rFonts w:ascii="Arial" w:hAnsi="Arial" w:cs="Arial"/>
                <w:sz w:val="18"/>
                <w:szCs w:val="18"/>
                <w:lang w:eastAsia="pl-PL"/>
              </w:rPr>
              <w:t>Tak</w:t>
            </w:r>
          </w:p>
        </w:tc>
        <w:tc>
          <w:tcPr>
            <w:tcW w:w="1247" w:type="dxa"/>
          </w:tcPr>
          <w:p w14:paraId="280AAEFC" w14:textId="77777777" w:rsidR="004809DC" w:rsidRPr="007049FC" w:rsidRDefault="004809DC" w:rsidP="004809DC">
            <w:pPr>
              <w:suppressAutoHyphens w:val="0"/>
              <w:rPr>
                <w:rFonts w:ascii="Arial" w:eastAsia="Calibri" w:hAnsi="Arial" w:cs="Arial"/>
                <w:sz w:val="18"/>
                <w:szCs w:val="18"/>
                <w:lang w:eastAsia="en-US"/>
              </w:rPr>
            </w:pPr>
          </w:p>
        </w:tc>
      </w:tr>
      <w:tr w:rsidR="004809DC" w:rsidRPr="007049FC" w14:paraId="60061F25" w14:textId="77777777" w:rsidTr="00923E2D">
        <w:trPr>
          <w:trHeight w:val="401"/>
        </w:trPr>
        <w:tc>
          <w:tcPr>
            <w:tcW w:w="737" w:type="dxa"/>
            <w:vAlign w:val="center"/>
          </w:tcPr>
          <w:p w14:paraId="222FCAF6" w14:textId="77777777" w:rsidR="004809DC" w:rsidRPr="008577A4" w:rsidRDefault="004809DC" w:rsidP="004809DC">
            <w:pPr>
              <w:pStyle w:val="Akapitzlist"/>
              <w:numPr>
                <w:ilvl w:val="0"/>
                <w:numId w:val="78"/>
              </w:numPr>
              <w:ind w:left="202" w:firstLine="0"/>
              <w:jc w:val="center"/>
              <w:rPr>
                <w:rFonts w:ascii="Arial" w:eastAsia="Calibri" w:hAnsi="Arial" w:cs="Arial"/>
                <w:sz w:val="18"/>
                <w:szCs w:val="18"/>
                <w:lang w:eastAsia="en-US"/>
              </w:rPr>
            </w:pPr>
          </w:p>
        </w:tc>
        <w:tc>
          <w:tcPr>
            <w:tcW w:w="6522" w:type="dxa"/>
            <w:vAlign w:val="center"/>
          </w:tcPr>
          <w:p w14:paraId="1E8A068D" w14:textId="0C1B8E58" w:rsidR="004809DC" w:rsidRPr="00064DA4" w:rsidRDefault="00064DA4" w:rsidP="00064DA4">
            <w:pPr>
              <w:suppressAutoHyphens w:val="0"/>
              <w:jc w:val="both"/>
              <w:textAlignment w:val="baseline"/>
              <w:rPr>
                <w:rFonts w:ascii="Arial" w:hAnsi="Arial" w:cs="Arial"/>
                <w:sz w:val="20"/>
                <w:szCs w:val="20"/>
              </w:rPr>
            </w:pPr>
            <w:r w:rsidRPr="00064DA4">
              <w:rPr>
                <w:rFonts w:ascii="Arial" w:hAnsi="Arial" w:cs="Arial"/>
                <w:sz w:val="20"/>
                <w:szCs w:val="20"/>
              </w:rPr>
              <w:t>Wzór deklaracji WE</w:t>
            </w:r>
            <w:r>
              <w:rPr>
                <w:rFonts w:ascii="Arial" w:hAnsi="Arial" w:cs="Arial"/>
                <w:sz w:val="20"/>
                <w:szCs w:val="20"/>
              </w:rPr>
              <w:t>.</w:t>
            </w:r>
          </w:p>
        </w:tc>
        <w:tc>
          <w:tcPr>
            <w:tcW w:w="1559" w:type="dxa"/>
            <w:vAlign w:val="center"/>
          </w:tcPr>
          <w:p w14:paraId="302A1821" w14:textId="77777777" w:rsidR="004809DC" w:rsidRDefault="004809DC" w:rsidP="004809DC">
            <w:pPr>
              <w:suppressAutoHyphens w:val="0"/>
              <w:jc w:val="center"/>
              <w:rPr>
                <w:rFonts w:ascii="Arial" w:hAnsi="Arial" w:cs="Arial"/>
                <w:sz w:val="18"/>
                <w:szCs w:val="18"/>
                <w:lang w:eastAsia="pl-PL"/>
              </w:rPr>
            </w:pPr>
            <w:r>
              <w:rPr>
                <w:rFonts w:ascii="Arial" w:hAnsi="Arial" w:cs="Arial"/>
                <w:sz w:val="18"/>
                <w:szCs w:val="18"/>
                <w:lang w:eastAsia="pl-PL"/>
              </w:rPr>
              <w:t>Tak</w:t>
            </w:r>
          </w:p>
        </w:tc>
        <w:tc>
          <w:tcPr>
            <w:tcW w:w="1247" w:type="dxa"/>
          </w:tcPr>
          <w:p w14:paraId="59EC79B6" w14:textId="77777777" w:rsidR="004809DC" w:rsidRPr="007049FC" w:rsidRDefault="004809DC" w:rsidP="004809DC">
            <w:pPr>
              <w:suppressAutoHyphens w:val="0"/>
              <w:rPr>
                <w:rFonts w:ascii="Arial" w:eastAsia="Calibri" w:hAnsi="Arial" w:cs="Arial"/>
                <w:sz w:val="18"/>
                <w:szCs w:val="18"/>
                <w:lang w:eastAsia="en-US"/>
              </w:rPr>
            </w:pPr>
          </w:p>
        </w:tc>
      </w:tr>
      <w:tr w:rsidR="004809DC" w:rsidRPr="007049FC" w14:paraId="243AD32D" w14:textId="77777777" w:rsidTr="00923E2D">
        <w:trPr>
          <w:trHeight w:val="401"/>
        </w:trPr>
        <w:tc>
          <w:tcPr>
            <w:tcW w:w="737" w:type="dxa"/>
            <w:vAlign w:val="center"/>
          </w:tcPr>
          <w:p w14:paraId="65E5BB16" w14:textId="77777777" w:rsidR="004809DC" w:rsidRPr="008577A4" w:rsidRDefault="004809DC" w:rsidP="004809DC">
            <w:pPr>
              <w:pStyle w:val="Akapitzlist"/>
              <w:numPr>
                <w:ilvl w:val="0"/>
                <w:numId w:val="78"/>
              </w:numPr>
              <w:ind w:left="202" w:firstLine="0"/>
              <w:jc w:val="center"/>
              <w:rPr>
                <w:rFonts w:ascii="Arial" w:eastAsia="Calibri" w:hAnsi="Arial" w:cs="Arial"/>
                <w:sz w:val="18"/>
                <w:szCs w:val="18"/>
                <w:lang w:eastAsia="en-US"/>
              </w:rPr>
            </w:pPr>
          </w:p>
        </w:tc>
        <w:tc>
          <w:tcPr>
            <w:tcW w:w="6522" w:type="dxa"/>
            <w:vAlign w:val="center"/>
          </w:tcPr>
          <w:p w14:paraId="3947235E" w14:textId="646A9214" w:rsidR="004809DC" w:rsidRPr="00064DA4" w:rsidRDefault="00064DA4" w:rsidP="00064DA4">
            <w:pPr>
              <w:suppressAutoHyphens w:val="0"/>
              <w:jc w:val="both"/>
              <w:textAlignment w:val="baseline"/>
              <w:rPr>
                <w:rFonts w:ascii="Arial" w:hAnsi="Arial" w:cs="Arial"/>
                <w:sz w:val="20"/>
                <w:szCs w:val="20"/>
              </w:rPr>
            </w:pPr>
            <w:r w:rsidRPr="00064DA4">
              <w:rPr>
                <w:rFonts w:ascii="Arial" w:hAnsi="Arial" w:cs="Arial"/>
                <w:sz w:val="20"/>
                <w:szCs w:val="20"/>
              </w:rPr>
              <w:t>Szczegółowy wykaz kompletacji dostawy.</w:t>
            </w:r>
          </w:p>
        </w:tc>
        <w:tc>
          <w:tcPr>
            <w:tcW w:w="1559" w:type="dxa"/>
            <w:vAlign w:val="center"/>
          </w:tcPr>
          <w:p w14:paraId="7924A7F5" w14:textId="77777777" w:rsidR="004809DC" w:rsidRDefault="004809DC" w:rsidP="004809DC">
            <w:pPr>
              <w:suppressAutoHyphens w:val="0"/>
              <w:jc w:val="center"/>
              <w:rPr>
                <w:rFonts w:ascii="Arial" w:hAnsi="Arial" w:cs="Arial"/>
                <w:sz w:val="18"/>
                <w:szCs w:val="18"/>
                <w:lang w:eastAsia="pl-PL"/>
              </w:rPr>
            </w:pPr>
            <w:r>
              <w:rPr>
                <w:rFonts w:ascii="Arial" w:hAnsi="Arial" w:cs="Arial"/>
                <w:sz w:val="18"/>
                <w:szCs w:val="18"/>
                <w:lang w:eastAsia="pl-PL"/>
              </w:rPr>
              <w:t>Tak</w:t>
            </w:r>
          </w:p>
        </w:tc>
        <w:tc>
          <w:tcPr>
            <w:tcW w:w="1247" w:type="dxa"/>
          </w:tcPr>
          <w:p w14:paraId="0E4C67E7" w14:textId="77777777" w:rsidR="004809DC" w:rsidRPr="007049FC" w:rsidRDefault="004809DC" w:rsidP="004809DC">
            <w:pPr>
              <w:suppressAutoHyphens w:val="0"/>
              <w:rPr>
                <w:rFonts w:ascii="Arial" w:eastAsia="Calibri" w:hAnsi="Arial" w:cs="Arial"/>
                <w:sz w:val="18"/>
                <w:szCs w:val="18"/>
                <w:lang w:eastAsia="en-US"/>
              </w:rPr>
            </w:pPr>
          </w:p>
        </w:tc>
      </w:tr>
      <w:tr w:rsidR="004809DC" w:rsidRPr="007049FC" w14:paraId="237267F6" w14:textId="77777777" w:rsidTr="00923E2D">
        <w:trPr>
          <w:trHeight w:val="401"/>
        </w:trPr>
        <w:tc>
          <w:tcPr>
            <w:tcW w:w="737" w:type="dxa"/>
            <w:vAlign w:val="center"/>
          </w:tcPr>
          <w:p w14:paraId="7FC4190B" w14:textId="77777777" w:rsidR="004809DC" w:rsidRPr="008577A4" w:rsidRDefault="004809DC" w:rsidP="004809DC">
            <w:pPr>
              <w:pStyle w:val="Akapitzlist"/>
              <w:numPr>
                <w:ilvl w:val="0"/>
                <w:numId w:val="78"/>
              </w:numPr>
              <w:ind w:left="202" w:firstLine="0"/>
              <w:jc w:val="center"/>
              <w:rPr>
                <w:rFonts w:ascii="Arial" w:eastAsia="Calibri" w:hAnsi="Arial" w:cs="Arial"/>
                <w:sz w:val="18"/>
                <w:szCs w:val="18"/>
                <w:lang w:eastAsia="en-US"/>
              </w:rPr>
            </w:pPr>
          </w:p>
        </w:tc>
        <w:tc>
          <w:tcPr>
            <w:tcW w:w="6522" w:type="dxa"/>
            <w:vAlign w:val="center"/>
          </w:tcPr>
          <w:p w14:paraId="2101C7F0" w14:textId="1C2C4874" w:rsidR="004809DC" w:rsidRPr="00064DA4" w:rsidRDefault="00064DA4" w:rsidP="00064DA4">
            <w:pPr>
              <w:suppressAutoHyphens w:val="0"/>
              <w:jc w:val="both"/>
              <w:textAlignment w:val="baseline"/>
              <w:rPr>
                <w:rFonts w:ascii="Arial" w:hAnsi="Arial" w:cs="Arial"/>
                <w:sz w:val="20"/>
                <w:szCs w:val="20"/>
              </w:rPr>
            </w:pPr>
            <w:r w:rsidRPr="00064DA4">
              <w:rPr>
                <w:rFonts w:ascii="Arial" w:hAnsi="Arial" w:cs="Arial"/>
                <w:sz w:val="20"/>
                <w:szCs w:val="20"/>
              </w:rPr>
              <w:t>Oświadczenie oferenta, że odbiór urządzeń lub elementów urządzeń dla których wymagany jest odbiór przez uprawnionego Rzeczoznawcę nastąpi na zlecenie oferenta i na jego koszt.</w:t>
            </w:r>
          </w:p>
        </w:tc>
        <w:tc>
          <w:tcPr>
            <w:tcW w:w="1559" w:type="dxa"/>
            <w:vAlign w:val="center"/>
          </w:tcPr>
          <w:p w14:paraId="5C600F4A" w14:textId="77777777" w:rsidR="004809DC" w:rsidRDefault="004809DC" w:rsidP="004809DC">
            <w:pPr>
              <w:suppressAutoHyphens w:val="0"/>
              <w:jc w:val="center"/>
              <w:rPr>
                <w:rFonts w:ascii="Arial" w:hAnsi="Arial" w:cs="Arial"/>
                <w:sz w:val="18"/>
                <w:szCs w:val="18"/>
                <w:lang w:eastAsia="pl-PL"/>
              </w:rPr>
            </w:pPr>
            <w:r>
              <w:rPr>
                <w:rFonts w:ascii="Arial" w:hAnsi="Arial" w:cs="Arial"/>
                <w:sz w:val="18"/>
                <w:szCs w:val="18"/>
                <w:lang w:eastAsia="pl-PL"/>
              </w:rPr>
              <w:t>Tak</w:t>
            </w:r>
          </w:p>
        </w:tc>
        <w:tc>
          <w:tcPr>
            <w:tcW w:w="1247" w:type="dxa"/>
          </w:tcPr>
          <w:p w14:paraId="6C376033" w14:textId="77777777" w:rsidR="004809DC" w:rsidRPr="007049FC" w:rsidRDefault="004809DC" w:rsidP="004809DC">
            <w:pPr>
              <w:suppressAutoHyphens w:val="0"/>
              <w:rPr>
                <w:rFonts w:ascii="Arial" w:eastAsia="Calibri" w:hAnsi="Arial" w:cs="Arial"/>
                <w:sz w:val="18"/>
                <w:szCs w:val="18"/>
                <w:lang w:eastAsia="en-US"/>
              </w:rPr>
            </w:pPr>
          </w:p>
        </w:tc>
      </w:tr>
      <w:tr w:rsidR="00064DA4" w:rsidRPr="007049FC" w14:paraId="16631A7B" w14:textId="77777777" w:rsidTr="00923E2D">
        <w:trPr>
          <w:trHeight w:val="401"/>
        </w:trPr>
        <w:tc>
          <w:tcPr>
            <w:tcW w:w="737" w:type="dxa"/>
            <w:vAlign w:val="center"/>
          </w:tcPr>
          <w:p w14:paraId="326BA9C3" w14:textId="77777777" w:rsidR="00064DA4" w:rsidRPr="008577A4" w:rsidRDefault="00064DA4" w:rsidP="00064DA4">
            <w:pPr>
              <w:pStyle w:val="Akapitzlist"/>
              <w:numPr>
                <w:ilvl w:val="0"/>
                <w:numId w:val="78"/>
              </w:numPr>
              <w:ind w:left="202" w:firstLine="0"/>
              <w:jc w:val="center"/>
              <w:rPr>
                <w:rFonts w:ascii="Arial" w:eastAsia="Calibri" w:hAnsi="Arial" w:cs="Arial"/>
                <w:sz w:val="18"/>
                <w:szCs w:val="18"/>
                <w:lang w:eastAsia="en-US"/>
              </w:rPr>
            </w:pPr>
          </w:p>
        </w:tc>
        <w:tc>
          <w:tcPr>
            <w:tcW w:w="6522" w:type="dxa"/>
            <w:vAlign w:val="center"/>
          </w:tcPr>
          <w:p w14:paraId="675C5A44" w14:textId="1DFCF0E0" w:rsidR="00064DA4" w:rsidRPr="00064DA4" w:rsidRDefault="00064DA4" w:rsidP="00064DA4">
            <w:pPr>
              <w:suppressAutoHyphens w:val="0"/>
              <w:jc w:val="both"/>
              <w:textAlignment w:val="baseline"/>
              <w:rPr>
                <w:rFonts w:ascii="Arial" w:hAnsi="Arial" w:cs="Arial"/>
                <w:sz w:val="20"/>
                <w:szCs w:val="20"/>
              </w:rPr>
            </w:pPr>
            <w:r w:rsidRPr="00064DA4">
              <w:rPr>
                <w:rFonts w:ascii="Arial" w:hAnsi="Arial" w:cs="Arial"/>
                <w:sz w:val="20"/>
                <w:szCs w:val="20"/>
              </w:rPr>
              <w:t xml:space="preserve">Oświadczenie Wykonawcy o dostawie urządzenia fabrycznie nowego, </w:t>
            </w:r>
            <w:r w:rsidRPr="00064DA4">
              <w:rPr>
                <w:rFonts w:ascii="Arial" w:hAnsi="Arial" w:cs="Arial"/>
                <w:b/>
                <w:sz w:val="20"/>
                <w:szCs w:val="20"/>
              </w:rPr>
              <w:t>pod pojęciem „fabrycznie nowego”</w:t>
            </w:r>
            <w:r w:rsidRPr="00064DA4">
              <w:rPr>
                <w:rFonts w:ascii="Arial" w:hAnsi="Arial" w:cs="Arial"/>
                <w:sz w:val="20"/>
                <w:szCs w:val="20"/>
              </w:rPr>
              <w:t xml:space="preserve"> Zamawiający żąda dostarczenia urządzenia do skompletowania, którego użyto wyłącznie podzespołów, części i materiałów nowych, czyli takich, które nie były remontowane, regenerowane i używane.</w:t>
            </w:r>
          </w:p>
        </w:tc>
        <w:tc>
          <w:tcPr>
            <w:tcW w:w="1559" w:type="dxa"/>
            <w:vAlign w:val="center"/>
          </w:tcPr>
          <w:p w14:paraId="5CFFE2A4" w14:textId="60EAF7F1" w:rsidR="00064DA4" w:rsidRDefault="00064DA4" w:rsidP="00064DA4">
            <w:pPr>
              <w:suppressAutoHyphens w:val="0"/>
              <w:jc w:val="center"/>
              <w:rPr>
                <w:rFonts w:ascii="Arial" w:hAnsi="Arial" w:cs="Arial"/>
                <w:sz w:val="18"/>
                <w:szCs w:val="18"/>
                <w:lang w:eastAsia="pl-PL"/>
              </w:rPr>
            </w:pPr>
            <w:r>
              <w:rPr>
                <w:rFonts w:ascii="Arial" w:hAnsi="Arial" w:cs="Arial"/>
                <w:sz w:val="18"/>
                <w:szCs w:val="18"/>
                <w:lang w:eastAsia="pl-PL"/>
              </w:rPr>
              <w:t>Tak</w:t>
            </w:r>
          </w:p>
        </w:tc>
        <w:tc>
          <w:tcPr>
            <w:tcW w:w="1247" w:type="dxa"/>
          </w:tcPr>
          <w:p w14:paraId="5FA6A05E" w14:textId="77777777" w:rsidR="00064DA4" w:rsidRPr="007049FC" w:rsidRDefault="00064DA4" w:rsidP="00064DA4">
            <w:pPr>
              <w:suppressAutoHyphens w:val="0"/>
              <w:rPr>
                <w:rFonts w:ascii="Arial" w:eastAsia="Calibri" w:hAnsi="Arial" w:cs="Arial"/>
                <w:sz w:val="18"/>
                <w:szCs w:val="18"/>
                <w:lang w:eastAsia="en-US"/>
              </w:rPr>
            </w:pPr>
          </w:p>
        </w:tc>
      </w:tr>
      <w:tr w:rsidR="00064DA4" w:rsidRPr="007049FC" w14:paraId="7BA5DC8D" w14:textId="77777777" w:rsidTr="005450C7">
        <w:trPr>
          <w:trHeight w:val="673"/>
        </w:trPr>
        <w:tc>
          <w:tcPr>
            <w:tcW w:w="10065" w:type="dxa"/>
            <w:gridSpan w:val="4"/>
            <w:shd w:val="clear" w:color="auto" w:fill="D9D9D9"/>
            <w:vAlign w:val="center"/>
          </w:tcPr>
          <w:p w14:paraId="770AFD57" w14:textId="77777777" w:rsidR="00064DA4" w:rsidRPr="00FB4098" w:rsidRDefault="00064DA4" w:rsidP="00064DA4">
            <w:pPr>
              <w:suppressAutoHyphens w:val="0"/>
              <w:jc w:val="center"/>
              <w:rPr>
                <w:rFonts w:ascii="Arial" w:hAnsi="Arial" w:cs="Arial"/>
                <w:b/>
                <w:sz w:val="18"/>
                <w:szCs w:val="18"/>
                <w:lang w:eastAsia="pl-PL"/>
              </w:rPr>
            </w:pPr>
            <w:r w:rsidRPr="00FB4098">
              <w:rPr>
                <w:rFonts w:ascii="Arial" w:hAnsi="Arial" w:cs="Arial"/>
                <w:b/>
                <w:sz w:val="18"/>
                <w:szCs w:val="18"/>
                <w:lang w:eastAsia="pl-PL"/>
              </w:rPr>
              <w:t>WYMAGANE DOKUMENTY W JĘZYKU POLSKIM, KTÓRE NALEŻY DOSTARCZYĆ WRAZ Z PRZEDMIOTEM ZAMÓWIENIA  - PO ZAKOŃCZENIU REALIZACJI ZADANIA (WRAZ Z ODBIOREM KOŃCOWYM)</w:t>
            </w:r>
          </w:p>
        </w:tc>
      </w:tr>
      <w:tr w:rsidR="00064DA4" w:rsidRPr="00D65713" w14:paraId="588E12FC" w14:textId="77777777" w:rsidTr="00E119CF">
        <w:trPr>
          <w:trHeight w:val="301"/>
        </w:trPr>
        <w:tc>
          <w:tcPr>
            <w:tcW w:w="737" w:type="dxa"/>
            <w:vAlign w:val="center"/>
          </w:tcPr>
          <w:p w14:paraId="250B076F" w14:textId="77777777" w:rsidR="00064DA4" w:rsidRPr="00D65713" w:rsidRDefault="00064DA4" w:rsidP="00064DA4">
            <w:pPr>
              <w:pStyle w:val="Akapitzlist"/>
              <w:numPr>
                <w:ilvl w:val="0"/>
                <w:numId w:val="79"/>
              </w:numPr>
              <w:ind w:left="202" w:firstLine="0"/>
              <w:jc w:val="center"/>
              <w:rPr>
                <w:rFonts w:ascii="Arial" w:hAnsi="Arial" w:cs="Arial"/>
                <w:sz w:val="20"/>
                <w:szCs w:val="20"/>
              </w:rPr>
            </w:pPr>
          </w:p>
        </w:tc>
        <w:tc>
          <w:tcPr>
            <w:tcW w:w="6522" w:type="dxa"/>
            <w:shd w:val="clear" w:color="auto" w:fill="auto"/>
            <w:vAlign w:val="center"/>
          </w:tcPr>
          <w:p w14:paraId="7F284E63" w14:textId="1317EBCA" w:rsidR="00064DA4" w:rsidRPr="009F5654" w:rsidRDefault="009F5654" w:rsidP="00E119CF">
            <w:pPr>
              <w:pStyle w:val="Normalny1"/>
              <w:widowControl w:val="0"/>
              <w:spacing w:after="60" w:line="240" w:lineRule="auto"/>
              <w:jc w:val="both"/>
              <w:rPr>
                <w:rFonts w:ascii="Arial" w:hAnsi="Arial" w:cs="Arial"/>
                <w:sz w:val="20"/>
                <w:szCs w:val="20"/>
              </w:rPr>
            </w:pPr>
            <w:r w:rsidRPr="009F5654">
              <w:rPr>
                <w:rFonts w:ascii="Arial" w:hAnsi="Arial" w:cs="Arial"/>
                <w:sz w:val="20"/>
                <w:szCs w:val="20"/>
              </w:rPr>
              <w:t>Deklaracje zgodności WE.</w:t>
            </w:r>
          </w:p>
        </w:tc>
        <w:tc>
          <w:tcPr>
            <w:tcW w:w="1559" w:type="dxa"/>
            <w:vAlign w:val="center"/>
          </w:tcPr>
          <w:p w14:paraId="485429B2" w14:textId="77777777" w:rsidR="00064DA4" w:rsidRPr="00D65713" w:rsidRDefault="00064DA4" w:rsidP="00064DA4">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Pr="00D65713">
              <w:rPr>
                <w:rFonts w:ascii="Arial" w:hAnsi="Arial" w:cs="Arial"/>
                <w:sz w:val="20"/>
                <w:szCs w:val="20"/>
                <w:lang w:eastAsia="pl-PL"/>
              </w:rPr>
              <w:t>ak</w:t>
            </w:r>
          </w:p>
        </w:tc>
        <w:tc>
          <w:tcPr>
            <w:tcW w:w="1247" w:type="dxa"/>
          </w:tcPr>
          <w:p w14:paraId="5FD063B5" w14:textId="77777777" w:rsidR="00064DA4" w:rsidRPr="00D65713" w:rsidRDefault="00064DA4" w:rsidP="00064DA4">
            <w:pPr>
              <w:tabs>
                <w:tab w:val="num" w:pos="709"/>
              </w:tabs>
              <w:suppressAutoHyphens w:val="0"/>
              <w:rPr>
                <w:rFonts w:ascii="Arial" w:eastAsia="Calibri" w:hAnsi="Arial" w:cs="Arial"/>
                <w:color w:val="FF0000"/>
                <w:sz w:val="20"/>
                <w:szCs w:val="20"/>
                <w:lang w:eastAsia="en-US"/>
              </w:rPr>
            </w:pPr>
          </w:p>
        </w:tc>
      </w:tr>
      <w:tr w:rsidR="00064DA4" w:rsidRPr="00D65713" w14:paraId="041D47C9" w14:textId="77777777" w:rsidTr="00E119CF">
        <w:trPr>
          <w:trHeight w:val="301"/>
        </w:trPr>
        <w:tc>
          <w:tcPr>
            <w:tcW w:w="737" w:type="dxa"/>
            <w:vAlign w:val="center"/>
          </w:tcPr>
          <w:p w14:paraId="5D7B2D87" w14:textId="77777777" w:rsidR="00064DA4" w:rsidRPr="00D65713" w:rsidRDefault="00064DA4" w:rsidP="00064DA4">
            <w:pPr>
              <w:pStyle w:val="Akapitzlist"/>
              <w:numPr>
                <w:ilvl w:val="0"/>
                <w:numId w:val="79"/>
              </w:numPr>
              <w:ind w:left="202" w:firstLine="0"/>
              <w:jc w:val="center"/>
              <w:rPr>
                <w:rFonts w:ascii="Arial" w:hAnsi="Arial" w:cs="Arial"/>
                <w:sz w:val="20"/>
                <w:szCs w:val="20"/>
              </w:rPr>
            </w:pPr>
          </w:p>
        </w:tc>
        <w:tc>
          <w:tcPr>
            <w:tcW w:w="6522" w:type="dxa"/>
            <w:shd w:val="clear" w:color="auto" w:fill="auto"/>
            <w:vAlign w:val="center"/>
          </w:tcPr>
          <w:p w14:paraId="598E8808" w14:textId="3E98F255" w:rsidR="00064DA4" w:rsidRPr="009F5654" w:rsidRDefault="009F5654" w:rsidP="00E119CF">
            <w:pPr>
              <w:pStyle w:val="Normalny1"/>
              <w:widowControl w:val="0"/>
              <w:autoSpaceDE w:val="0"/>
              <w:spacing w:after="0" w:line="240" w:lineRule="auto"/>
              <w:jc w:val="both"/>
              <w:rPr>
                <w:rStyle w:val="Domylnaczcionkaakapitu1"/>
                <w:rFonts w:ascii="Arial" w:hAnsi="Arial" w:cs="Arial"/>
                <w:bCs/>
                <w:sz w:val="20"/>
                <w:szCs w:val="20"/>
              </w:rPr>
            </w:pPr>
            <w:r w:rsidRPr="009F5654">
              <w:rPr>
                <w:rFonts w:ascii="Arial" w:hAnsi="Arial" w:cs="Arial"/>
                <w:bCs/>
                <w:sz w:val="20"/>
                <w:szCs w:val="20"/>
              </w:rPr>
              <w:t>Świadectwa gwarancyjne.</w:t>
            </w:r>
          </w:p>
        </w:tc>
        <w:tc>
          <w:tcPr>
            <w:tcW w:w="1559" w:type="dxa"/>
            <w:vAlign w:val="center"/>
          </w:tcPr>
          <w:p w14:paraId="4C057BA3" w14:textId="77777777" w:rsidR="00064DA4" w:rsidRPr="00D65713" w:rsidRDefault="00064DA4" w:rsidP="00064DA4">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0965092A" w14:textId="77777777" w:rsidR="00064DA4" w:rsidRPr="00D65713" w:rsidRDefault="00064DA4" w:rsidP="00064DA4">
            <w:pPr>
              <w:tabs>
                <w:tab w:val="num" w:pos="709"/>
              </w:tabs>
              <w:suppressAutoHyphens w:val="0"/>
              <w:rPr>
                <w:rFonts w:ascii="Arial" w:eastAsia="Calibri" w:hAnsi="Arial" w:cs="Arial"/>
                <w:color w:val="FF0000"/>
                <w:sz w:val="20"/>
                <w:szCs w:val="20"/>
                <w:lang w:eastAsia="en-US"/>
              </w:rPr>
            </w:pPr>
          </w:p>
        </w:tc>
      </w:tr>
      <w:tr w:rsidR="00064DA4" w:rsidRPr="00D65713" w14:paraId="23D240E4" w14:textId="77777777" w:rsidTr="00E119CF">
        <w:trPr>
          <w:trHeight w:val="301"/>
        </w:trPr>
        <w:tc>
          <w:tcPr>
            <w:tcW w:w="737" w:type="dxa"/>
            <w:vAlign w:val="center"/>
          </w:tcPr>
          <w:p w14:paraId="72578DFB" w14:textId="77777777" w:rsidR="00064DA4" w:rsidRPr="00D65713" w:rsidRDefault="00064DA4" w:rsidP="00064DA4">
            <w:pPr>
              <w:pStyle w:val="Akapitzlist"/>
              <w:numPr>
                <w:ilvl w:val="0"/>
                <w:numId w:val="79"/>
              </w:numPr>
              <w:ind w:left="202" w:firstLine="0"/>
              <w:jc w:val="center"/>
              <w:rPr>
                <w:rFonts w:ascii="Arial" w:hAnsi="Arial" w:cs="Arial"/>
                <w:sz w:val="20"/>
                <w:szCs w:val="20"/>
              </w:rPr>
            </w:pPr>
          </w:p>
        </w:tc>
        <w:tc>
          <w:tcPr>
            <w:tcW w:w="6522" w:type="dxa"/>
            <w:shd w:val="clear" w:color="auto" w:fill="auto"/>
            <w:vAlign w:val="center"/>
          </w:tcPr>
          <w:p w14:paraId="23EEDD95" w14:textId="7FC59A5A" w:rsidR="00064DA4" w:rsidRPr="009F5654" w:rsidRDefault="009F5654" w:rsidP="00E119CF">
            <w:pPr>
              <w:pStyle w:val="Normalny1"/>
              <w:widowControl w:val="0"/>
              <w:tabs>
                <w:tab w:val="left" w:pos="284"/>
                <w:tab w:val="left" w:pos="709"/>
              </w:tabs>
              <w:spacing w:after="60" w:line="240" w:lineRule="auto"/>
              <w:jc w:val="both"/>
              <w:rPr>
                <w:rStyle w:val="Domylnaczcionkaakapitu1"/>
                <w:rFonts w:ascii="Arial" w:hAnsi="Arial" w:cs="Arial"/>
                <w:bCs/>
                <w:sz w:val="20"/>
                <w:szCs w:val="20"/>
              </w:rPr>
            </w:pPr>
            <w:r w:rsidRPr="009F5654">
              <w:rPr>
                <w:rFonts w:ascii="Arial" w:hAnsi="Arial" w:cs="Arial"/>
                <w:bCs/>
                <w:sz w:val="20"/>
                <w:szCs w:val="20"/>
              </w:rPr>
              <w:t>Świadectwa jakości wyrobu.</w:t>
            </w:r>
          </w:p>
        </w:tc>
        <w:tc>
          <w:tcPr>
            <w:tcW w:w="1559" w:type="dxa"/>
            <w:vAlign w:val="center"/>
          </w:tcPr>
          <w:p w14:paraId="1DB7594C" w14:textId="77777777" w:rsidR="00064DA4" w:rsidRPr="00D65713" w:rsidRDefault="00064DA4" w:rsidP="00064DA4">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1DE98CFB" w14:textId="77777777" w:rsidR="00064DA4" w:rsidRPr="00D65713" w:rsidRDefault="00064DA4" w:rsidP="00064DA4">
            <w:pPr>
              <w:tabs>
                <w:tab w:val="num" w:pos="709"/>
              </w:tabs>
              <w:suppressAutoHyphens w:val="0"/>
              <w:rPr>
                <w:rFonts w:ascii="Arial" w:eastAsia="Calibri" w:hAnsi="Arial" w:cs="Arial"/>
                <w:color w:val="FF0000"/>
                <w:sz w:val="20"/>
                <w:szCs w:val="20"/>
                <w:lang w:eastAsia="en-US"/>
              </w:rPr>
            </w:pPr>
          </w:p>
        </w:tc>
      </w:tr>
      <w:tr w:rsidR="00064DA4" w:rsidRPr="00D65713" w14:paraId="7F73FA46" w14:textId="77777777" w:rsidTr="00E119CF">
        <w:trPr>
          <w:trHeight w:val="301"/>
        </w:trPr>
        <w:tc>
          <w:tcPr>
            <w:tcW w:w="737" w:type="dxa"/>
            <w:vAlign w:val="center"/>
          </w:tcPr>
          <w:p w14:paraId="54103E26" w14:textId="77777777" w:rsidR="00064DA4" w:rsidRPr="00D65713" w:rsidRDefault="00064DA4" w:rsidP="00064DA4">
            <w:pPr>
              <w:pStyle w:val="Akapitzlist"/>
              <w:numPr>
                <w:ilvl w:val="0"/>
                <w:numId w:val="79"/>
              </w:numPr>
              <w:ind w:left="202" w:firstLine="0"/>
              <w:jc w:val="center"/>
              <w:rPr>
                <w:rFonts w:ascii="Arial" w:hAnsi="Arial" w:cs="Arial"/>
                <w:sz w:val="20"/>
                <w:szCs w:val="20"/>
              </w:rPr>
            </w:pPr>
          </w:p>
        </w:tc>
        <w:tc>
          <w:tcPr>
            <w:tcW w:w="6522" w:type="dxa"/>
            <w:shd w:val="clear" w:color="auto" w:fill="auto"/>
            <w:vAlign w:val="center"/>
          </w:tcPr>
          <w:p w14:paraId="0E2D110C" w14:textId="04074910" w:rsidR="00064DA4" w:rsidRPr="008609EF" w:rsidRDefault="009F5654" w:rsidP="00E119CF">
            <w:pPr>
              <w:pStyle w:val="Normalny1"/>
              <w:widowControl w:val="0"/>
              <w:tabs>
                <w:tab w:val="left" w:pos="284"/>
                <w:tab w:val="left" w:pos="709"/>
              </w:tabs>
              <w:spacing w:after="60" w:line="240" w:lineRule="auto"/>
              <w:jc w:val="both"/>
              <w:rPr>
                <w:rFonts w:ascii="Arial" w:hAnsi="Arial" w:cs="Arial"/>
                <w:bCs/>
                <w:sz w:val="20"/>
                <w:szCs w:val="20"/>
              </w:rPr>
            </w:pPr>
            <w:r w:rsidRPr="009F5654">
              <w:rPr>
                <w:rFonts w:ascii="Arial" w:hAnsi="Arial" w:cs="Arial"/>
                <w:bCs/>
                <w:sz w:val="20"/>
                <w:szCs w:val="20"/>
              </w:rPr>
              <w:t xml:space="preserve">Dokumentację techniczną lub instrukcję zgodnie z przepisami ustawy z dnia 9 czerwca 2011 r. - Prawo geologiczne i górnicze (j.t. Dz. U. z 2020 r. poz. 1064 wraz z </w:t>
            </w:r>
            <w:proofErr w:type="spellStart"/>
            <w:r w:rsidRPr="009F5654">
              <w:rPr>
                <w:rFonts w:ascii="Arial" w:hAnsi="Arial" w:cs="Arial"/>
                <w:bCs/>
                <w:sz w:val="20"/>
                <w:szCs w:val="20"/>
              </w:rPr>
              <w:t>późn</w:t>
            </w:r>
            <w:proofErr w:type="spellEnd"/>
            <w:r w:rsidRPr="009F5654">
              <w:rPr>
                <w:rFonts w:ascii="Arial" w:hAnsi="Arial" w:cs="Arial"/>
                <w:bCs/>
                <w:sz w:val="20"/>
                <w:szCs w:val="20"/>
              </w:rPr>
              <w:t xml:space="preserve">. zmianami) oraz  zgodnie z rozporządzeniem Ministra Gospodarki z dnia 21 października 2008 roku w sprawie zasadniczych wymagań dla maszyn (Dz. U. z 2008 r. </w:t>
            </w:r>
            <w:r w:rsidRPr="009F5654">
              <w:rPr>
                <w:rFonts w:ascii="Arial" w:hAnsi="Arial" w:cs="Arial"/>
                <w:bCs/>
                <w:sz w:val="20"/>
                <w:szCs w:val="20"/>
              </w:rPr>
              <w:lastRenderedPageBreak/>
              <w:t xml:space="preserve">Nr 199, poz. 1228 z </w:t>
            </w:r>
            <w:proofErr w:type="spellStart"/>
            <w:r w:rsidRPr="009F5654">
              <w:rPr>
                <w:rFonts w:ascii="Arial" w:hAnsi="Arial" w:cs="Arial"/>
                <w:bCs/>
                <w:sz w:val="20"/>
                <w:szCs w:val="20"/>
              </w:rPr>
              <w:t>późn</w:t>
            </w:r>
            <w:proofErr w:type="spellEnd"/>
            <w:r w:rsidRPr="009F5654">
              <w:rPr>
                <w:rFonts w:ascii="Arial" w:hAnsi="Arial" w:cs="Arial"/>
                <w:bCs/>
                <w:sz w:val="20"/>
                <w:szCs w:val="20"/>
              </w:rPr>
              <w:t>. zm.) i rozporządzeniem Ministra Rozwoju</w:t>
            </w:r>
            <w:r w:rsidR="00B92A70">
              <w:rPr>
                <w:rFonts w:ascii="Arial" w:hAnsi="Arial" w:cs="Arial"/>
                <w:bCs/>
                <w:sz w:val="20"/>
                <w:szCs w:val="20"/>
              </w:rPr>
              <w:t xml:space="preserve">              </w:t>
            </w:r>
            <w:r w:rsidRPr="009F5654">
              <w:rPr>
                <w:rFonts w:ascii="Arial" w:hAnsi="Arial" w:cs="Arial"/>
                <w:bCs/>
                <w:sz w:val="20"/>
                <w:szCs w:val="20"/>
              </w:rPr>
              <w:t xml:space="preserve"> z dnia 6 czerwca 2016 r. w sprawie wymagań dla urządzeń i systemów ochronnych przeznaczonych do użytku w atmosferze potencjalnie wybuchowej (Dz. U. z 2016 r. poz. 817) </w:t>
            </w:r>
          </w:p>
        </w:tc>
        <w:tc>
          <w:tcPr>
            <w:tcW w:w="1559" w:type="dxa"/>
            <w:vAlign w:val="center"/>
          </w:tcPr>
          <w:p w14:paraId="71F3B9A5" w14:textId="081C1366" w:rsidR="00064DA4" w:rsidRDefault="009F5654" w:rsidP="00064DA4">
            <w:pPr>
              <w:widowControl w:val="0"/>
              <w:tabs>
                <w:tab w:val="left" w:pos="708"/>
              </w:tabs>
              <w:suppressAutoHyphens w:val="0"/>
              <w:adjustRightInd w:val="0"/>
              <w:jc w:val="center"/>
              <w:textAlignment w:val="baseline"/>
              <w:rPr>
                <w:rFonts w:ascii="Arial" w:hAnsi="Arial" w:cs="Arial"/>
                <w:sz w:val="20"/>
                <w:szCs w:val="20"/>
                <w:lang w:eastAsia="pl-PL"/>
              </w:rPr>
            </w:pPr>
            <w:r w:rsidRPr="009F5654">
              <w:rPr>
                <w:rFonts w:ascii="Arial" w:hAnsi="Arial" w:cs="Arial"/>
                <w:bCs/>
                <w:sz w:val="20"/>
                <w:szCs w:val="20"/>
                <w:lang w:eastAsia="pl-PL"/>
              </w:rPr>
              <w:lastRenderedPageBreak/>
              <w:t>2 szt.</w:t>
            </w:r>
          </w:p>
        </w:tc>
        <w:tc>
          <w:tcPr>
            <w:tcW w:w="1247" w:type="dxa"/>
          </w:tcPr>
          <w:p w14:paraId="2E25E94D" w14:textId="77777777" w:rsidR="00064DA4" w:rsidRPr="00D65713" w:rsidRDefault="00064DA4" w:rsidP="00064DA4">
            <w:pPr>
              <w:tabs>
                <w:tab w:val="num" w:pos="709"/>
              </w:tabs>
              <w:suppressAutoHyphens w:val="0"/>
              <w:rPr>
                <w:rFonts w:ascii="Arial" w:eastAsia="Calibri" w:hAnsi="Arial" w:cs="Arial"/>
                <w:color w:val="FF0000"/>
                <w:sz w:val="20"/>
                <w:szCs w:val="20"/>
                <w:lang w:eastAsia="en-US"/>
              </w:rPr>
            </w:pPr>
          </w:p>
        </w:tc>
      </w:tr>
      <w:tr w:rsidR="00064DA4" w:rsidRPr="00D65713" w14:paraId="0506244D" w14:textId="77777777" w:rsidTr="00E119CF">
        <w:trPr>
          <w:trHeight w:val="332"/>
        </w:trPr>
        <w:tc>
          <w:tcPr>
            <w:tcW w:w="737" w:type="dxa"/>
            <w:vAlign w:val="center"/>
          </w:tcPr>
          <w:p w14:paraId="1F553E53" w14:textId="77777777" w:rsidR="00064DA4" w:rsidRPr="00D65713" w:rsidRDefault="00064DA4" w:rsidP="00064DA4">
            <w:pPr>
              <w:pStyle w:val="Akapitzlist"/>
              <w:numPr>
                <w:ilvl w:val="0"/>
                <w:numId w:val="79"/>
              </w:numPr>
              <w:ind w:left="202" w:firstLine="0"/>
              <w:jc w:val="center"/>
              <w:rPr>
                <w:rFonts w:ascii="Arial" w:hAnsi="Arial" w:cs="Arial"/>
                <w:sz w:val="20"/>
                <w:szCs w:val="20"/>
              </w:rPr>
            </w:pPr>
          </w:p>
        </w:tc>
        <w:tc>
          <w:tcPr>
            <w:tcW w:w="6522" w:type="dxa"/>
            <w:shd w:val="clear" w:color="auto" w:fill="auto"/>
            <w:vAlign w:val="center"/>
          </w:tcPr>
          <w:p w14:paraId="61927547" w14:textId="596480B5" w:rsidR="00064DA4" w:rsidRPr="009F5654" w:rsidRDefault="009F5654" w:rsidP="00E119CF">
            <w:pPr>
              <w:spacing w:after="60"/>
              <w:jc w:val="both"/>
              <w:rPr>
                <w:rFonts w:ascii="Arial" w:hAnsi="Arial" w:cs="Arial"/>
                <w:color w:val="000000" w:themeColor="text1"/>
                <w:sz w:val="20"/>
                <w:szCs w:val="20"/>
              </w:rPr>
            </w:pPr>
            <w:r w:rsidRPr="009F5654">
              <w:rPr>
                <w:rFonts w:ascii="Arial" w:hAnsi="Arial" w:cs="Arial"/>
                <w:color w:val="000000" w:themeColor="text1"/>
                <w:sz w:val="20"/>
                <w:szCs w:val="20"/>
              </w:rPr>
              <w:t>Katalog części zamiennych</w:t>
            </w:r>
            <w:r>
              <w:rPr>
                <w:rFonts w:ascii="Arial" w:hAnsi="Arial" w:cs="Arial"/>
                <w:color w:val="000000" w:themeColor="text1"/>
                <w:sz w:val="20"/>
                <w:szCs w:val="20"/>
              </w:rPr>
              <w:t>.</w:t>
            </w:r>
          </w:p>
        </w:tc>
        <w:tc>
          <w:tcPr>
            <w:tcW w:w="1559" w:type="dxa"/>
            <w:vAlign w:val="center"/>
          </w:tcPr>
          <w:p w14:paraId="4AAA11AA" w14:textId="7020678A" w:rsidR="00064DA4" w:rsidRDefault="009F5654" w:rsidP="00064DA4">
            <w:pPr>
              <w:widowControl w:val="0"/>
              <w:tabs>
                <w:tab w:val="left" w:pos="708"/>
              </w:tabs>
              <w:suppressAutoHyphens w:val="0"/>
              <w:adjustRightInd w:val="0"/>
              <w:jc w:val="center"/>
              <w:textAlignment w:val="baseline"/>
              <w:rPr>
                <w:rFonts w:ascii="Arial" w:hAnsi="Arial" w:cs="Arial"/>
                <w:sz w:val="20"/>
                <w:szCs w:val="20"/>
                <w:lang w:eastAsia="pl-PL"/>
              </w:rPr>
            </w:pPr>
            <w:r w:rsidRPr="009F5654">
              <w:rPr>
                <w:rFonts w:ascii="Arial" w:hAnsi="Arial" w:cs="Arial"/>
                <w:sz w:val="20"/>
                <w:szCs w:val="20"/>
                <w:lang w:eastAsia="pl-PL"/>
              </w:rPr>
              <w:t>2szt.</w:t>
            </w:r>
          </w:p>
        </w:tc>
        <w:tc>
          <w:tcPr>
            <w:tcW w:w="1247" w:type="dxa"/>
          </w:tcPr>
          <w:p w14:paraId="79747DAC" w14:textId="77777777" w:rsidR="00064DA4" w:rsidRPr="00D65713" w:rsidRDefault="00064DA4" w:rsidP="00064DA4">
            <w:pPr>
              <w:tabs>
                <w:tab w:val="num" w:pos="709"/>
              </w:tabs>
              <w:suppressAutoHyphens w:val="0"/>
              <w:rPr>
                <w:rFonts w:ascii="Arial" w:eastAsia="Calibri" w:hAnsi="Arial" w:cs="Arial"/>
                <w:color w:val="FF0000"/>
                <w:sz w:val="20"/>
                <w:szCs w:val="20"/>
                <w:lang w:eastAsia="en-US"/>
              </w:rPr>
            </w:pPr>
          </w:p>
        </w:tc>
      </w:tr>
      <w:tr w:rsidR="00064DA4" w:rsidRPr="00D65713" w14:paraId="07427DC5" w14:textId="77777777" w:rsidTr="00E119CF">
        <w:trPr>
          <w:trHeight w:val="301"/>
        </w:trPr>
        <w:tc>
          <w:tcPr>
            <w:tcW w:w="737" w:type="dxa"/>
            <w:vAlign w:val="center"/>
          </w:tcPr>
          <w:p w14:paraId="57AB5857" w14:textId="77777777" w:rsidR="00064DA4" w:rsidRPr="00D65713" w:rsidRDefault="00064DA4" w:rsidP="00064DA4">
            <w:pPr>
              <w:pStyle w:val="Akapitzlist"/>
              <w:numPr>
                <w:ilvl w:val="0"/>
                <w:numId w:val="79"/>
              </w:numPr>
              <w:ind w:left="202" w:firstLine="0"/>
              <w:jc w:val="center"/>
              <w:rPr>
                <w:rFonts w:ascii="Arial" w:hAnsi="Arial" w:cs="Arial"/>
                <w:sz w:val="20"/>
                <w:szCs w:val="20"/>
              </w:rPr>
            </w:pPr>
          </w:p>
        </w:tc>
        <w:tc>
          <w:tcPr>
            <w:tcW w:w="6522" w:type="dxa"/>
            <w:shd w:val="clear" w:color="auto" w:fill="auto"/>
            <w:vAlign w:val="center"/>
          </w:tcPr>
          <w:p w14:paraId="32A47889" w14:textId="4FC2EB84" w:rsidR="00064DA4" w:rsidRPr="008A4921" w:rsidRDefault="009F5654" w:rsidP="00E119CF">
            <w:pPr>
              <w:spacing w:after="60"/>
              <w:jc w:val="both"/>
              <w:rPr>
                <w:rFonts w:ascii="Arial" w:hAnsi="Arial" w:cs="Arial"/>
                <w:bCs/>
                <w:color w:val="000000" w:themeColor="text1"/>
                <w:sz w:val="20"/>
                <w:szCs w:val="20"/>
              </w:rPr>
            </w:pPr>
            <w:r w:rsidRPr="009F5654">
              <w:rPr>
                <w:rFonts w:ascii="Arial" w:hAnsi="Arial" w:cs="Arial"/>
                <w:bCs/>
                <w:color w:val="000000" w:themeColor="text1"/>
                <w:sz w:val="20"/>
                <w:szCs w:val="20"/>
              </w:rPr>
              <w:t>Wykaz części szybko zużywających</w:t>
            </w:r>
          </w:p>
        </w:tc>
        <w:tc>
          <w:tcPr>
            <w:tcW w:w="1559" w:type="dxa"/>
            <w:vAlign w:val="center"/>
          </w:tcPr>
          <w:p w14:paraId="6AB0DBDC" w14:textId="4C941088" w:rsidR="00064DA4" w:rsidRDefault="009F5654" w:rsidP="00064DA4">
            <w:pPr>
              <w:widowControl w:val="0"/>
              <w:tabs>
                <w:tab w:val="left" w:pos="708"/>
              </w:tabs>
              <w:suppressAutoHyphens w:val="0"/>
              <w:adjustRightInd w:val="0"/>
              <w:jc w:val="center"/>
              <w:textAlignment w:val="baseline"/>
              <w:rPr>
                <w:rFonts w:ascii="Arial" w:hAnsi="Arial" w:cs="Arial"/>
                <w:sz w:val="20"/>
                <w:szCs w:val="20"/>
                <w:lang w:eastAsia="pl-PL"/>
              </w:rPr>
            </w:pPr>
            <w:r w:rsidRPr="009F5654">
              <w:rPr>
                <w:rFonts w:ascii="Arial" w:hAnsi="Arial" w:cs="Arial"/>
                <w:sz w:val="20"/>
                <w:szCs w:val="20"/>
                <w:lang w:eastAsia="pl-PL"/>
              </w:rPr>
              <w:t>2szt.</w:t>
            </w:r>
          </w:p>
        </w:tc>
        <w:tc>
          <w:tcPr>
            <w:tcW w:w="1247" w:type="dxa"/>
          </w:tcPr>
          <w:p w14:paraId="1DEF7AB0" w14:textId="77777777" w:rsidR="00064DA4" w:rsidRPr="00D65713" w:rsidRDefault="00064DA4" w:rsidP="00064DA4">
            <w:pPr>
              <w:tabs>
                <w:tab w:val="num" w:pos="709"/>
              </w:tabs>
              <w:suppressAutoHyphens w:val="0"/>
              <w:rPr>
                <w:rFonts w:ascii="Arial" w:eastAsia="Calibri" w:hAnsi="Arial" w:cs="Arial"/>
                <w:color w:val="FF0000"/>
                <w:sz w:val="20"/>
                <w:szCs w:val="20"/>
                <w:lang w:eastAsia="en-US"/>
              </w:rPr>
            </w:pPr>
          </w:p>
        </w:tc>
      </w:tr>
      <w:tr w:rsidR="00064DA4" w:rsidRPr="00D65713" w14:paraId="1A2CA0BC" w14:textId="77777777" w:rsidTr="00E119CF">
        <w:trPr>
          <w:trHeight w:val="301"/>
        </w:trPr>
        <w:tc>
          <w:tcPr>
            <w:tcW w:w="737" w:type="dxa"/>
            <w:vAlign w:val="center"/>
          </w:tcPr>
          <w:p w14:paraId="1CDF9B27" w14:textId="77777777" w:rsidR="00064DA4" w:rsidRPr="00D65713" w:rsidRDefault="00064DA4" w:rsidP="00064DA4">
            <w:pPr>
              <w:pStyle w:val="Akapitzlist"/>
              <w:numPr>
                <w:ilvl w:val="0"/>
                <w:numId w:val="79"/>
              </w:numPr>
              <w:ind w:left="202" w:firstLine="0"/>
              <w:jc w:val="center"/>
              <w:rPr>
                <w:rFonts w:ascii="Arial" w:hAnsi="Arial" w:cs="Arial"/>
                <w:sz w:val="20"/>
                <w:szCs w:val="20"/>
              </w:rPr>
            </w:pPr>
          </w:p>
        </w:tc>
        <w:tc>
          <w:tcPr>
            <w:tcW w:w="6522" w:type="dxa"/>
            <w:shd w:val="clear" w:color="auto" w:fill="auto"/>
            <w:vAlign w:val="center"/>
          </w:tcPr>
          <w:p w14:paraId="6EFDB60A" w14:textId="3C992B5F" w:rsidR="009F5654" w:rsidRDefault="009F5654" w:rsidP="00E119CF">
            <w:pPr>
              <w:jc w:val="both"/>
              <w:rPr>
                <w:rFonts w:ascii="Arial" w:hAnsi="Arial" w:cs="Arial"/>
                <w:color w:val="000000" w:themeColor="text1"/>
                <w:sz w:val="20"/>
                <w:szCs w:val="20"/>
              </w:rPr>
            </w:pPr>
            <w:r w:rsidRPr="009F5654">
              <w:rPr>
                <w:rFonts w:ascii="Arial" w:hAnsi="Arial" w:cs="Arial"/>
                <w:color w:val="000000" w:themeColor="text1"/>
                <w:sz w:val="20"/>
                <w:szCs w:val="20"/>
              </w:rPr>
              <w:t xml:space="preserve">Dla urządzeń budowy przeciwwybuchowej: </w:t>
            </w:r>
          </w:p>
          <w:p w14:paraId="163DA1CF" w14:textId="58F6A64A" w:rsidR="009F5654" w:rsidRDefault="009F5654" w:rsidP="009B0FEB">
            <w:pPr>
              <w:pStyle w:val="Akapitzlist"/>
              <w:numPr>
                <w:ilvl w:val="0"/>
                <w:numId w:val="109"/>
              </w:numPr>
              <w:ind w:left="319" w:hanging="284"/>
              <w:jc w:val="both"/>
              <w:rPr>
                <w:rFonts w:ascii="Arial" w:hAnsi="Arial" w:cs="Arial"/>
                <w:color w:val="000000" w:themeColor="text1"/>
                <w:sz w:val="20"/>
                <w:szCs w:val="20"/>
              </w:rPr>
            </w:pPr>
            <w:r w:rsidRPr="009F5654">
              <w:rPr>
                <w:rFonts w:ascii="Arial" w:hAnsi="Arial" w:cs="Arial"/>
                <w:color w:val="000000" w:themeColor="text1"/>
                <w:sz w:val="20"/>
                <w:szCs w:val="20"/>
              </w:rPr>
              <w:t>kopię certyfikatu badania typu WE (lub UE) dla każdego przedmiotu zamówienia, wydanego przez notyfikowaną jednostkę certyfikującą potwierdzającego, że urządzenie spełnia wymagania grupy I,</w:t>
            </w:r>
          </w:p>
          <w:p w14:paraId="7FC7B0E5" w14:textId="77777777" w:rsidR="009F5654" w:rsidRDefault="009F5654" w:rsidP="009B0FEB">
            <w:pPr>
              <w:pStyle w:val="Akapitzlist"/>
              <w:numPr>
                <w:ilvl w:val="0"/>
                <w:numId w:val="109"/>
              </w:numPr>
              <w:ind w:left="319" w:hanging="284"/>
              <w:jc w:val="both"/>
              <w:rPr>
                <w:rFonts w:ascii="Arial" w:hAnsi="Arial" w:cs="Arial"/>
                <w:color w:val="000000" w:themeColor="text1"/>
                <w:sz w:val="20"/>
                <w:szCs w:val="20"/>
              </w:rPr>
            </w:pPr>
            <w:r w:rsidRPr="009F5654">
              <w:rPr>
                <w:rFonts w:ascii="Arial" w:hAnsi="Arial" w:cs="Arial"/>
                <w:color w:val="000000" w:themeColor="text1"/>
                <w:sz w:val="20"/>
                <w:szCs w:val="20"/>
              </w:rPr>
              <w:t>deklarację zgodności WE (lub UE) dla każdego przedmiotu zamówienia, producenta lub upoważnionego przedstawiciela oświadczającego, że oferowany wyrób spełnia wymagania prawa polskiego i Unii Europejskiej w zakresie wprowadzenia na rynek</w:t>
            </w:r>
            <w:r>
              <w:rPr>
                <w:rFonts w:ascii="Arial" w:hAnsi="Arial" w:cs="Arial"/>
                <w:color w:val="000000" w:themeColor="text1"/>
                <w:sz w:val="20"/>
                <w:szCs w:val="20"/>
              </w:rPr>
              <w:t xml:space="preserve">                 </w:t>
            </w:r>
            <w:r w:rsidRPr="009F5654">
              <w:rPr>
                <w:rFonts w:ascii="Arial" w:hAnsi="Arial" w:cs="Arial"/>
                <w:color w:val="000000" w:themeColor="text1"/>
                <w:sz w:val="20"/>
                <w:szCs w:val="20"/>
              </w:rPr>
              <w:t xml:space="preserve"> i do użytku w podziemnych wyrobiskach zakładów górniczych </w:t>
            </w:r>
            <w:r>
              <w:rPr>
                <w:rFonts w:ascii="Arial" w:hAnsi="Arial" w:cs="Arial"/>
                <w:color w:val="000000" w:themeColor="text1"/>
                <w:sz w:val="20"/>
                <w:szCs w:val="20"/>
              </w:rPr>
              <w:t xml:space="preserve">                  </w:t>
            </w:r>
            <w:r w:rsidRPr="009F5654">
              <w:rPr>
                <w:rFonts w:ascii="Arial" w:hAnsi="Arial" w:cs="Arial"/>
                <w:color w:val="000000" w:themeColor="text1"/>
                <w:sz w:val="20"/>
                <w:szCs w:val="20"/>
              </w:rPr>
              <w:t xml:space="preserve">w warunkach istniejących zagrożeń, zgodnie z rozporządzeniem Ministra Rozwoju z dnia 6 czerwca 2016 r. w sprawie wymagań dla urządzeń i systemów ochronnych przeznaczonych do użytku </w:t>
            </w:r>
            <w:r>
              <w:rPr>
                <w:rFonts w:ascii="Arial" w:hAnsi="Arial" w:cs="Arial"/>
                <w:color w:val="000000" w:themeColor="text1"/>
                <w:sz w:val="20"/>
                <w:szCs w:val="20"/>
              </w:rPr>
              <w:t xml:space="preserve">                   </w:t>
            </w:r>
            <w:r w:rsidRPr="009F5654">
              <w:rPr>
                <w:rFonts w:ascii="Arial" w:hAnsi="Arial" w:cs="Arial"/>
                <w:color w:val="000000" w:themeColor="text1"/>
                <w:sz w:val="20"/>
                <w:szCs w:val="20"/>
              </w:rPr>
              <w:t>w atmosferze potencjalnie wybuchowej (Dz.U. z 2016 r. poz. 817),</w:t>
            </w:r>
          </w:p>
          <w:p w14:paraId="494FDD91" w14:textId="59D20120" w:rsidR="00064DA4" w:rsidRPr="009F5654" w:rsidRDefault="009F5654" w:rsidP="009B0FEB">
            <w:pPr>
              <w:pStyle w:val="Akapitzlist"/>
              <w:numPr>
                <w:ilvl w:val="0"/>
                <w:numId w:val="109"/>
              </w:numPr>
              <w:ind w:left="319" w:hanging="284"/>
              <w:jc w:val="both"/>
              <w:rPr>
                <w:rFonts w:ascii="Arial" w:hAnsi="Arial" w:cs="Arial"/>
                <w:color w:val="000000" w:themeColor="text1"/>
                <w:sz w:val="20"/>
                <w:szCs w:val="20"/>
              </w:rPr>
            </w:pPr>
            <w:r w:rsidRPr="009F5654">
              <w:rPr>
                <w:rFonts w:ascii="Arial" w:hAnsi="Arial" w:cs="Arial"/>
                <w:color w:val="000000" w:themeColor="text1"/>
                <w:sz w:val="20"/>
                <w:szCs w:val="20"/>
              </w:rPr>
              <w:t xml:space="preserve"> świadectwo zgodności dla części (lub komponentów).</w:t>
            </w:r>
          </w:p>
        </w:tc>
        <w:tc>
          <w:tcPr>
            <w:tcW w:w="1559" w:type="dxa"/>
            <w:vAlign w:val="center"/>
          </w:tcPr>
          <w:p w14:paraId="17F3D893" w14:textId="77777777" w:rsidR="00064DA4" w:rsidRDefault="00064DA4" w:rsidP="00064DA4">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00C82B2A" w14:textId="77777777" w:rsidR="00064DA4" w:rsidRPr="00D65713" w:rsidRDefault="00064DA4" w:rsidP="00064DA4">
            <w:pPr>
              <w:tabs>
                <w:tab w:val="num" w:pos="709"/>
              </w:tabs>
              <w:suppressAutoHyphens w:val="0"/>
              <w:rPr>
                <w:rFonts w:ascii="Arial" w:eastAsia="Calibri" w:hAnsi="Arial" w:cs="Arial"/>
                <w:color w:val="FF0000"/>
                <w:sz w:val="20"/>
                <w:szCs w:val="20"/>
                <w:lang w:eastAsia="en-US"/>
              </w:rPr>
            </w:pPr>
          </w:p>
        </w:tc>
      </w:tr>
      <w:tr w:rsidR="009F5654" w:rsidRPr="00D65713" w14:paraId="0FA7CC62" w14:textId="77777777" w:rsidTr="00E119CF">
        <w:trPr>
          <w:trHeight w:val="301"/>
        </w:trPr>
        <w:tc>
          <w:tcPr>
            <w:tcW w:w="737" w:type="dxa"/>
            <w:vAlign w:val="center"/>
          </w:tcPr>
          <w:p w14:paraId="3D1F01CC" w14:textId="77777777" w:rsidR="009F5654" w:rsidRPr="00D65713" w:rsidRDefault="009F5654" w:rsidP="009F5654">
            <w:pPr>
              <w:pStyle w:val="Akapitzlist"/>
              <w:numPr>
                <w:ilvl w:val="0"/>
                <w:numId w:val="79"/>
              </w:numPr>
              <w:ind w:left="202" w:firstLine="0"/>
              <w:jc w:val="center"/>
              <w:rPr>
                <w:rFonts w:ascii="Arial" w:hAnsi="Arial" w:cs="Arial"/>
                <w:sz w:val="20"/>
                <w:szCs w:val="20"/>
              </w:rPr>
            </w:pPr>
          </w:p>
        </w:tc>
        <w:tc>
          <w:tcPr>
            <w:tcW w:w="6522" w:type="dxa"/>
            <w:shd w:val="clear" w:color="auto" w:fill="auto"/>
            <w:vAlign w:val="center"/>
          </w:tcPr>
          <w:p w14:paraId="281C0A8D" w14:textId="20D434A5" w:rsidR="009F5654" w:rsidRPr="002E49E2" w:rsidRDefault="009F5654" w:rsidP="00E119CF">
            <w:pPr>
              <w:pStyle w:val="Tekstpodstawowywcity1"/>
              <w:spacing w:before="120" w:after="60"/>
              <w:ind w:left="0"/>
              <w:rPr>
                <w:rFonts w:ascii="Arial" w:hAnsi="Arial" w:cs="Arial"/>
                <w:sz w:val="20"/>
              </w:rPr>
            </w:pPr>
            <w:r w:rsidRPr="004809DC">
              <w:rPr>
                <w:rFonts w:ascii="Arial" w:hAnsi="Arial" w:cs="Arial"/>
                <w:sz w:val="20"/>
              </w:rPr>
              <w:t>Oświadczenie Wykonawcy stwierdzającego możliwość stosowania przedmiotu</w:t>
            </w:r>
            <w:r>
              <w:rPr>
                <w:rFonts w:ascii="Arial" w:hAnsi="Arial" w:cs="Arial"/>
                <w:sz w:val="20"/>
              </w:rPr>
              <w:t xml:space="preserve"> </w:t>
            </w:r>
            <w:r w:rsidRPr="004809DC">
              <w:rPr>
                <w:rFonts w:ascii="Arial" w:hAnsi="Arial" w:cs="Arial"/>
                <w:sz w:val="20"/>
              </w:rPr>
              <w:t>zamówienia w podziemnych wyrobiskach metanowych zakładów górniczych, zaliczonych do stopnia „a”, „b”</w:t>
            </w:r>
            <w:r w:rsidR="002B6078">
              <w:rPr>
                <w:rFonts w:ascii="Arial" w:hAnsi="Arial" w:cs="Arial"/>
                <w:sz w:val="20"/>
              </w:rPr>
              <w:t xml:space="preserve"> </w:t>
            </w:r>
            <w:r w:rsidRPr="004809DC">
              <w:rPr>
                <w:rFonts w:ascii="Arial" w:hAnsi="Arial" w:cs="Arial"/>
                <w:sz w:val="20"/>
              </w:rPr>
              <w:t>i „c” niebezpieczeństwa wybuchu metanu oraz klasy „A” i „B” wybuchu pyłu węglowego zgodnie z przepisami prawa:</w:t>
            </w:r>
          </w:p>
          <w:p w14:paraId="56CD8F59" w14:textId="77777777" w:rsidR="009F5654" w:rsidRPr="006D7DE7" w:rsidRDefault="009F5654" w:rsidP="000E38AC">
            <w:pPr>
              <w:pStyle w:val="Normalny1"/>
              <w:widowControl w:val="0"/>
              <w:numPr>
                <w:ilvl w:val="0"/>
                <w:numId w:val="110"/>
              </w:numPr>
              <w:tabs>
                <w:tab w:val="clear" w:pos="382"/>
              </w:tabs>
              <w:spacing w:after="0" w:line="240" w:lineRule="auto"/>
              <w:jc w:val="both"/>
              <w:rPr>
                <w:rFonts w:ascii="Arial" w:hAnsi="Arial" w:cs="Arial"/>
                <w:sz w:val="20"/>
                <w:szCs w:val="20"/>
              </w:rPr>
            </w:pPr>
            <w:r w:rsidRPr="006D7DE7">
              <w:rPr>
                <w:rFonts w:ascii="Arial" w:hAnsi="Arial" w:cs="Arial"/>
                <w:sz w:val="20"/>
                <w:szCs w:val="20"/>
              </w:rPr>
              <w:t xml:space="preserve">Ustawy z dnia 9 czerwca 2011 r. - Prawo geologiczne i górnicze (j.t. Dz. U. z 2020 r. poz. 1064) </w:t>
            </w:r>
            <w:r w:rsidRPr="006D7DE7">
              <w:rPr>
                <w:rFonts w:ascii="Arial" w:hAnsi="Arial" w:cs="Arial"/>
                <w:iCs/>
                <w:sz w:val="20"/>
                <w:szCs w:val="20"/>
              </w:rPr>
              <w:t>wraz z aktami wykonawczymi obowiązującymi w dniu wykonania zamówienia, tym:</w:t>
            </w:r>
            <w:r>
              <w:rPr>
                <w:rFonts w:ascii="Arial" w:hAnsi="Arial" w:cs="Arial"/>
                <w:iCs/>
                <w:sz w:val="20"/>
                <w:szCs w:val="20"/>
              </w:rPr>
              <w:t>,</w:t>
            </w:r>
          </w:p>
          <w:p w14:paraId="27013827" w14:textId="304B69AB" w:rsidR="009F5654" w:rsidRPr="006D7DE7" w:rsidRDefault="009F5654" w:rsidP="000E38AC">
            <w:pPr>
              <w:pStyle w:val="Normalny1"/>
              <w:widowControl w:val="0"/>
              <w:numPr>
                <w:ilvl w:val="0"/>
                <w:numId w:val="111"/>
              </w:numPr>
              <w:spacing w:after="0" w:line="240" w:lineRule="auto"/>
              <w:ind w:left="602" w:hanging="283"/>
              <w:jc w:val="both"/>
              <w:rPr>
                <w:rFonts w:ascii="Arial" w:hAnsi="Arial" w:cs="Arial"/>
                <w:sz w:val="20"/>
                <w:szCs w:val="20"/>
              </w:rPr>
            </w:pPr>
            <w:r w:rsidRPr="006D7DE7">
              <w:rPr>
                <w:rFonts w:ascii="Arial" w:hAnsi="Arial" w:cs="Arial"/>
                <w:bCs/>
                <w:sz w:val="20"/>
                <w:szCs w:val="20"/>
              </w:rPr>
              <w:t>rozporządzeni</w:t>
            </w:r>
            <w:r>
              <w:rPr>
                <w:rFonts w:ascii="Arial" w:hAnsi="Arial" w:cs="Arial"/>
                <w:bCs/>
                <w:sz w:val="20"/>
                <w:szCs w:val="20"/>
              </w:rPr>
              <w:t>a</w:t>
            </w:r>
            <w:r w:rsidRPr="006D7DE7">
              <w:rPr>
                <w:rFonts w:ascii="Arial" w:hAnsi="Arial" w:cs="Arial"/>
                <w:bCs/>
                <w:sz w:val="20"/>
                <w:szCs w:val="20"/>
              </w:rPr>
              <w:t xml:space="preserve"> Ministra Energii z dnia 23 listopada 2016 r. </w:t>
            </w:r>
            <w:r>
              <w:rPr>
                <w:rFonts w:ascii="Arial" w:hAnsi="Arial" w:cs="Arial"/>
                <w:bCs/>
                <w:sz w:val="20"/>
                <w:szCs w:val="20"/>
              </w:rPr>
              <w:t xml:space="preserve">                       </w:t>
            </w:r>
            <w:r w:rsidRPr="006D7DE7">
              <w:rPr>
                <w:rFonts w:ascii="Arial" w:hAnsi="Arial" w:cs="Arial"/>
                <w:bCs/>
                <w:sz w:val="20"/>
                <w:szCs w:val="20"/>
              </w:rPr>
              <w:t>w sprawie szczegółowych wymagań dotyczących prowadzenia ruchu podziemnych zakładów górniczych (Dz.U.</w:t>
            </w:r>
            <w:r w:rsidR="002B6078">
              <w:rPr>
                <w:rFonts w:ascii="Arial" w:hAnsi="Arial" w:cs="Arial"/>
                <w:bCs/>
                <w:sz w:val="20"/>
                <w:szCs w:val="20"/>
              </w:rPr>
              <w:t xml:space="preserve"> </w:t>
            </w:r>
            <w:r w:rsidRPr="006D7DE7">
              <w:rPr>
                <w:rFonts w:ascii="Arial" w:hAnsi="Arial" w:cs="Arial"/>
                <w:bCs/>
                <w:sz w:val="20"/>
                <w:szCs w:val="20"/>
              </w:rPr>
              <w:t xml:space="preserve">z 2017 r. poz. 1118 wraz z </w:t>
            </w:r>
            <w:proofErr w:type="spellStart"/>
            <w:r w:rsidRPr="006D7DE7">
              <w:rPr>
                <w:rFonts w:ascii="Arial" w:hAnsi="Arial" w:cs="Arial"/>
                <w:bCs/>
                <w:sz w:val="20"/>
                <w:szCs w:val="20"/>
              </w:rPr>
              <w:t>późn</w:t>
            </w:r>
            <w:proofErr w:type="spellEnd"/>
            <w:r w:rsidRPr="006D7DE7">
              <w:rPr>
                <w:rFonts w:ascii="Arial" w:hAnsi="Arial" w:cs="Arial"/>
                <w:bCs/>
                <w:sz w:val="20"/>
                <w:szCs w:val="20"/>
              </w:rPr>
              <w:t>. zm.),</w:t>
            </w:r>
          </w:p>
          <w:p w14:paraId="038877CF" w14:textId="51DC11C9" w:rsidR="009F5654" w:rsidRPr="00E119CF" w:rsidRDefault="009F5654" w:rsidP="000E38AC">
            <w:pPr>
              <w:pStyle w:val="Normalny1"/>
              <w:widowControl w:val="0"/>
              <w:numPr>
                <w:ilvl w:val="0"/>
                <w:numId w:val="111"/>
              </w:numPr>
              <w:spacing w:after="0" w:line="240" w:lineRule="auto"/>
              <w:ind w:left="602" w:hanging="283"/>
              <w:jc w:val="both"/>
              <w:rPr>
                <w:rFonts w:ascii="Arial" w:hAnsi="Arial" w:cs="Arial"/>
                <w:sz w:val="20"/>
                <w:szCs w:val="20"/>
              </w:rPr>
            </w:pPr>
            <w:r w:rsidRPr="006D7DE7">
              <w:rPr>
                <w:rFonts w:ascii="Arial" w:hAnsi="Arial" w:cs="Arial"/>
                <w:sz w:val="20"/>
                <w:szCs w:val="20"/>
              </w:rPr>
              <w:t>rozporządzeni</w:t>
            </w:r>
            <w:r>
              <w:rPr>
                <w:rFonts w:ascii="Arial" w:hAnsi="Arial" w:cs="Arial"/>
                <w:sz w:val="20"/>
                <w:szCs w:val="20"/>
              </w:rPr>
              <w:t>a</w:t>
            </w:r>
            <w:r w:rsidRPr="006D7DE7">
              <w:rPr>
                <w:rFonts w:ascii="Arial" w:hAnsi="Arial" w:cs="Arial"/>
                <w:sz w:val="20"/>
                <w:szCs w:val="20"/>
              </w:rPr>
              <w:t xml:space="preserve"> Ministra Środowiska z dnia 29 stycznia 2013 r. </w:t>
            </w:r>
            <w:r>
              <w:rPr>
                <w:rFonts w:ascii="Arial" w:hAnsi="Arial" w:cs="Arial"/>
                <w:sz w:val="20"/>
                <w:szCs w:val="20"/>
              </w:rPr>
              <w:t xml:space="preserve">                  </w:t>
            </w:r>
          </w:p>
          <w:p w14:paraId="25690450" w14:textId="77777777" w:rsidR="009F5654" w:rsidRPr="006D7DE7" w:rsidRDefault="009F5654" w:rsidP="00E119CF">
            <w:pPr>
              <w:pStyle w:val="Normalny1"/>
              <w:widowControl w:val="0"/>
              <w:spacing w:after="0" w:line="240" w:lineRule="auto"/>
              <w:ind w:left="602"/>
              <w:jc w:val="both"/>
              <w:rPr>
                <w:rFonts w:ascii="Arial" w:hAnsi="Arial" w:cs="Arial"/>
                <w:sz w:val="20"/>
                <w:szCs w:val="20"/>
              </w:rPr>
            </w:pPr>
            <w:r w:rsidRPr="006D7DE7">
              <w:rPr>
                <w:rFonts w:ascii="Arial" w:hAnsi="Arial" w:cs="Arial"/>
                <w:sz w:val="20"/>
                <w:szCs w:val="20"/>
              </w:rPr>
              <w:t>w sprawie zagrożeń naturalnych w zakładach górniczych (Dz.U. z 2013 r. poz. 230, Dz.U. z 2019 r. poz. 1883),</w:t>
            </w:r>
          </w:p>
          <w:p w14:paraId="48D728CF" w14:textId="77777777" w:rsidR="009F5654" w:rsidRPr="006D7DE7" w:rsidRDefault="009F5654" w:rsidP="000E38AC">
            <w:pPr>
              <w:pStyle w:val="Normalny1"/>
              <w:widowControl w:val="0"/>
              <w:numPr>
                <w:ilvl w:val="0"/>
                <w:numId w:val="110"/>
              </w:numPr>
              <w:tabs>
                <w:tab w:val="clear" w:pos="382"/>
              </w:tabs>
              <w:spacing w:after="0" w:line="240" w:lineRule="auto"/>
              <w:jc w:val="both"/>
              <w:rPr>
                <w:rFonts w:ascii="Arial" w:hAnsi="Arial" w:cs="Arial"/>
                <w:sz w:val="20"/>
                <w:szCs w:val="20"/>
              </w:rPr>
            </w:pPr>
            <w:r w:rsidRPr="006D7DE7">
              <w:rPr>
                <w:rFonts w:ascii="Arial" w:hAnsi="Arial" w:cs="Arial"/>
                <w:sz w:val="20"/>
                <w:szCs w:val="20"/>
              </w:rPr>
              <w:t xml:space="preserve">Ustawy z dnia 30 sierpnia 2002 r. o systemie oceny zgodności (j.t. Dz. U. z 2019 r. poz. 155 wraz z </w:t>
            </w:r>
            <w:proofErr w:type="spellStart"/>
            <w:r w:rsidRPr="006D7DE7">
              <w:rPr>
                <w:rFonts w:ascii="Arial" w:hAnsi="Arial" w:cs="Arial"/>
                <w:sz w:val="20"/>
                <w:szCs w:val="20"/>
              </w:rPr>
              <w:t>późn</w:t>
            </w:r>
            <w:proofErr w:type="spellEnd"/>
            <w:r w:rsidRPr="006D7DE7">
              <w:rPr>
                <w:rFonts w:ascii="Arial" w:hAnsi="Arial" w:cs="Arial"/>
                <w:sz w:val="20"/>
                <w:szCs w:val="20"/>
              </w:rPr>
              <w:t>. zm.)  wraz</w:t>
            </w:r>
            <w:r w:rsidRPr="006D7DE7">
              <w:rPr>
                <w:rFonts w:ascii="Arial" w:hAnsi="Arial" w:cs="Arial"/>
                <w:iCs/>
                <w:sz w:val="20"/>
                <w:szCs w:val="20"/>
              </w:rPr>
              <w:t xml:space="preserve"> z aktami wykonawczymi obowiązującymi w dniu wykonania zamówienia, w tym:</w:t>
            </w:r>
          </w:p>
          <w:p w14:paraId="01456C70" w14:textId="4B9A1022" w:rsidR="009F5654" w:rsidRPr="006D7DE7" w:rsidRDefault="009F5654" w:rsidP="000E38AC">
            <w:pPr>
              <w:pStyle w:val="Normalny1"/>
              <w:widowControl w:val="0"/>
              <w:numPr>
                <w:ilvl w:val="0"/>
                <w:numId w:val="112"/>
              </w:numPr>
              <w:spacing w:after="0" w:line="240" w:lineRule="auto"/>
              <w:ind w:left="602" w:hanging="283"/>
              <w:jc w:val="both"/>
              <w:rPr>
                <w:rFonts w:ascii="Arial" w:hAnsi="Arial" w:cs="Arial"/>
                <w:sz w:val="20"/>
                <w:szCs w:val="20"/>
              </w:rPr>
            </w:pPr>
            <w:r w:rsidRPr="006D7DE7">
              <w:rPr>
                <w:rFonts w:ascii="Arial" w:hAnsi="Arial" w:cs="Arial"/>
                <w:sz w:val="20"/>
                <w:szCs w:val="20"/>
              </w:rPr>
              <w:t xml:space="preserve">rozporządzenia Ministra Gospodarki z dnia 21 października 2008 roku w sprawie zasadniczych wymagań dla maszyn (Dz. U. z 2008 r. Nr 199, poz. 1228 wraz z </w:t>
            </w:r>
            <w:proofErr w:type="spellStart"/>
            <w:r w:rsidRPr="006D7DE7">
              <w:rPr>
                <w:rFonts w:ascii="Arial" w:hAnsi="Arial" w:cs="Arial"/>
                <w:sz w:val="20"/>
                <w:szCs w:val="20"/>
              </w:rPr>
              <w:t>późn</w:t>
            </w:r>
            <w:proofErr w:type="spellEnd"/>
            <w:r w:rsidRPr="006D7DE7">
              <w:rPr>
                <w:rFonts w:ascii="Arial" w:hAnsi="Arial" w:cs="Arial"/>
                <w:sz w:val="20"/>
                <w:szCs w:val="20"/>
              </w:rPr>
              <w:t>. zmianami).</w:t>
            </w:r>
          </w:p>
          <w:p w14:paraId="5F5DB2FE" w14:textId="77777777" w:rsidR="009F5654" w:rsidRDefault="009F5654" w:rsidP="000E38AC">
            <w:pPr>
              <w:pStyle w:val="Normalny1"/>
              <w:widowControl w:val="0"/>
              <w:numPr>
                <w:ilvl w:val="0"/>
                <w:numId w:val="110"/>
              </w:numPr>
              <w:tabs>
                <w:tab w:val="clear" w:pos="382"/>
              </w:tabs>
              <w:spacing w:after="0" w:line="240" w:lineRule="auto"/>
              <w:jc w:val="both"/>
              <w:rPr>
                <w:rFonts w:ascii="Arial" w:hAnsi="Arial" w:cs="Arial"/>
                <w:sz w:val="20"/>
                <w:szCs w:val="20"/>
              </w:rPr>
            </w:pPr>
            <w:r w:rsidRPr="006D7DE7">
              <w:rPr>
                <w:rFonts w:ascii="Arial" w:hAnsi="Arial" w:cs="Arial"/>
                <w:sz w:val="20"/>
                <w:szCs w:val="20"/>
              </w:rPr>
              <w:t xml:space="preserve">Ustawy z dnia 13 kwietnia 2016 r. o systemach oceny zgodności </w:t>
            </w:r>
            <w:r>
              <w:rPr>
                <w:rFonts w:ascii="Arial" w:hAnsi="Arial" w:cs="Arial"/>
                <w:sz w:val="20"/>
                <w:szCs w:val="20"/>
              </w:rPr>
              <w:t xml:space="preserve">                     </w:t>
            </w:r>
            <w:r w:rsidRPr="006D7DE7">
              <w:rPr>
                <w:rFonts w:ascii="Arial" w:hAnsi="Arial" w:cs="Arial"/>
                <w:sz w:val="20"/>
                <w:szCs w:val="20"/>
              </w:rPr>
              <w:t>i nadzoru rynku (</w:t>
            </w:r>
            <w:proofErr w:type="spellStart"/>
            <w:r w:rsidRPr="006D7DE7">
              <w:rPr>
                <w:rFonts w:ascii="Arial" w:hAnsi="Arial" w:cs="Arial"/>
                <w:sz w:val="20"/>
                <w:szCs w:val="20"/>
              </w:rPr>
              <w:t>t.j</w:t>
            </w:r>
            <w:proofErr w:type="spellEnd"/>
            <w:r w:rsidRPr="006D7DE7">
              <w:rPr>
                <w:rFonts w:ascii="Arial" w:hAnsi="Arial" w:cs="Arial"/>
                <w:sz w:val="20"/>
                <w:szCs w:val="20"/>
              </w:rPr>
              <w:t xml:space="preserve">. Dz.U. z 2019 r. poz. 544) wraz z aktami wykonawczymi obowiązującymi w dniu wykonania zamówienia, </w:t>
            </w:r>
            <w:r>
              <w:rPr>
                <w:rFonts w:ascii="Arial" w:hAnsi="Arial" w:cs="Arial"/>
                <w:sz w:val="20"/>
                <w:szCs w:val="20"/>
              </w:rPr>
              <w:t xml:space="preserve">                    </w:t>
            </w:r>
            <w:r w:rsidRPr="006D7DE7">
              <w:rPr>
                <w:rFonts w:ascii="Arial" w:hAnsi="Arial" w:cs="Arial"/>
                <w:sz w:val="20"/>
                <w:szCs w:val="20"/>
              </w:rPr>
              <w:t>w tym:</w:t>
            </w:r>
          </w:p>
          <w:p w14:paraId="28A89DDB" w14:textId="77777777" w:rsidR="009F5654" w:rsidRDefault="009F5654" w:rsidP="000E38AC">
            <w:pPr>
              <w:pStyle w:val="Normalny1"/>
              <w:widowControl w:val="0"/>
              <w:numPr>
                <w:ilvl w:val="0"/>
                <w:numId w:val="113"/>
              </w:numPr>
              <w:spacing w:after="0" w:line="240" w:lineRule="auto"/>
              <w:ind w:left="602" w:hanging="283"/>
              <w:jc w:val="both"/>
              <w:rPr>
                <w:rFonts w:ascii="Arial" w:hAnsi="Arial" w:cs="Arial"/>
                <w:sz w:val="20"/>
                <w:szCs w:val="20"/>
              </w:rPr>
            </w:pPr>
            <w:r w:rsidRPr="006D7DE7">
              <w:rPr>
                <w:rFonts w:ascii="Arial" w:hAnsi="Arial" w:cs="Arial"/>
                <w:sz w:val="20"/>
                <w:szCs w:val="20"/>
              </w:rPr>
              <w:t xml:space="preserve">rozporządzenia Ministra Rozwoju z dnia 6 czerwca 2016 r. </w:t>
            </w:r>
            <w:r>
              <w:rPr>
                <w:rFonts w:ascii="Arial" w:hAnsi="Arial" w:cs="Arial"/>
                <w:sz w:val="20"/>
                <w:szCs w:val="20"/>
              </w:rPr>
              <w:t xml:space="preserve">                         </w:t>
            </w:r>
            <w:r w:rsidRPr="006D7DE7">
              <w:rPr>
                <w:rFonts w:ascii="Arial" w:hAnsi="Arial" w:cs="Arial"/>
                <w:sz w:val="20"/>
                <w:szCs w:val="20"/>
              </w:rPr>
              <w:t xml:space="preserve">w sprawie wymagań dla urządzeń i systemów ochronnych przeznaczonych do użytku w atmosferze potencjalnie wybuchowej (Dz. U.  z 2016 r. poz. 817). </w:t>
            </w:r>
          </w:p>
          <w:p w14:paraId="67BCA8DB" w14:textId="77777777" w:rsidR="009F5654" w:rsidRPr="006D7DE7" w:rsidRDefault="009F5654" w:rsidP="000E38AC">
            <w:pPr>
              <w:pStyle w:val="Normalny1"/>
              <w:widowControl w:val="0"/>
              <w:numPr>
                <w:ilvl w:val="0"/>
                <w:numId w:val="113"/>
              </w:numPr>
              <w:spacing w:after="0" w:line="240" w:lineRule="auto"/>
              <w:ind w:left="602" w:hanging="283"/>
              <w:jc w:val="both"/>
              <w:rPr>
                <w:rFonts w:ascii="Arial" w:hAnsi="Arial" w:cs="Arial"/>
                <w:sz w:val="20"/>
                <w:szCs w:val="20"/>
              </w:rPr>
            </w:pPr>
            <w:r w:rsidRPr="006D7DE7">
              <w:rPr>
                <w:rFonts w:ascii="Arial" w:hAnsi="Arial" w:cs="Arial"/>
                <w:sz w:val="20"/>
                <w:szCs w:val="20"/>
              </w:rPr>
              <w:t xml:space="preserve">rozporządzenia Ministra Rozwoju z dnia 11 lipca 2016 r. </w:t>
            </w:r>
            <w:r>
              <w:rPr>
                <w:rFonts w:ascii="Arial" w:hAnsi="Arial" w:cs="Arial"/>
                <w:sz w:val="20"/>
                <w:szCs w:val="20"/>
              </w:rPr>
              <w:t xml:space="preserve">                             </w:t>
            </w:r>
            <w:r w:rsidRPr="006D7DE7">
              <w:rPr>
                <w:rFonts w:ascii="Arial" w:hAnsi="Arial" w:cs="Arial"/>
                <w:sz w:val="20"/>
                <w:szCs w:val="20"/>
              </w:rPr>
              <w:t>w sprawie wymagań</w:t>
            </w:r>
            <w:r>
              <w:rPr>
                <w:rFonts w:ascii="Arial" w:hAnsi="Arial" w:cs="Arial"/>
                <w:sz w:val="20"/>
                <w:szCs w:val="20"/>
              </w:rPr>
              <w:t xml:space="preserve"> </w:t>
            </w:r>
            <w:r w:rsidRPr="006D7DE7">
              <w:rPr>
                <w:rFonts w:ascii="Arial" w:hAnsi="Arial" w:cs="Arial"/>
                <w:sz w:val="20"/>
                <w:szCs w:val="20"/>
              </w:rPr>
              <w:t xml:space="preserve">dla urządzeń ciśnieniowych i zespołów urządzeń ciśnieniowych (j.t. </w:t>
            </w:r>
            <w:r w:rsidRPr="006D7DE7">
              <w:rPr>
                <w:rFonts w:ascii="Arial" w:hAnsi="Arial" w:cs="Arial"/>
                <w:bCs/>
                <w:sz w:val="20"/>
                <w:szCs w:val="20"/>
              </w:rPr>
              <w:t>Dz.U. z 2019 r. poz. 211</w:t>
            </w:r>
            <w:r w:rsidRPr="006D7DE7">
              <w:rPr>
                <w:rFonts w:ascii="Arial" w:hAnsi="Arial" w:cs="Arial"/>
                <w:sz w:val="20"/>
                <w:szCs w:val="20"/>
              </w:rPr>
              <w:t>).</w:t>
            </w:r>
          </w:p>
          <w:p w14:paraId="4BA6D2A4" w14:textId="6E1BD5CA" w:rsidR="009F5654" w:rsidRPr="009C14F7" w:rsidRDefault="009F5654" w:rsidP="000E38AC">
            <w:pPr>
              <w:pStyle w:val="Normalny1"/>
              <w:widowControl w:val="0"/>
              <w:numPr>
                <w:ilvl w:val="0"/>
                <w:numId w:val="110"/>
              </w:numPr>
              <w:tabs>
                <w:tab w:val="clear" w:pos="382"/>
              </w:tabs>
              <w:spacing w:after="0" w:line="240" w:lineRule="auto"/>
              <w:jc w:val="both"/>
              <w:rPr>
                <w:rFonts w:ascii="Arial" w:hAnsi="Arial" w:cs="Arial"/>
                <w:sz w:val="20"/>
                <w:szCs w:val="20"/>
              </w:rPr>
            </w:pPr>
            <w:r w:rsidRPr="006D7DE7">
              <w:rPr>
                <w:rFonts w:ascii="Arial" w:hAnsi="Arial" w:cs="Arial"/>
                <w:sz w:val="20"/>
                <w:szCs w:val="20"/>
              </w:rPr>
              <w:t xml:space="preserve">Ustawy z dnia 15 maja 2015 r. o substancjach zubożających warstwę ozonową oraz o niektórych fluorowanych gazach cieplarnianych (j.t. </w:t>
            </w:r>
            <w:r w:rsidRPr="006D7DE7">
              <w:rPr>
                <w:rFonts w:ascii="Arial" w:hAnsi="Arial" w:cs="Arial"/>
                <w:bCs/>
                <w:sz w:val="20"/>
                <w:szCs w:val="20"/>
              </w:rPr>
              <w:t xml:space="preserve">Dz.U. z 2019 r. poz. 2158 wraz z </w:t>
            </w:r>
            <w:proofErr w:type="spellStart"/>
            <w:r w:rsidRPr="006D7DE7">
              <w:rPr>
                <w:rFonts w:ascii="Arial" w:hAnsi="Arial" w:cs="Arial"/>
                <w:bCs/>
                <w:sz w:val="20"/>
                <w:szCs w:val="20"/>
              </w:rPr>
              <w:t>poźn</w:t>
            </w:r>
            <w:proofErr w:type="spellEnd"/>
            <w:r w:rsidRPr="006D7DE7">
              <w:rPr>
                <w:rFonts w:ascii="Arial" w:hAnsi="Arial" w:cs="Arial"/>
                <w:bCs/>
                <w:sz w:val="20"/>
                <w:szCs w:val="20"/>
              </w:rPr>
              <w:t>. zm.).</w:t>
            </w:r>
          </w:p>
          <w:p w14:paraId="6994C89C" w14:textId="39B29CC2" w:rsidR="009C14F7" w:rsidRPr="00B92A70" w:rsidRDefault="009F5654" w:rsidP="00B92A70">
            <w:pPr>
              <w:pStyle w:val="Normalny1"/>
              <w:widowControl w:val="0"/>
              <w:numPr>
                <w:ilvl w:val="0"/>
                <w:numId w:val="110"/>
              </w:numPr>
              <w:tabs>
                <w:tab w:val="clear" w:pos="382"/>
              </w:tabs>
              <w:spacing w:after="0" w:line="240" w:lineRule="auto"/>
              <w:jc w:val="both"/>
              <w:rPr>
                <w:rFonts w:ascii="Arial" w:hAnsi="Arial" w:cs="Arial"/>
                <w:sz w:val="20"/>
                <w:szCs w:val="20"/>
              </w:rPr>
            </w:pPr>
            <w:r w:rsidRPr="009C14F7">
              <w:rPr>
                <w:rFonts w:ascii="Arial" w:hAnsi="Arial" w:cs="Arial"/>
                <w:sz w:val="20"/>
                <w:szCs w:val="20"/>
              </w:rPr>
              <w:t>W przypadku zmian aktów prawnych, związanych z realizacją niniejszego postępowania, przedmiot dostawy musi spełniać uwarunkowania prawne, obowiązujące w dniu dostawy, co należy potwierdzić stosownym oświadczeniem dołączonym do oferty.</w:t>
            </w:r>
          </w:p>
        </w:tc>
        <w:tc>
          <w:tcPr>
            <w:tcW w:w="1559" w:type="dxa"/>
            <w:vAlign w:val="center"/>
          </w:tcPr>
          <w:p w14:paraId="0BE0F492" w14:textId="77777777" w:rsidR="009F5654" w:rsidRDefault="009F5654" w:rsidP="009F5654">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50134E18" w14:textId="77777777" w:rsidR="009F5654" w:rsidRPr="00D65713" w:rsidRDefault="009F5654" w:rsidP="009F5654">
            <w:pPr>
              <w:tabs>
                <w:tab w:val="num" w:pos="709"/>
              </w:tabs>
              <w:suppressAutoHyphens w:val="0"/>
              <w:rPr>
                <w:rFonts w:ascii="Arial" w:eastAsia="Calibri" w:hAnsi="Arial" w:cs="Arial"/>
                <w:color w:val="FF0000"/>
                <w:sz w:val="20"/>
                <w:szCs w:val="20"/>
                <w:lang w:eastAsia="en-US"/>
              </w:rPr>
            </w:pPr>
          </w:p>
        </w:tc>
      </w:tr>
      <w:tr w:rsidR="009F5654" w:rsidRPr="00D65713" w14:paraId="1F8AF99F" w14:textId="77777777" w:rsidTr="00E119CF">
        <w:trPr>
          <w:trHeight w:val="301"/>
        </w:trPr>
        <w:tc>
          <w:tcPr>
            <w:tcW w:w="737" w:type="dxa"/>
            <w:vAlign w:val="center"/>
          </w:tcPr>
          <w:p w14:paraId="33588107" w14:textId="77777777" w:rsidR="009F5654" w:rsidRPr="00D65713" w:rsidRDefault="009F5654" w:rsidP="009F5654">
            <w:pPr>
              <w:pStyle w:val="Akapitzlist"/>
              <w:numPr>
                <w:ilvl w:val="0"/>
                <w:numId w:val="79"/>
              </w:numPr>
              <w:ind w:left="202" w:firstLine="0"/>
              <w:jc w:val="center"/>
              <w:rPr>
                <w:rFonts w:ascii="Arial" w:hAnsi="Arial" w:cs="Arial"/>
                <w:sz w:val="20"/>
                <w:szCs w:val="20"/>
              </w:rPr>
            </w:pPr>
          </w:p>
        </w:tc>
        <w:tc>
          <w:tcPr>
            <w:tcW w:w="6522" w:type="dxa"/>
            <w:shd w:val="clear" w:color="auto" w:fill="auto"/>
            <w:vAlign w:val="center"/>
          </w:tcPr>
          <w:p w14:paraId="655AB093" w14:textId="63D07FD6" w:rsidR="009F5654" w:rsidRPr="00E119CF" w:rsidRDefault="00E119CF" w:rsidP="00E119CF">
            <w:pPr>
              <w:pStyle w:val="Normalny1"/>
              <w:widowControl w:val="0"/>
              <w:spacing w:after="60" w:line="240" w:lineRule="auto"/>
              <w:jc w:val="both"/>
              <w:rPr>
                <w:rFonts w:ascii="Arial" w:hAnsi="Arial" w:cs="Arial"/>
                <w:sz w:val="20"/>
                <w:szCs w:val="20"/>
              </w:rPr>
            </w:pPr>
            <w:r w:rsidRPr="00E119CF">
              <w:rPr>
                <w:rFonts w:ascii="Arial" w:hAnsi="Arial" w:cs="Arial"/>
                <w:sz w:val="20"/>
                <w:szCs w:val="20"/>
              </w:rPr>
              <w:t>Protokół odbioru dla urządzenia i/lub jego elementów (tj. m.in. skraplacz i zawór bezpieczeństwa), które wymagają odbioru przez uprawnionego Rzeczoznawcę zgodnie z przepisami prawa zostanie dostarczony wraz z przedmiotem zamówienia.</w:t>
            </w:r>
          </w:p>
        </w:tc>
        <w:tc>
          <w:tcPr>
            <w:tcW w:w="1559" w:type="dxa"/>
            <w:vAlign w:val="center"/>
          </w:tcPr>
          <w:p w14:paraId="6334D8BB" w14:textId="77777777" w:rsidR="009F5654" w:rsidRDefault="009F5654" w:rsidP="009F5654">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7D6B7C42" w14:textId="77777777" w:rsidR="009F5654" w:rsidRPr="00D65713" w:rsidRDefault="009F5654" w:rsidP="009F5654">
            <w:pPr>
              <w:tabs>
                <w:tab w:val="num" w:pos="709"/>
              </w:tabs>
              <w:suppressAutoHyphens w:val="0"/>
              <w:rPr>
                <w:rFonts w:ascii="Arial" w:eastAsia="Calibri" w:hAnsi="Arial" w:cs="Arial"/>
                <w:color w:val="FF0000"/>
                <w:sz w:val="20"/>
                <w:szCs w:val="20"/>
                <w:lang w:eastAsia="en-US"/>
              </w:rPr>
            </w:pPr>
          </w:p>
        </w:tc>
      </w:tr>
      <w:tr w:rsidR="009F5654" w:rsidRPr="00D65713" w14:paraId="2F97DD2C" w14:textId="77777777" w:rsidTr="00E119CF">
        <w:trPr>
          <w:trHeight w:val="301"/>
        </w:trPr>
        <w:tc>
          <w:tcPr>
            <w:tcW w:w="737" w:type="dxa"/>
            <w:vAlign w:val="center"/>
          </w:tcPr>
          <w:p w14:paraId="3197162A" w14:textId="77777777" w:rsidR="009F5654" w:rsidRPr="00D65713" w:rsidRDefault="009F5654" w:rsidP="009F5654">
            <w:pPr>
              <w:pStyle w:val="Akapitzlist"/>
              <w:numPr>
                <w:ilvl w:val="0"/>
                <w:numId w:val="79"/>
              </w:numPr>
              <w:ind w:left="60" w:firstLine="0"/>
              <w:jc w:val="center"/>
              <w:rPr>
                <w:rFonts w:ascii="Arial" w:hAnsi="Arial" w:cs="Arial"/>
                <w:sz w:val="20"/>
                <w:szCs w:val="20"/>
              </w:rPr>
            </w:pPr>
          </w:p>
        </w:tc>
        <w:tc>
          <w:tcPr>
            <w:tcW w:w="6522" w:type="dxa"/>
            <w:shd w:val="clear" w:color="auto" w:fill="auto"/>
            <w:vAlign w:val="center"/>
          </w:tcPr>
          <w:p w14:paraId="0C3A1517" w14:textId="778A9B75" w:rsidR="009F5654" w:rsidRPr="007C13D2" w:rsidRDefault="00E119CF" w:rsidP="00E119CF">
            <w:pPr>
              <w:pStyle w:val="Normalny1"/>
              <w:widowControl w:val="0"/>
              <w:tabs>
                <w:tab w:val="left" w:pos="284"/>
                <w:tab w:val="left" w:pos="709"/>
              </w:tabs>
              <w:spacing w:after="60" w:line="240" w:lineRule="auto"/>
              <w:jc w:val="both"/>
              <w:rPr>
                <w:rFonts w:ascii="Arial" w:hAnsi="Arial" w:cs="Arial"/>
                <w:bCs/>
                <w:sz w:val="20"/>
                <w:szCs w:val="20"/>
              </w:rPr>
            </w:pPr>
            <w:r w:rsidRPr="00E119CF">
              <w:rPr>
                <w:rFonts w:ascii="Arial" w:hAnsi="Arial" w:cs="Arial"/>
                <w:bCs/>
                <w:sz w:val="20"/>
                <w:szCs w:val="20"/>
              </w:rPr>
              <w:t>Kopia ww. dokumentów (pkt 1-9) w wersji elektronicznej (pendrive)</w:t>
            </w:r>
            <w:r>
              <w:rPr>
                <w:rFonts w:ascii="Arial" w:hAnsi="Arial" w:cs="Arial"/>
                <w:bCs/>
                <w:sz w:val="20"/>
                <w:szCs w:val="20"/>
              </w:rPr>
              <w:t>.</w:t>
            </w:r>
          </w:p>
        </w:tc>
        <w:tc>
          <w:tcPr>
            <w:tcW w:w="1559" w:type="dxa"/>
            <w:vAlign w:val="center"/>
          </w:tcPr>
          <w:p w14:paraId="2B47BFF0" w14:textId="16424AA0" w:rsidR="009F5654" w:rsidRDefault="00E119CF" w:rsidP="009F5654">
            <w:pPr>
              <w:widowControl w:val="0"/>
              <w:tabs>
                <w:tab w:val="left" w:pos="708"/>
              </w:tabs>
              <w:suppressAutoHyphens w:val="0"/>
              <w:adjustRightInd w:val="0"/>
              <w:jc w:val="center"/>
              <w:textAlignment w:val="baseline"/>
              <w:rPr>
                <w:rFonts w:ascii="Arial" w:hAnsi="Arial" w:cs="Arial"/>
                <w:sz w:val="20"/>
                <w:szCs w:val="20"/>
                <w:lang w:eastAsia="pl-PL"/>
              </w:rPr>
            </w:pPr>
            <w:r w:rsidRPr="00E119CF">
              <w:rPr>
                <w:rFonts w:ascii="Arial" w:hAnsi="Arial" w:cs="Arial"/>
                <w:bCs/>
                <w:sz w:val="20"/>
                <w:szCs w:val="20"/>
                <w:lang w:eastAsia="pl-PL"/>
              </w:rPr>
              <w:t xml:space="preserve">1 </w:t>
            </w:r>
            <w:proofErr w:type="spellStart"/>
            <w:r w:rsidRPr="00E119CF">
              <w:rPr>
                <w:rFonts w:ascii="Arial" w:hAnsi="Arial" w:cs="Arial"/>
                <w:bCs/>
                <w:sz w:val="20"/>
                <w:szCs w:val="20"/>
                <w:lang w:eastAsia="pl-PL"/>
              </w:rPr>
              <w:t>kpl</w:t>
            </w:r>
            <w:proofErr w:type="spellEnd"/>
            <w:r w:rsidRPr="00E119CF">
              <w:rPr>
                <w:rFonts w:ascii="Arial" w:hAnsi="Arial" w:cs="Arial"/>
                <w:bCs/>
                <w:sz w:val="20"/>
                <w:szCs w:val="20"/>
                <w:lang w:eastAsia="pl-PL"/>
              </w:rPr>
              <w:t>.</w:t>
            </w:r>
          </w:p>
        </w:tc>
        <w:tc>
          <w:tcPr>
            <w:tcW w:w="1247" w:type="dxa"/>
          </w:tcPr>
          <w:p w14:paraId="7A9B36F2" w14:textId="77777777" w:rsidR="009F5654" w:rsidRPr="00D65713" w:rsidRDefault="009F5654" w:rsidP="009F5654">
            <w:pPr>
              <w:tabs>
                <w:tab w:val="num" w:pos="709"/>
              </w:tabs>
              <w:suppressAutoHyphens w:val="0"/>
              <w:rPr>
                <w:rFonts w:ascii="Arial" w:eastAsia="Calibri" w:hAnsi="Arial" w:cs="Arial"/>
                <w:color w:val="FF0000"/>
                <w:sz w:val="20"/>
                <w:szCs w:val="20"/>
                <w:lang w:eastAsia="en-US"/>
              </w:rPr>
            </w:pPr>
          </w:p>
        </w:tc>
      </w:tr>
      <w:tr w:rsidR="009F5654" w:rsidRPr="00D65713" w14:paraId="21ADEA53" w14:textId="77777777" w:rsidTr="00E119CF">
        <w:trPr>
          <w:trHeight w:val="301"/>
        </w:trPr>
        <w:tc>
          <w:tcPr>
            <w:tcW w:w="737" w:type="dxa"/>
            <w:vAlign w:val="center"/>
          </w:tcPr>
          <w:p w14:paraId="700CB32E" w14:textId="77777777" w:rsidR="009F5654" w:rsidRPr="00D65713" w:rsidRDefault="009F5654" w:rsidP="009F5654">
            <w:pPr>
              <w:pStyle w:val="Akapitzlist"/>
              <w:numPr>
                <w:ilvl w:val="0"/>
                <w:numId w:val="79"/>
              </w:numPr>
              <w:ind w:left="60" w:firstLine="0"/>
              <w:jc w:val="center"/>
              <w:rPr>
                <w:rFonts w:ascii="Arial" w:hAnsi="Arial" w:cs="Arial"/>
                <w:sz w:val="20"/>
                <w:szCs w:val="20"/>
              </w:rPr>
            </w:pPr>
          </w:p>
        </w:tc>
        <w:tc>
          <w:tcPr>
            <w:tcW w:w="6522" w:type="dxa"/>
            <w:shd w:val="clear" w:color="auto" w:fill="auto"/>
            <w:vAlign w:val="center"/>
          </w:tcPr>
          <w:p w14:paraId="3242CF84" w14:textId="6FC9384A" w:rsidR="009F5654" w:rsidRPr="008609EF" w:rsidRDefault="00E119CF" w:rsidP="00E119CF">
            <w:pPr>
              <w:pStyle w:val="Normalny1"/>
              <w:widowControl w:val="0"/>
              <w:tabs>
                <w:tab w:val="left" w:pos="284"/>
                <w:tab w:val="left" w:pos="709"/>
              </w:tabs>
              <w:spacing w:after="60" w:line="240" w:lineRule="auto"/>
              <w:jc w:val="both"/>
              <w:rPr>
                <w:rFonts w:ascii="Arial" w:hAnsi="Arial" w:cs="Arial"/>
                <w:bCs/>
                <w:sz w:val="20"/>
                <w:szCs w:val="20"/>
              </w:rPr>
            </w:pPr>
            <w:r w:rsidRPr="00E119CF">
              <w:rPr>
                <w:rFonts w:ascii="Arial" w:hAnsi="Arial" w:cs="Arial"/>
                <w:bCs/>
                <w:sz w:val="20"/>
                <w:szCs w:val="20"/>
              </w:rPr>
              <w:t>Listę osób, które będą wykonywać czynności gwarancyjne i serwisowe (które muszą posiadać stosowne uprawnienia do wykonywania czynności serwisowych, posiadać odpowiednie do zakresu prac doświadczenie i kwalifikacje, aktualne badania okresowe, aktualne szkolenia BHP).</w:t>
            </w:r>
          </w:p>
        </w:tc>
        <w:tc>
          <w:tcPr>
            <w:tcW w:w="1559" w:type="dxa"/>
            <w:vAlign w:val="center"/>
          </w:tcPr>
          <w:p w14:paraId="481FD2B2" w14:textId="77777777" w:rsidR="009F5654" w:rsidRDefault="009F5654" w:rsidP="009F5654">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07E2C50B" w14:textId="77777777" w:rsidR="009F5654" w:rsidRPr="00D65713" w:rsidRDefault="009F5654" w:rsidP="009F5654">
            <w:pPr>
              <w:tabs>
                <w:tab w:val="num" w:pos="709"/>
              </w:tabs>
              <w:suppressAutoHyphens w:val="0"/>
              <w:rPr>
                <w:rFonts w:ascii="Arial" w:eastAsia="Calibri" w:hAnsi="Arial" w:cs="Arial"/>
                <w:color w:val="FF0000"/>
                <w:sz w:val="20"/>
                <w:szCs w:val="20"/>
                <w:lang w:eastAsia="en-US"/>
              </w:rPr>
            </w:pPr>
          </w:p>
        </w:tc>
      </w:tr>
      <w:tr w:rsidR="00E119CF" w:rsidRPr="00D65713" w14:paraId="265008AE" w14:textId="77777777" w:rsidTr="00E119CF">
        <w:trPr>
          <w:trHeight w:val="301"/>
        </w:trPr>
        <w:tc>
          <w:tcPr>
            <w:tcW w:w="737" w:type="dxa"/>
            <w:vAlign w:val="center"/>
          </w:tcPr>
          <w:p w14:paraId="6F1C5CA8" w14:textId="77777777" w:rsidR="00E119CF" w:rsidRPr="00D65713" w:rsidRDefault="00E119CF" w:rsidP="00E119CF">
            <w:pPr>
              <w:pStyle w:val="Akapitzlist"/>
              <w:numPr>
                <w:ilvl w:val="0"/>
                <w:numId w:val="79"/>
              </w:numPr>
              <w:ind w:left="60" w:firstLine="0"/>
              <w:jc w:val="center"/>
              <w:rPr>
                <w:rFonts w:ascii="Arial" w:hAnsi="Arial" w:cs="Arial"/>
                <w:sz w:val="20"/>
                <w:szCs w:val="20"/>
              </w:rPr>
            </w:pPr>
          </w:p>
        </w:tc>
        <w:tc>
          <w:tcPr>
            <w:tcW w:w="6522" w:type="dxa"/>
            <w:shd w:val="clear" w:color="auto" w:fill="auto"/>
            <w:vAlign w:val="center"/>
          </w:tcPr>
          <w:p w14:paraId="6F4D42AF" w14:textId="7D832F8F" w:rsidR="00E119CF" w:rsidRPr="00E119CF" w:rsidRDefault="00E119CF" w:rsidP="00E119CF">
            <w:pPr>
              <w:pStyle w:val="Normalny1"/>
              <w:widowControl w:val="0"/>
              <w:tabs>
                <w:tab w:val="left" w:pos="284"/>
                <w:tab w:val="left" w:pos="709"/>
              </w:tabs>
              <w:spacing w:after="60" w:line="240" w:lineRule="auto"/>
              <w:jc w:val="both"/>
              <w:rPr>
                <w:rFonts w:ascii="Arial" w:hAnsi="Arial" w:cs="Arial"/>
                <w:bCs/>
                <w:sz w:val="20"/>
                <w:szCs w:val="20"/>
              </w:rPr>
            </w:pPr>
            <w:r w:rsidRPr="00E119CF">
              <w:rPr>
                <w:rFonts w:ascii="Arial" w:hAnsi="Arial" w:cs="Arial"/>
                <w:bCs/>
                <w:sz w:val="20"/>
                <w:szCs w:val="20"/>
              </w:rPr>
              <w:t xml:space="preserve">Oświadczenie Wykonawcy że zapewni na żądanie Zamawiającego bezpłatny serwis w okresie gwarancji oraz bezpłatny serwis przy każdym montażu i demontażu urządzenia na dole kopalni </w:t>
            </w:r>
          </w:p>
          <w:p w14:paraId="2E1B9B09" w14:textId="02042B04" w:rsidR="00E119CF" w:rsidRPr="00E119CF" w:rsidRDefault="00E119CF" w:rsidP="00E119CF">
            <w:pPr>
              <w:pStyle w:val="Normalny1"/>
              <w:widowControl w:val="0"/>
              <w:tabs>
                <w:tab w:val="left" w:pos="284"/>
                <w:tab w:val="left" w:pos="709"/>
              </w:tabs>
              <w:spacing w:after="60" w:line="240" w:lineRule="auto"/>
              <w:jc w:val="both"/>
              <w:rPr>
                <w:rFonts w:ascii="Arial" w:hAnsi="Arial" w:cs="Arial"/>
                <w:bCs/>
                <w:sz w:val="20"/>
                <w:szCs w:val="20"/>
              </w:rPr>
            </w:pPr>
            <w:r w:rsidRPr="00E119CF">
              <w:rPr>
                <w:rFonts w:ascii="Arial" w:hAnsi="Arial" w:cs="Arial"/>
                <w:bCs/>
                <w:sz w:val="20"/>
                <w:szCs w:val="20"/>
              </w:rPr>
              <w:t>(w okresie gwarancji).</w:t>
            </w:r>
          </w:p>
        </w:tc>
        <w:tc>
          <w:tcPr>
            <w:tcW w:w="1559" w:type="dxa"/>
            <w:vAlign w:val="center"/>
          </w:tcPr>
          <w:p w14:paraId="74176170" w14:textId="5911E11F" w:rsidR="00E119CF" w:rsidRDefault="00E119CF" w:rsidP="00E119CF">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4001F63B" w14:textId="77777777" w:rsidR="00E119CF" w:rsidRPr="00D65713" w:rsidRDefault="00E119CF" w:rsidP="00E119CF">
            <w:pPr>
              <w:tabs>
                <w:tab w:val="num" w:pos="709"/>
              </w:tabs>
              <w:suppressAutoHyphens w:val="0"/>
              <w:rPr>
                <w:rFonts w:ascii="Arial" w:eastAsia="Calibri" w:hAnsi="Arial" w:cs="Arial"/>
                <w:color w:val="FF0000"/>
                <w:sz w:val="20"/>
                <w:szCs w:val="20"/>
                <w:lang w:eastAsia="en-US"/>
              </w:rPr>
            </w:pPr>
          </w:p>
        </w:tc>
      </w:tr>
      <w:tr w:rsidR="00E119CF" w:rsidRPr="00D65713" w14:paraId="02AEEEEF" w14:textId="77777777" w:rsidTr="00E119CF">
        <w:trPr>
          <w:trHeight w:val="301"/>
        </w:trPr>
        <w:tc>
          <w:tcPr>
            <w:tcW w:w="737" w:type="dxa"/>
            <w:vAlign w:val="center"/>
          </w:tcPr>
          <w:p w14:paraId="6C3F9C97" w14:textId="77777777" w:rsidR="00E119CF" w:rsidRPr="00D65713" w:rsidRDefault="00E119CF" w:rsidP="00E119CF">
            <w:pPr>
              <w:pStyle w:val="Akapitzlist"/>
              <w:numPr>
                <w:ilvl w:val="0"/>
                <w:numId w:val="79"/>
              </w:numPr>
              <w:ind w:left="60" w:firstLine="0"/>
              <w:jc w:val="center"/>
              <w:rPr>
                <w:rFonts w:ascii="Arial" w:hAnsi="Arial" w:cs="Arial"/>
                <w:sz w:val="20"/>
                <w:szCs w:val="20"/>
              </w:rPr>
            </w:pPr>
          </w:p>
        </w:tc>
        <w:tc>
          <w:tcPr>
            <w:tcW w:w="6522" w:type="dxa"/>
            <w:shd w:val="clear" w:color="auto" w:fill="auto"/>
            <w:vAlign w:val="center"/>
          </w:tcPr>
          <w:p w14:paraId="5F673B60" w14:textId="390A1B11" w:rsidR="00E119CF" w:rsidRPr="00E119CF" w:rsidRDefault="00E119CF" w:rsidP="00E119CF">
            <w:pPr>
              <w:pStyle w:val="Normalny1"/>
              <w:widowControl w:val="0"/>
              <w:tabs>
                <w:tab w:val="left" w:pos="284"/>
                <w:tab w:val="left" w:pos="709"/>
              </w:tabs>
              <w:spacing w:after="60" w:line="240" w:lineRule="auto"/>
              <w:jc w:val="both"/>
              <w:rPr>
                <w:rFonts w:ascii="Arial" w:hAnsi="Arial" w:cs="Arial"/>
                <w:bCs/>
                <w:sz w:val="20"/>
                <w:szCs w:val="20"/>
              </w:rPr>
            </w:pPr>
            <w:r w:rsidRPr="00E119CF">
              <w:rPr>
                <w:rFonts w:ascii="Arial" w:hAnsi="Arial" w:cs="Arial"/>
                <w:bCs/>
                <w:sz w:val="20"/>
                <w:szCs w:val="20"/>
              </w:rPr>
              <w:t>Dowód dostawy WZ.</w:t>
            </w:r>
          </w:p>
        </w:tc>
        <w:tc>
          <w:tcPr>
            <w:tcW w:w="1559" w:type="dxa"/>
            <w:vAlign w:val="center"/>
          </w:tcPr>
          <w:p w14:paraId="165DA8B8" w14:textId="1DF6482B" w:rsidR="00E119CF" w:rsidRDefault="00E119CF" w:rsidP="00E119CF">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221E6254" w14:textId="77777777" w:rsidR="00E119CF" w:rsidRPr="00D65713" w:rsidRDefault="00E119CF" w:rsidP="00E119CF">
            <w:pPr>
              <w:tabs>
                <w:tab w:val="num" w:pos="709"/>
              </w:tabs>
              <w:suppressAutoHyphens w:val="0"/>
              <w:rPr>
                <w:rFonts w:ascii="Arial" w:eastAsia="Calibri" w:hAnsi="Arial" w:cs="Arial"/>
                <w:color w:val="FF0000"/>
                <w:sz w:val="20"/>
                <w:szCs w:val="20"/>
                <w:lang w:eastAsia="en-US"/>
              </w:rPr>
            </w:pPr>
          </w:p>
        </w:tc>
      </w:tr>
      <w:tr w:rsidR="00E119CF" w:rsidRPr="00D65713" w14:paraId="639F5D4A" w14:textId="77777777" w:rsidTr="00E119CF">
        <w:trPr>
          <w:trHeight w:val="301"/>
        </w:trPr>
        <w:tc>
          <w:tcPr>
            <w:tcW w:w="737" w:type="dxa"/>
            <w:vAlign w:val="center"/>
          </w:tcPr>
          <w:p w14:paraId="5AA98CD8" w14:textId="77777777" w:rsidR="00E119CF" w:rsidRPr="00D65713" w:rsidRDefault="00E119CF" w:rsidP="00E119CF">
            <w:pPr>
              <w:pStyle w:val="Akapitzlist"/>
              <w:numPr>
                <w:ilvl w:val="0"/>
                <w:numId w:val="79"/>
              </w:numPr>
              <w:ind w:left="60" w:firstLine="0"/>
              <w:jc w:val="center"/>
              <w:rPr>
                <w:rFonts w:ascii="Arial" w:hAnsi="Arial" w:cs="Arial"/>
                <w:sz w:val="20"/>
                <w:szCs w:val="20"/>
              </w:rPr>
            </w:pPr>
          </w:p>
        </w:tc>
        <w:tc>
          <w:tcPr>
            <w:tcW w:w="6522" w:type="dxa"/>
            <w:shd w:val="clear" w:color="auto" w:fill="auto"/>
            <w:vAlign w:val="center"/>
          </w:tcPr>
          <w:p w14:paraId="358D3367" w14:textId="68C82F20" w:rsidR="00E119CF" w:rsidRPr="00E119CF" w:rsidRDefault="00E119CF" w:rsidP="00E119CF">
            <w:pPr>
              <w:pStyle w:val="Normalny1"/>
              <w:widowControl w:val="0"/>
              <w:tabs>
                <w:tab w:val="left" w:pos="284"/>
                <w:tab w:val="left" w:pos="709"/>
              </w:tabs>
              <w:spacing w:after="60" w:line="240" w:lineRule="auto"/>
              <w:jc w:val="both"/>
              <w:rPr>
                <w:rFonts w:ascii="Arial" w:hAnsi="Arial" w:cs="Arial"/>
                <w:bCs/>
                <w:sz w:val="20"/>
                <w:szCs w:val="20"/>
              </w:rPr>
            </w:pPr>
            <w:r w:rsidRPr="00E119CF">
              <w:rPr>
                <w:rFonts w:ascii="Arial" w:hAnsi="Arial" w:cs="Arial"/>
                <w:bCs/>
                <w:sz w:val="20"/>
                <w:szCs w:val="20"/>
              </w:rPr>
              <w:t>Protokół kompletności dostawy</w:t>
            </w:r>
          </w:p>
        </w:tc>
        <w:tc>
          <w:tcPr>
            <w:tcW w:w="1559" w:type="dxa"/>
            <w:vAlign w:val="center"/>
          </w:tcPr>
          <w:p w14:paraId="04F9D6B4" w14:textId="0C3B4E4D" w:rsidR="00E119CF" w:rsidRDefault="00E119CF" w:rsidP="00E119CF">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7FAE7A86" w14:textId="77777777" w:rsidR="00E119CF" w:rsidRPr="00D65713" w:rsidRDefault="00E119CF" w:rsidP="00E119CF">
            <w:pPr>
              <w:tabs>
                <w:tab w:val="num" w:pos="709"/>
              </w:tabs>
              <w:suppressAutoHyphens w:val="0"/>
              <w:rPr>
                <w:rFonts w:ascii="Arial" w:eastAsia="Calibri" w:hAnsi="Arial" w:cs="Arial"/>
                <w:color w:val="FF0000"/>
                <w:sz w:val="20"/>
                <w:szCs w:val="20"/>
                <w:lang w:eastAsia="en-US"/>
              </w:rPr>
            </w:pPr>
          </w:p>
        </w:tc>
      </w:tr>
      <w:tr w:rsidR="00E119CF" w:rsidRPr="00D65713" w14:paraId="0D219906" w14:textId="77777777" w:rsidTr="00E119CF">
        <w:trPr>
          <w:trHeight w:val="301"/>
        </w:trPr>
        <w:tc>
          <w:tcPr>
            <w:tcW w:w="737" w:type="dxa"/>
            <w:vAlign w:val="center"/>
          </w:tcPr>
          <w:p w14:paraId="27246382" w14:textId="77777777" w:rsidR="00E119CF" w:rsidRPr="00D65713" w:rsidRDefault="00E119CF" w:rsidP="00E119CF">
            <w:pPr>
              <w:pStyle w:val="Akapitzlist"/>
              <w:numPr>
                <w:ilvl w:val="0"/>
                <w:numId w:val="79"/>
              </w:numPr>
              <w:ind w:left="60" w:firstLine="0"/>
              <w:jc w:val="center"/>
              <w:rPr>
                <w:rFonts w:ascii="Arial" w:hAnsi="Arial" w:cs="Arial"/>
                <w:sz w:val="20"/>
                <w:szCs w:val="20"/>
              </w:rPr>
            </w:pPr>
          </w:p>
        </w:tc>
        <w:tc>
          <w:tcPr>
            <w:tcW w:w="6522" w:type="dxa"/>
            <w:shd w:val="clear" w:color="auto" w:fill="auto"/>
            <w:vAlign w:val="center"/>
          </w:tcPr>
          <w:p w14:paraId="3A0A4399" w14:textId="728964A6" w:rsidR="00E119CF" w:rsidRPr="00E119CF" w:rsidRDefault="00E119CF" w:rsidP="00E119CF">
            <w:pPr>
              <w:pStyle w:val="Normalny1"/>
              <w:widowControl w:val="0"/>
              <w:tabs>
                <w:tab w:val="left" w:pos="284"/>
                <w:tab w:val="left" w:pos="709"/>
              </w:tabs>
              <w:spacing w:after="60" w:line="240" w:lineRule="auto"/>
              <w:jc w:val="both"/>
              <w:rPr>
                <w:rFonts w:ascii="Arial" w:hAnsi="Arial" w:cs="Arial"/>
                <w:bCs/>
                <w:sz w:val="20"/>
                <w:szCs w:val="20"/>
              </w:rPr>
            </w:pPr>
            <w:r w:rsidRPr="00E119CF">
              <w:rPr>
                <w:rFonts w:ascii="Arial" w:hAnsi="Arial" w:cs="Arial"/>
                <w:bCs/>
                <w:sz w:val="20"/>
                <w:szCs w:val="20"/>
              </w:rPr>
              <w:t>Protokół odbioru końcowego po uruchomieniu.</w:t>
            </w:r>
          </w:p>
        </w:tc>
        <w:tc>
          <w:tcPr>
            <w:tcW w:w="1559" w:type="dxa"/>
            <w:vAlign w:val="center"/>
          </w:tcPr>
          <w:p w14:paraId="36D02876" w14:textId="5A3787AF" w:rsidR="00E119CF" w:rsidRDefault="00E119CF" w:rsidP="00E119CF">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6AAD1593" w14:textId="77777777" w:rsidR="00E119CF" w:rsidRPr="00D65713" w:rsidRDefault="00E119CF" w:rsidP="00E119CF">
            <w:pPr>
              <w:tabs>
                <w:tab w:val="num" w:pos="709"/>
              </w:tabs>
              <w:suppressAutoHyphens w:val="0"/>
              <w:rPr>
                <w:rFonts w:ascii="Arial" w:eastAsia="Calibri" w:hAnsi="Arial" w:cs="Arial"/>
                <w:color w:val="FF0000"/>
                <w:sz w:val="20"/>
                <w:szCs w:val="20"/>
                <w:lang w:eastAsia="en-US"/>
              </w:rPr>
            </w:pPr>
          </w:p>
        </w:tc>
      </w:tr>
    </w:tbl>
    <w:p w14:paraId="0B04BDC2" w14:textId="77777777" w:rsidR="00D817BE" w:rsidRPr="00D65713" w:rsidRDefault="00D817BE" w:rsidP="00AE57BB">
      <w:pPr>
        <w:suppressAutoHyphens w:val="0"/>
        <w:autoSpaceDE w:val="0"/>
        <w:autoSpaceDN w:val="0"/>
        <w:adjustRightInd w:val="0"/>
        <w:jc w:val="right"/>
        <w:rPr>
          <w:rFonts w:ascii="Arial" w:hAnsi="Arial" w:cs="Arial"/>
          <w:b/>
          <w:bCs/>
          <w:sz w:val="20"/>
          <w:szCs w:val="20"/>
          <w:highlight w:val="green"/>
          <w:lang w:eastAsia="pl-PL"/>
        </w:rPr>
      </w:pPr>
    </w:p>
    <w:p w14:paraId="4FF0667C" w14:textId="77777777" w:rsidR="0002750E" w:rsidRPr="00D65713" w:rsidRDefault="0002750E" w:rsidP="00AE57BB">
      <w:pPr>
        <w:suppressAutoHyphens w:val="0"/>
        <w:autoSpaceDE w:val="0"/>
        <w:autoSpaceDN w:val="0"/>
        <w:adjustRightInd w:val="0"/>
        <w:jc w:val="right"/>
        <w:rPr>
          <w:rFonts w:ascii="Arial" w:hAnsi="Arial" w:cs="Arial"/>
          <w:b/>
          <w:bCs/>
          <w:sz w:val="20"/>
          <w:szCs w:val="20"/>
          <w:highlight w:val="green"/>
          <w:lang w:eastAsia="pl-PL"/>
        </w:rPr>
      </w:pPr>
    </w:p>
    <w:p w14:paraId="549886ED" w14:textId="77777777" w:rsidR="0002750E" w:rsidRPr="00D65713" w:rsidRDefault="0002750E" w:rsidP="00AE57BB">
      <w:pPr>
        <w:suppressAutoHyphens w:val="0"/>
        <w:autoSpaceDE w:val="0"/>
        <w:autoSpaceDN w:val="0"/>
        <w:adjustRightInd w:val="0"/>
        <w:jc w:val="right"/>
        <w:rPr>
          <w:rFonts w:ascii="Arial" w:hAnsi="Arial" w:cs="Arial"/>
          <w:b/>
          <w:bCs/>
          <w:sz w:val="20"/>
          <w:szCs w:val="20"/>
          <w:highlight w:val="green"/>
          <w:lang w:eastAsia="pl-PL"/>
        </w:rPr>
      </w:pPr>
    </w:p>
    <w:p w14:paraId="7A7D10CE" w14:textId="26859DD0" w:rsidR="00783853" w:rsidRDefault="00783853" w:rsidP="00783853">
      <w:pPr>
        <w:suppressAutoHyphens w:val="0"/>
        <w:autoSpaceDE w:val="0"/>
        <w:autoSpaceDN w:val="0"/>
        <w:adjustRightInd w:val="0"/>
        <w:rPr>
          <w:rFonts w:ascii="Arial" w:hAnsi="Arial" w:cs="Arial"/>
          <w:b/>
          <w:bCs/>
          <w:sz w:val="22"/>
          <w:szCs w:val="22"/>
          <w:highlight w:val="green"/>
          <w:lang w:eastAsia="pl-PL"/>
        </w:rPr>
      </w:pPr>
    </w:p>
    <w:p w14:paraId="6F0408A1" w14:textId="08CC010D" w:rsidR="00D819D8" w:rsidRDefault="00D819D8" w:rsidP="00783853">
      <w:pPr>
        <w:suppressAutoHyphens w:val="0"/>
        <w:autoSpaceDE w:val="0"/>
        <w:autoSpaceDN w:val="0"/>
        <w:adjustRightInd w:val="0"/>
        <w:rPr>
          <w:rFonts w:ascii="Arial" w:hAnsi="Arial" w:cs="Arial"/>
          <w:b/>
          <w:bCs/>
          <w:sz w:val="22"/>
          <w:szCs w:val="22"/>
          <w:highlight w:val="green"/>
          <w:lang w:eastAsia="pl-PL"/>
        </w:rPr>
      </w:pPr>
    </w:p>
    <w:p w14:paraId="15510D3E" w14:textId="6175BBDE" w:rsidR="00D819D8" w:rsidRDefault="00D819D8" w:rsidP="00783853">
      <w:pPr>
        <w:suppressAutoHyphens w:val="0"/>
        <w:autoSpaceDE w:val="0"/>
        <w:autoSpaceDN w:val="0"/>
        <w:adjustRightInd w:val="0"/>
        <w:rPr>
          <w:rFonts w:ascii="Arial" w:hAnsi="Arial" w:cs="Arial"/>
          <w:b/>
          <w:bCs/>
          <w:sz w:val="22"/>
          <w:szCs w:val="22"/>
          <w:highlight w:val="green"/>
          <w:lang w:eastAsia="pl-PL"/>
        </w:rPr>
      </w:pPr>
    </w:p>
    <w:p w14:paraId="7CB52443" w14:textId="4C3D1EC4" w:rsidR="00D819D8" w:rsidRDefault="00D819D8" w:rsidP="00783853">
      <w:pPr>
        <w:suppressAutoHyphens w:val="0"/>
        <w:autoSpaceDE w:val="0"/>
        <w:autoSpaceDN w:val="0"/>
        <w:adjustRightInd w:val="0"/>
        <w:rPr>
          <w:rFonts w:ascii="Arial" w:hAnsi="Arial" w:cs="Arial"/>
          <w:b/>
          <w:bCs/>
          <w:sz w:val="22"/>
          <w:szCs w:val="22"/>
          <w:highlight w:val="green"/>
          <w:lang w:eastAsia="pl-PL"/>
        </w:rPr>
      </w:pPr>
    </w:p>
    <w:p w14:paraId="5FD22BEE" w14:textId="1CEC246D" w:rsidR="00D819D8" w:rsidRDefault="00D819D8" w:rsidP="00783853">
      <w:pPr>
        <w:suppressAutoHyphens w:val="0"/>
        <w:autoSpaceDE w:val="0"/>
        <w:autoSpaceDN w:val="0"/>
        <w:adjustRightInd w:val="0"/>
        <w:rPr>
          <w:rFonts w:ascii="Arial" w:hAnsi="Arial" w:cs="Arial"/>
          <w:b/>
          <w:bCs/>
          <w:sz w:val="22"/>
          <w:szCs w:val="22"/>
          <w:highlight w:val="green"/>
          <w:lang w:eastAsia="pl-PL"/>
        </w:rPr>
      </w:pPr>
    </w:p>
    <w:p w14:paraId="2A3E30B5" w14:textId="77777777" w:rsidR="00D819D8" w:rsidRDefault="00D819D8" w:rsidP="00783853">
      <w:pPr>
        <w:suppressAutoHyphens w:val="0"/>
        <w:autoSpaceDE w:val="0"/>
        <w:autoSpaceDN w:val="0"/>
        <w:adjustRightInd w:val="0"/>
        <w:rPr>
          <w:rFonts w:ascii="Arial" w:hAnsi="Arial" w:cs="Arial"/>
          <w:b/>
          <w:bCs/>
          <w:sz w:val="22"/>
          <w:szCs w:val="22"/>
          <w:highlight w:val="green"/>
          <w:lang w:eastAsia="pl-PL"/>
        </w:rPr>
      </w:pPr>
    </w:p>
    <w:p w14:paraId="2AFA9F74" w14:textId="77777777" w:rsidR="0035454E" w:rsidRDefault="0035454E" w:rsidP="00783853">
      <w:pPr>
        <w:suppressAutoHyphens w:val="0"/>
        <w:autoSpaceDE w:val="0"/>
        <w:autoSpaceDN w:val="0"/>
        <w:adjustRightInd w:val="0"/>
        <w:rPr>
          <w:rFonts w:ascii="Arial" w:hAnsi="Arial" w:cs="Arial"/>
          <w:b/>
          <w:bCs/>
          <w:sz w:val="22"/>
          <w:szCs w:val="22"/>
          <w:highlight w:val="green"/>
          <w:lang w:eastAsia="pl-PL"/>
        </w:rPr>
      </w:pPr>
    </w:p>
    <w:p w14:paraId="6BC3FF47" w14:textId="77777777" w:rsidR="0035454E" w:rsidRPr="005C0796" w:rsidRDefault="0035454E" w:rsidP="00783853">
      <w:pPr>
        <w:suppressAutoHyphens w:val="0"/>
        <w:autoSpaceDE w:val="0"/>
        <w:autoSpaceDN w:val="0"/>
        <w:adjustRightInd w:val="0"/>
        <w:rPr>
          <w:rFonts w:ascii="Arial" w:hAnsi="Arial" w:cs="Arial"/>
          <w:b/>
          <w:bCs/>
          <w:sz w:val="22"/>
          <w:szCs w:val="22"/>
          <w:highlight w:val="green"/>
          <w:lang w:eastAsia="pl-PL"/>
        </w:rPr>
      </w:pPr>
    </w:p>
    <w:p w14:paraId="59253456" w14:textId="77777777" w:rsidR="0020420B" w:rsidRPr="00FC200A" w:rsidRDefault="0020420B" w:rsidP="0020420B">
      <w:pPr>
        <w:ind w:left="4956"/>
        <w:rPr>
          <w:rFonts w:ascii="Arial" w:hAnsi="Arial" w:cs="Arial"/>
          <w:i/>
          <w:sz w:val="18"/>
          <w:szCs w:val="18"/>
        </w:rPr>
      </w:pPr>
      <w:r w:rsidRPr="00FC200A">
        <w:rPr>
          <w:rFonts w:ascii="Arial" w:hAnsi="Arial" w:cs="Arial"/>
          <w:i/>
          <w:sz w:val="18"/>
          <w:szCs w:val="18"/>
        </w:rPr>
        <w:t>.......</w:t>
      </w:r>
      <w:r w:rsidR="00601669" w:rsidRPr="00FC200A">
        <w:rPr>
          <w:rFonts w:ascii="Arial" w:hAnsi="Arial" w:cs="Arial"/>
          <w:i/>
          <w:sz w:val="18"/>
          <w:szCs w:val="18"/>
        </w:rPr>
        <w:t>.....</w:t>
      </w:r>
      <w:r w:rsidRPr="00FC200A">
        <w:rPr>
          <w:rFonts w:ascii="Arial" w:hAnsi="Arial" w:cs="Arial"/>
          <w:i/>
          <w:sz w:val="18"/>
          <w:szCs w:val="18"/>
        </w:rPr>
        <w:t>...................................................................</w:t>
      </w:r>
    </w:p>
    <w:p w14:paraId="0355B6AA" w14:textId="77777777" w:rsidR="0020420B" w:rsidRPr="00FC200A" w:rsidRDefault="0020420B" w:rsidP="0020420B">
      <w:pPr>
        <w:rPr>
          <w:rFonts w:ascii="Arial" w:hAnsi="Arial" w:cs="Arial"/>
          <w:i/>
          <w:sz w:val="18"/>
          <w:szCs w:val="18"/>
        </w:rPr>
      </w:pPr>
      <w:r w:rsidRPr="00FC200A">
        <w:rPr>
          <w:rFonts w:ascii="Arial" w:hAnsi="Arial" w:cs="Arial"/>
          <w:i/>
          <w:sz w:val="18"/>
          <w:szCs w:val="18"/>
        </w:rPr>
        <w:t xml:space="preserve">                          </w:t>
      </w: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t xml:space="preserve">          </w:t>
      </w:r>
      <w:r w:rsidR="00601669" w:rsidRPr="00FC200A">
        <w:rPr>
          <w:rFonts w:ascii="Arial" w:hAnsi="Arial" w:cs="Arial"/>
          <w:i/>
          <w:sz w:val="18"/>
          <w:szCs w:val="18"/>
        </w:rPr>
        <w:t xml:space="preserve">      </w:t>
      </w:r>
      <w:r w:rsidR="00FC200A">
        <w:rPr>
          <w:rFonts w:ascii="Arial" w:hAnsi="Arial" w:cs="Arial"/>
          <w:i/>
          <w:sz w:val="18"/>
          <w:szCs w:val="18"/>
        </w:rPr>
        <w:t xml:space="preserve">               </w:t>
      </w:r>
      <w:r w:rsidRPr="00FC200A">
        <w:rPr>
          <w:rFonts w:ascii="Arial" w:hAnsi="Arial" w:cs="Arial"/>
          <w:i/>
          <w:sz w:val="18"/>
          <w:szCs w:val="18"/>
        </w:rPr>
        <w:t xml:space="preserve">(pieczęć i podpisy osoby/osób upoważnionych </w:t>
      </w:r>
    </w:p>
    <w:p w14:paraId="0A4D4F0F" w14:textId="26727A8F" w:rsidR="00123070" w:rsidRDefault="0020420B" w:rsidP="005D4052">
      <w:pPr>
        <w:rPr>
          <w:rFonts w:ascii="Arial" w:hAnsi="Arial" w:cs="Arial"/>
          <w:i/>
          <w:sz w:val="18"/>
          <w:szCs w:val="18"/>
        </w:rPr>
      </w:pP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t xml:space="preserve">                                     </w:t>
      </w:r>
      <w:r w:rsidR="00AF16B6">
        <w:rPr>
          <w:rFonts w:ascii="Arial" w:hAnsi="Arial" w:cs="Arial"/>
          <w:i/>
          <w:sz w:val="18"/>
          <w:szCs w:val="18"/>
        </w:rPr>
        <w:t xml:space="preserve">  </w:t>
      </w:r>
      <w:r w:rsidRPr="00FC200A">
        <w:rPr>
          <w:rFonts w:ascii="Arial" w:hAnsi="Arial" w:cs="Arial"/>
          <w:i/>
          <w:sz w:val="18"/>
          <w:szCs w:val="18"/>
        </w:rPr>
        <w:t>do reprezentowania Wykonawcy)</w:t>
      </w:r>
    </w:p>
    <w:p w14:paraId="10D4912D" w14:textId="77777777" w:rsidR="00163ABD" w:rsidRDefault="00163ABD" w:rsidP="005D4052">
      <w:pPr>
        <w:rPr>
          <w:rFonts w:ascii="Arial" w:hAnsi="Arial" w:cs="Arial"/>
          <w:i/>
          <w:sz w:val="18"/>
          <w:szCs w:val="18"/>
        </w:rPr>
      </w:pPr>
    </w:p>
    <w:p w14:paraId="52DEA7DF" w14:textId="77777777" w:rsidR="00AF4D69" w:rsidRDefault="00AF4D69" w:rsidP="00A17E88">
      <w:pPr>
        <w:tabs>
          <w:tab w:val="left" w:pos="6855"/>
          <w:tab w:val="right" w:pos="9422"/>
        </w:tabs>
        <w:jc w:val="right"/>
        <w:rPr>
          <w:rFonts w:ascii="Arial" w:hAnsi="Arial" w:cs="Arial"/>
          <w:b/>
          <w:sz w:val="20"/>
          <w:szCs w:val="20"/>
        </w:rPr>
      </w:pPr>
    </w:p>
    <w:p w14:paraId="49B39D4B" w14:textId="77777777" w:rsidR="00E119CF" w:rsidRDefault="00E119CF" w:rsidP="00A17E88">
      <w:pPr>
        <w:tabs>
          <w:tab w:val="left" w:pos="6855"/>
          <w:tab w:val="right" w:pos="9422"/>
        </w:tabs>
        <w:jc w:val="right"/>
        <w:rPr>
          <w:rFonts w:ascii="Arial" w:hAnsi="Arial" w:cs="Arial"/>
          <w:b/>
          <w:sz w:val="20"/>
          <w:szCs w:val="20"/>
        </w:rPr>
      </w:pPr>
    </w:p>
    <w:p w14:paraId="21831C2C" w14:textId="77777777" w:rsidR="00E119CF" w:rsidRDefault="00E119CF" w:rsidP="00A17E88">
      <w:pPr>
        <w:tabs>
          <w:tab w:val="left" w:pos="6855"/>
          <w:tab w:val="right" w:pos="9422"/>
        </w:tabs>
        <w:jc w:val="right"/>
        <w:rPr>
          <w:rFonts w:ascii="Arial" w:hAnsi="Arial" w:cs="Arial"/>
          <w:b/>
          <w:sz w:val="20"/>
          <w:szCs w:val="20"/>
        </w:rPr>
      </w:pPr>
    </w:p>
    <w:p w14:paraId="4DC5DCB4" w14:textId="77777777" w:rsidR="00E119CF" w:rsidRDefault="00E119CF" w:rsidP="00A17E88">
      <w:pPr>
        <w:tabs>
          <w:tab w:val="left" w:pos="6855"/>
          <w:tab w:val="right" w:pos="9422"/>
        </w:tabs>
        <w:jc w:val="right"/>
        <w:rPr>
          <w:rFonts w:ascii="Arial" w:hAnsi="Arial" w:cs="Arial"/>
          <w:b/>
          <w:sz w:val="20"/>
          <w:szCs w:val="20"/>
        </w:rPr>
      </w:pPr>
    </w:p>
    <w:p w14:paraId="2962EF15" w14:textId="77777777" w:rsidR="00E119CF" w:rsidRDefault="00E119CF" w:rsidP="00A17E88">
      <w:pPr>
        <w:tabs>
          <w:tab w:val="left" w:pos="6855"/>
          <w:tab w:val="right" w:pos="9422"/>
        </w:tabs>
        <w:jc w:val="right"/>
        <w:rPr>
          <w:rFonts w:ascii="Arial" w:hAnsi="Arial" w:cs="Arial"/>
          <w:b/>
          <w:sz w:val="20"/>
          <w:szCs w:val="20"/>
        </w:rPr>
      </w:pPr>
    </w:p>
    <w:p w14:paraId="26CCDB17" w14:textId="77777777" w:rsidR="00E119CF" w:rsidRDefault="00E119CF" w:rsidP="00A17E88">
      <w:pPr>
        <w:tabs>
          <w:tab w:val="left" w:pos="6855"/>
          <w:tab w:val="right" w:pos="9422"/>
        </w:tabs>
        <w:jc w:val="right"/>
        <w:rPr>
          <w:rFonts w:ascii="Arial" w:hAnsi="Arial" w:cs="Arial"/>
          <w:b/>
          <w:sz w:val="20"/>
          <w:szCs w:val="20"/>
        </w:rPr>
      </w:pPr>
    </w:p>
    <w:p w14:paraId="73564FC6" w14:textId="77777777" w:rsidR="00E119CF" w:rsidRDefault="00E119CF" w:rsidP="00A17E88">
      <w:pPr>
        <w:tabs>
          <w:tab w:val="left" w:pos="6855"/>
          <w:tab w:val="right" w:pos="9422"/>
        </w:tabs>
        <w:jc w:val="right"/>
        <w:rPr>
          <w:rFonts w:ascii="Arial" w:hAnsi="Arial" w:cs="Arial"/>
          <w:b/>
          <w:sz w:val="20"/>
          <w:szCs w:val="20"/>
        </w:rPr>
      </w:pPr>
    </w:p>
    <w:p w14:paraId="078A892B" w14:textId="77777777" w:rsidR="00E119CF" w:rsidRDefault="00E119CF" w:rsidP="00A17E88">
      <w:pPr>
        <w:tabs>
          <w:tab w:val="left" w:pos="6855"/>
          <w:tab w:val="right" w:pos="9422"/>
        </w:tabs>
        <w:jc w:val="right"/>
        <w:rPr>
          <w:rFonts w:ascii="Arial" w:hAnsi="Arial" w:cs="Arial"/>
          <w:b/>
          <w:sz w:val="20"/>
          <w:szCs w:val="20"/>
        </w:rPr>
      </w:pPr>
    </w:p>
    <w:p w14:paraId="328D3155" w14:textId="77777777" w:rsidR="00E119CF" w:rsidRDefault="00E119CF" w:rsidP="00A17E88">
      <w:pPr>
        <w:tabs>
          <w:tab w:val="left" w:pos="6855"/>
          <w:tab w:val="right" w:pos="9422"/>
        </w:tabs>
        <w:jc w:val="right"/>
        <w:rPr>
          <w:rFonts w:ascii="Arial" w:hAnsi="Arial" w:cs="Arial"/>
          <w:b/>
          <w:sz w:val="20"/>
          <w:szCs w:val="20"/>
        </w:rPr>
      </w:pPr>
    </w:p>
    <w:p w14:paraId="3BA3C852" w14:textId="77777777" w:rsidR="00E119CF" w:rsidRDefault="00E119CF" w:rsidP="00A17E88">
      <w:pPr>
        <w:tabs>
          <w:tab w:val="left" w:pos="6855"/>
          <w:tab w:val="right" w:pos="9422"/>
        </w:tabs>
        <w:jc w:val="right"/>
        <w:rPr>
          <w:rFonts w:ascii="Arial" w:hAnsi="Arial" w:cs="Arial"/>
          <w:b/>
          <w:sz w:val="20"/>
          <w:szCs w:val="20"/>
        </w:rPr>
      </w:pPr>
    </w:p>
    <w:p w14:paraId="2290C9FE" w14:textId="77777777" w:rsidR="00E119CF" w:rsidRDefault="00E119CF" w:rsidP="00A17E88">
      <w:pPr>
        <w:tabs>
          <w:tab w:val="left" w:pos="6855"/>
          <w:tab w:val="right" w:pos="9422"/>
        </w:tabs>
        <w:jc w:val="right"/>
        <w:rPr>
          <w:rFonts w:ascii="Arial" w:hAnsi="Arial" w:cs="Arial"/>
          <w:b/>
          <w:sz w:val="20"/>
          <w:szCs w:val="20"/>
        </w:rPr>
      </w:pPr>
    </w:p>
    <w:p w14:paraId="0825D6D1" w14:textId="77777777" w:rsidR="00E119CF" w:rsidRDefault="00E119CF" w:rsidP="00A17E88">
      <w:pPr>
        <w:tabs>
          <w:tab w:val="left" w:pos="6855"/>
          <w:tab w:val="right" w:pos="9422"/>
        </w:tabs>
        <w:jc w:val="right"/>
        <w:rPr>
          <w:rFonts w:ascii="Arial" w:hAnsi="Arial" w:cs="Arial"/>
          <w:b/>
          <w:sz w:val="20"/>
          <w:szCs w:val="20"/>
        </w:rPr>
      </w:pPr>
    </w:p>
    <w:p w14:paraId="03068706" w14:textId="77777777" w:rsidR="00E119CF" w:rsidRDefault="00E119CF" w:rsidP="00A17E88">
      <w:pPr>
        <w:tabs>
          <w:tab w:val="left" w:pos="6855"/>
          <w:tab w:val="right" w:pos="9422"/>
        </w:tabs>
        <w:jc w:val="right"/>
        <w:rPr>
          <w:rFonts w:ascii="Arial" w:hAnsi="Arial" w:cs="Arial"/>
          <w:b/>
          <w:sz w:val="20"/>
          <w:szCs w:val="20"/>
        </w:rPr>
      </w:pPr>
    </w:p>
    <w:p w14:paraId="5D7DDF61" w14:textId="77777777" w:rsidR="00E119CF" w:rsidRDefault="00E119CF" w:rsidP="00A17E88">
      <w:pPr>
        <w:tabs>
          <w:tab w:val="left" w:pos="6855"/>
          <w:tab w:val="right" w:pos="9422"/>
        </w:tabs>
        <w:jc w:val="right"/>
        <w:rPr>
          <w:rFonts w:ascii="Arial" w:hAnsi="Arial" w:cs="Arial"/>
          <w:b/>
          <w:sz w:val="20"/>
          <w:szCs w:val="20"/>
        </w:rPr>
      </w:pPr>
    </w:p>
    <w:p w14:paraId="3BD5774F" w14:textId="77777777" w:rsidR="00E119CF" w:rsidRDefault="00E119CF" w:rsidP="00A17E88">
      <w:pPr>
        <w:tabs>
          <w:tab w:val="left" w:pos="6855"/>
          <w:tab w:val="right" w:pos="9422"/>
        </w:tabs>
        <w:jc w:val="right"/>
        <w:rPr>
          <w:rFonts w:ascii="Arial" w:hAnsi="Arial" w:cs="Arial"/>
          <w:b/>
          <w:sz w:val="20"/>
          <w:szCs w:val="20"/>
        </w:rPr>
      </w:pPr>
    </w:p>
    <w:p w14:paraId="77AC55F3" w14:textId="77777777" w:rsidR="00E119CF" w:rsidRDefault="00E119CF" w:rsidP="00A17E88">
      <w:pPr>
        <w:tabs>
          <w:tab w:val="left" w:pos="6855"/>
          <w:tab w:val="right" w:pos="9422"/>
        </w:tabs>
        <w:jc w:val="right"/>
        <w:rPr>
          <w:rFonts w:ascii="Arial" w:hAnsi="Arial" w:cs="Arial"/>
          <w:b/>
          <w:sz w:val="20"/>
          <w:szCs w:val="20"/>
        </w:rPr>
      </w:pPr>
    </w:p>
    <w:p w14:paraId="6F1D9126" w14:textId="77777777" w:rsidR="00E119CF" w:rsidRDefault="00E119CF" w:rsidP="00A17E88">
      <w:pPr>
        <w:tabs>
          <w:tab w:val="left" w:pos="6855"/>
          <w:tab w:val="right" w:pos="9422"/>
        </w:tabs>
        <w:jc w:val="right"/>
        <w:rPr>
          <w:rFonts w:ascii="Arial" w:hAnsi="Arial" w:cs="Arial"/>
          <w:b/>
          <w:sz w:val="20"/>
          <w:szCs w:val="20"/>
        </w:rPr>
      </w:pPr>
    </w:p>
    <w:p w14:paraId="753D6770" w14:textId="77777777" w:rsidR="00E119CF" w:rsidRDefault="00E119CF" w:rsidP="00A17E88">
      <w:pPr>
        <w:tabs>
          <w:tab w:val="left" w:pos="6855"/>
          <w:tab w:val="right" w:pos="9422"/>
        </w:tabs>
        <w:jc w:val="right"/>
        <w:rPr>
          <w:rFonts w:ascii="Arial" w:hAnsi="Arial" w:cs="Arial"/>
          <w:b/>
          <w:sz w:val="20"/>
          <w:szCs w:val="20"/>
        </w:rPr>
      </w:pPr>
    </w:p>
    <w:p w14:paraId="1AF1AF2A" w14:textId="77777777" w:rsidR="00E119CF" w:rsidRDefault="00E119CF" w:rsidP="00A17E88">
      <w:pPr>
        <w:tabs>
          <w:tab w:val="left" w:pos="6855"/>
          <w:tab w:val="right" w:pos="9422"/>
        </w:tabs>
        <w:jc w:val="right"/>
        <w:rPr>
          <w:rFonts w:ascii="Arial" w:hAnsi="Arial" w:cs="Arial"/>
          <w:b/>
          <w:sz w:val="20"/>
          <w:szCs w:val="20"/>
        </w:rPr>
      </w:pPr>
    </w:p>
    <w:p w14:paraId="693750C9" w14:textId="77777777" w:rsidR="00E119CF" w:rsidRDefault="00E119CF" w:rsidP="00A17E88">
      <w:pPr>
        <w:tabs>
          <w:tab w:val="left" w:pos="6855"/>
          <w:tab w:val="right" w:pos="9422"/>
        </w:tabs>
        <w:jc w:val="right"/>
        <w:rPr>
          <w:rFonts w:ascii="Arial" w:hAnsi="Arial" w:cs="Arial"/>
          <w:b/>
          <w:sz w:val="20"/>
          <w:szCs w:val="20"/>
        </w:rPr>
      </w:pPr>
    </w:p>
    <w:p w14:paraId="01D1DB27" w14:textId="77777777" w:rsidR="00E119CF" w:rsidRDefault="00E119CF" w:rsidP="00A17E88">
      <w:pPr>
        <w:tabs>
          <w:tab w:val="left" w:pos="6855"/>
          <w:tab w:val="right" w:pos="9422"/>
        </w:tabs>
        <w:jc w:val="right"/>
        <w:rPr>
          <w:rFonts w:ascii="Arial" w:hAnsi="Arial" w:cs="Arial"/>
          <w:b/>
          <w:sz w:val="20"/>
          <w:szCs w:val="20"/>
        </w:rPr>
      </w:pPr>
    </w:p>
    <w:p w14:paraId="32BDF948" w14:textId="2EDF51B1" w:rsidR="00FB4098" w:rsidRDefault="00FB4098" w:rsidP="00A17E88">
      <w:pPr>
        <w:tabs>
          <w:tab w:val="left" w:pos="6855"/>
          <w:tab w:val="right" w:pos="9422"/>
        </w:tabs>
        <w:jc w:val="right"/>
        <w:rPr>
          <w:rFonts w:ascii="Arial" w:hAnsi="Arial" w:cs="Arial"/>
          <w:b/>
          <w:sz w:val="20"/>
          <w:szCs w:val="20"/>
        </w:rPr>
      </w:pPr>
    </w:p>
    <w:p w14:paraId="484DC725" w14:textId="77777777" w:rsidR="00D819D8" w:rsidRDefault="00D819D8" w:rsidP="00A17E88">
      <w:pPr>
        <w:tabs>
          <w:tab w:val="left" w:pos="6855"/>
          <w:tab w:val="right" w:pos="9422"/>
        </w:tabs>
        <w:jc w:val="right"/>
        <w:rPr>
          <w:rFonts w:ascii="Arial" w:hAnsi="Arial" w:cs="Arial"/>
          <w:b/>
          <w:sz w:val="20"/>
          <w:szCs w:val="20"/>
        </w:rPr>
      </w:pPr>
    </w:p>
    <w:p w14:paraId="53212A02" w14:textId="3A556A4A" w:rsidR="00FB4098" w:rsidRDefault="00FB4098" w:rsidP="00A17E88">
      <w:pPr>
        <w:tabs>
          <w:tab w:val="left" w:pos="6855"/>
          <w:tab w:val="right" w:pos="9422"/>
        </w:tabs>
        <w:jc w:val="right"/>
        <w:rPr>
          <w:rFonts w:ascii="Arial" w:hAnsi="Arial" w:cs="Arial"/>
          <w:b/>
          <w:sz w:val="20"/>
          <w:szCs w:val="20"/>
        </w:rPr>
      </w:pPr>
    </w:p>
    <w:p w14:paraId="1F3773D3" w14:textId="20C7D276" w:rsidR="00E119CF" w:rsidRDefault="00E119CF" w:rsidP="000E38AC">
      <w:pPr>
        <w:tabs>
          <w:tab w:val="left" w:pos="6855"/>
          <w:tab w:val="right" w:pos="9422"/>
        </w:tabs>
        <w:rPr>
          <w:rFonts w:ascii="Arial" w:hAnsi="Arial" w:cs="Arial"/>
          <w:b/>
          <w:sz w:val="20"/>
          <w:szCs w:val="20"/>
        </w:rPr>
      </w:pPr>
    </w:p>
    <w:p w14:paraId="2CE1B855" w14:textId="77777777" w:rsidR="000E38AC" w:rsidRDefault="000E38AC" w:rsidP="000E38AC">
      <w:pPr>
        <w:tabs>
          <w:tab w:val="left" w:pos="6855"/>
          <w:tab w:val="right" w:pos="9422"/>
        </w:tabs>
        <w:rPr>
          <w:rFonts w:ascii="Arial" w:hAnsi="Arial" w:cs="Arial"/>
          <w:b/>
          <w:sz w:val="20"/>
          <w:szCs w:val="20"/>
        </w:rPr>
      </w:pPr>
    </w:p>
    <w:p w14:paraId="51AD4BC9" w14:textId="77777777" w:rsidR="00E119CF" w:rsidRDefault="00E119CF" w:rsidP="00A17E88">
      <w:pPr>
        <w:tabs>
          <w:tab w:val="left" w:pos="6855"/>
          <w:tab w:val="right" w:pos="9422"/>
        </w:tabs>
        <w:jc w:val="right"/>
        <w:rPr>
          <w:rFonts w:ascii="Arial" w:hAnsi="Arial" w:cs="Arial"/>
          <w:b/>
          <w:sz w:val="20"/>
          <w:szCs w:val="20"/>
        </w:rPr>
      </w:pPr>
    </w:p>
    <w:p w14:paraId="0435B07D" w14:textId="77777777" w:rsidR="001F2156" w:rsidRDefault="001F2156" w:rsidP="00A17E88">
      <w:pPr>
        <w:tabs>
          <w:tab w:val="left" w:pos="6855"/>
          <w:tab w:val="right" w:pos="9422"/>
        </w:tabs>
        <w:jc w:val="right"/>
        <w:rPr>
          <w:rFonts w:ascii="Arial" w:hAnsi="Arial" w:cs="Arial"/>
          <w:b/>
          <w:sz w:val="20"/>
          <w:szCs w:val="20"/>
        </w:rPr>
      </w:pPr>
    </w:p>
    <w:p w14:paraId="4098C60E" w14:textId="625C2649" w:rsidR="00A17E88" w:rsidRPr="00A76092" w:rsidRDefault="00A17E88" w:rsidP="00A17E88">
      <w:pPr>
        <w:tabs>
          <w:tab w:val="left" w:pos="6855"/>
          <w:tab w:val="right" w:pos="9422"/>
        </w:tabs>
        <w:jc w:val="right"/>
        <w:rPr>
          <w:rFonts w:ascii="Arial" w:hAnsi="Arial" w:cs="Arial"/>
          <w:b/>
          <w:sz w:val="20"/>
          <w:szCs w:val="20"/>
        </w:rPr>
      </w:pPr>
      <w:r w:rsidRPr="0032158B">
        <w:rPr>
          <w:rFonts w:ascii="Arial" w:hAnsi="Arial" w:cs="Arial"/>
          <w:b/>
          <w:sz w:val="20"/>
          <w:szCs w:val="20"/>
        </w:rPr>
        <w:lastRenderedPageBreak/>
        <w:t xml:space="preserve">Załącznik nr </w:t>
      </w:r>
      <w:r w:rsidR="00732C6F">
        <w:rPr>
          <w:rFonts w:ascii="Arial" w:hAnsi="Arial" w:cs="Arial"/>
          <w:b/>
          <w:sz w:val="20"/>
          <w:szCs w:val="20"/>
        </w:rPr>
        <w:t>4</w:t>
      </w:r>
      <w:r>
        <w:rPr>
          <w:rFonts w:ascii="Arial" w:hAnsi="Arial" w:cs="Arial"/>
          <w:b/>
          <w:sz w:val="20"/>
          <w:szCs w:val="20"/>
        </w:rPr>
        <w:t xml:space="preserve"> </w:t>
      </w:r>
      <w:r w:rsidRPr="0032158B">
        <w:rPr>
          <w:rFonts w:ascii="Arial" w:hAnsi="Arial" w:cs="Arial"/>
          <w:b/>
          <w:sz w:val="20"/>
          <w:szCs w:val="20"/>
        </w:rPr>
        <w:t>do SIWZ</w:t>
      </w:r>
      <w:r w:rsidRPr="00A76092">
        <w:rPr>
          <w:rFonts w:ascii="Arial" w:hAnsi="Arial" w:cs="Arial"/>
          <w:b/>
          <w:sz w:val="20"/>
          <w:szCs w:val="20"/>
        </w:rPr>
        <w:t xml:space="preserve"> </w:t>
      </w:r>
    </w:p>
    <w:p w14:paraId="3FF2EABE" w14:textId="77777777" w:rsidR="00A17E88" w:rsidRDefault="00A17E88" w:rsidP="0034009A">
      <w:pPr>
        <w:suppressAutoHyphens w:val="0"/>
        <w:autoSpaceDE w:val="0"/>
        <w:autoSpaceDN w:val="0"/>
        <w:adjustRightInd w:val="0"/>
        <w:rPr>
          <w:rFonts w:ascii="Arial" w:hAnsi="Arial" w:cs="Arial"/>
          <w:b/>
          <w:bCs/>
          <w:sz w:val="20"/>
          <w:szCs w:val="20"/>
          <w:lang w:eastAsia="pl-PL"/>
        </w:rPr>
      </w:pPr>
    </w:p>
    <w:p w14:paraId="652444D3" w14:textId="77777777" w:rsidR="00AC6981" w:rsidRPr="00AC6981" w:rsidRDefault="00AC6981" w:rsidP="00AC6981">
      <w:pPr>
        <w:suppressAutoHyphens w:val="0"/>
        <w:autoSpaceDE w:val="0"/>
        <w:autoSpaceDN w:val="0"/>
        <w:adjustRightInd w:val="0"/>
        <w:rPr>
          <w:rFonts w:ascii="Arial" w:hAnsi="Arial" w:cs="Arial"/>
          <w:sz w:val="20"/>
          <w:szCs w:val="20"/>
          <w:lang w:eastAsia="pl-PL"/>
        </w:rPr>
      </w:pPr>
      <w:r w:rsidRPr="00AC6981">
        <w:rPr>
          <w:rFonts w:ascii="Arial" w:hAnsi="Arial" w:cs="Arial"/>
          <w:sz w:val="20"/>
          <w:szCs w:val="20"/>
          <w:lang w:eastAsia="pl-PL"/>
        </w:rPr>
        <w:t xml:space="preserve">Data </w:t>
      </w:r>
      <w:r w:rsidR="00417E12" w:rsidRPr="003F0E51">
        <w:rPr>
          <w:rFonts w:ascii="Arial" w:hAnsi="Arial" w:cs="Arial"/>
          <w:sz w:val="20"/>
          <w:szCs w:val="20"/>
          <w:lang w:eastAsia="pl-PL"/>
        </w:rPr>
        <w:t>………………………..</w:t>
      </w:r>
      <w:r w:rsidRPr="00AC6981">
        <w:rPr>
          <w:rFonts w:ascii="Arial" w:hAnsi="Arial" w:cs="Arial"/>
          <w:sz w:val="20"/>
          <w:szCs w:val="20"/>
          <w:lang w:eastAsia="pl-PL"/>
        </w:rPr>
        <w:t xml:space="preserve">                                                                                            </w:t>
      </w:r>
    </w:p>
    <w:p w14:paraId="3B714FA2" w14:textId="77777777" w:rsidR="00AC6981" w:rsidRPr="00AC6981" w:rsidRDefault="00AC6981" w:rsidP="00AC6981">
      <w:pPr>
        <w:suppressAutoHyphens w:val="0"/>
        <w:autoSpaceDE w:val="0"/>
        <w:autoSpaceDN w:val="0"/>
        <w:adjustRightInd w:val="0"/>
        <w:rPr>
          <w:rFonts w:ascii="Arial" w:hAnsi="Arial" w:cs="Arial"/>
          <w:b/>
          <w:bCs/>
          <w:sz w:val="20"/>
          <w:szCs w:val="20"/>
          <w:lang w:eastAsia="pl-PL"/>
        </w:rPr>
      </w:pPr>
    </w:p>
    <w:p w14:paraId="0508D2CC" w14:textId="77777777" w:rsidR="00AC6981" w:rsidRPr="00AC6981" w:rsidRDefault="00AC6981" w:rsidP="00AC6981">
      <w:pPr>
        <w:suppressAutoHyphens w:val="0"/>
        <w:autoSpaceDE w:val="0"/>
        <w:autoSpaceDN w:val="0"/>
        <w:adjustRightInd w:val="0"/>
        <w:jc w:val="center"/>
        <w:rPr>
          <w:rFonts w:ascii="Arial" w:hAnsi="Arial" w:cs="Arial"/>
          <w:b/>
          <w:bCs/>
          <w:sz w:val="20"/>
          <w:szCs w:val="20"/>
          <w:lang w:eastAsia="pl-PL"/>
        </w:rPr>
      </w:pPr>
    </w:p>
    <w:p w14:paraId="3E8B8086" w14:textId="15D173EA" w:rsidR="00D442B0" w:rsidRPr="00D442B0" w:rsidRDefault="00D442B0" w:rsidP="00D442B0">
      <w:pPr>
        <w:suppressAutoHyphens w:val="0"/>
        <w:autoSpaceDE w:val="0"/>
        <w:autoSpaceDN w:val="0"/>
        <w:adjustRightInd w:val="0"/>
        <w:jc w:val="center"/>
        <w:rPr>
          <w:rFonts w:ascii="Arial" w:hAnsi="Arial" w:cs="Arial"/>
          <w:b/>
          <w:bCs/>
          <w:lang w:eastAsia="pl-PL"/>
        </w:rPr>
      </w:pPr>
      <w:r w:rsidRPr="00D442B0">
        <w:rPr>
          <w:rFonts w:ascii="Arial" w:hAnsi="Arial" w:cs="Arial"/>
          <w:b/>
          <w:bCs/>
          <w:lang w:eastAsia="pl-PL"/>
        </w:rPr>
        <w:t>OŚWIADCZENIE</w:t>
      </w:r>
      <w:r w:rsidR="00FB4098">
        <w:rPr>
          <w:rFonts w:ascii="Arial" w:hAnsi="Arial" w:cs="Arial"/>
          <w:b/>
          <w:bCs/>
          <w:lang w:eastAsia="pl-PL"/>
        </w:rPr>
        <w:t xml:space="preserve"> WYKONAWCY</w:t>
      </w:r>
      <w:r w:rsidRPr="00D442B0">
        <w:rPr>
          <w:rFonts w:ascii="Arial" w:hAnsi="Arial" w:cs="Arial"/>
          <w:b/>
          <w:bCs/>
          <w:lang w:eastAsia="pl-PL"/>
        </w:rPr>
        <w:t xml:space="preserve"> </w:t>
      </w:r>
    </w:p>
    <w:p w14:paraId="08CE792A" w14:textId="77777777" w:rsidR="00D442B0" w:rsidRPr="00D442B0" w:rsidRDefault="00D442B0" w:rsidP="00D442B0">
      <w:pPr>
        <w:suppressAutoHyphens w:val="0"/>
        <w:autoSpaceDE w:val="0"/>
        <w:autoSpaceDN w:val="0"/>
        <w:adjustRightInd w:val="0"/>
        <w:jc w:val="center"/>
        <w:rPr>
          <w:rFonts w:ascii="Arial" w:hAnsi="Arial" w:cs="Arial"/>
          <w:b/>
          <w:bCs/>
          <w:lang w:eastAsia="pl-PL"/>
        </w:rPr>
      </w:pPr>
    </w:p>
    <w:p w14:paraId="740AE39F" w14:textId="77777777" w:rsidR="00D442B0" w:rsidRPr="00D442B0" w:rsidRDefault="00D442B0" w:rsidP="00312694">
      <w:pPr>
        <w:suppressAutoHyphens w:val="0"/>
        <w:autoSpaceDE w:val="0"/>
        <w:autoSpaceDN w:val="0"/>
        <w:adjustRightInd w:val="0"/>
        <w:rPr>
          <w:rFonts w:ascii="Arial" w:hAnsi="Arial" w:cs="Arial"/>
          <w:b/>
          <w:bCs/>
          <w:lang w:eastAsia="pl-PL"/>
        </w:rPr>
      </w:pPr>
    </w:p>
    <w:p w14:paraId="60CB40C6" w14:textId="77777777" w:rsidR="000C6668" w:rsidRPr="000C6668" w:rsidRDefault="00D442B0" w:rsidP="000E38AC">
      <w:pPr>
        <w:numPr>
          <w:ilvl w:val="1"/>
          <w:numId w:val="90"/>
        </w:numPr>
        <w:tabs>
          <w:tab w:val="clear" w:pos="851"/>
        </w:tabs>
        <w:suppressAutoHyphens w:val="0"/>
        <w:autoSpaceDE w:val="0"/>
        <w:autoSpaceDN w:val="0"/>
        <w:adjustRightInd w:val="0"/>
        <w:ind w:left="284" w:hanging="284"/>
        <w:rPr>
          <w:rFonts w:ascii="Arial" w:hAnsi="Arial" w:cs="Arial"/>
          <w:bCs/>
          <w:sz w:val="20"/>
          <w:szCs w:val="20"/>
          <w:lang w:eastAsia="pl-PL"/>
        </w:rPr>
      </w:pPr>
      <w:r w:rsidRPr="00D442B0">
        <w:rPr>
          <w:rFonts w:ascii="Arial" w:hAnsi="Arial" w:cs="Arial"/>
          <w:bCs/>
          <w:sz w:val="20"/>
          <w:szCs w:val="20"/>
          <w:lang w:eastAsia="pl-PL"/>
        </w:rPr>
        <w:t>Wykonawca, a w przypadku oferty wspólnej Pełnomocnik:</w:t>
      </w:r>
    </w:p>
    <w:p w14:paraId="7080C910" w14:textId="77777777" w:rsidR="000C6668" w:rsidRDefault="000C6668" w:rsidP="000C6668">
      <w:pPr>
        <w:pBdr>
          <w:bottom w:val="dotted" w:sz="4" w:space="1" w:color="auto"/>
        </w:pBdr>
        <w:suppressAutoHyphens w:val="0"/>
        <w:autoSpaceDE w:val="0"/>
        <w:autoSpaceDN w:val="0"/>
        <w:adjustRightInd w:val="0"/>
        <w:ind w:left="284"/>
        <w:rPr>
          <w:rFonts w:ascii="Arial" w:hAnsi="Arial" w:cs="Arial"/>
          <w:bCs/>
          <w:sz w:val="20"/>
          <w:szCs w:val="20"/>
          <w:lang w:eastAsia="pl-PL"/>
        </w:rPr>
      </w:pPr>
    </w:p>
    <w:p w14:paraId="17AE628D" w14:textId="77777777" w:rsidR="000C6668" w:rsidRDefault="000C6668" w:rsidP="000C6668">
      <w:pPr>
        <w:pBdr>
          <w:bottom w:val="dotted" w:sz="4" w:space="1" w:color="auto"/>
        </w:pBdr>
        <w:suppressAutoHyphens w:val="0"/>
        <w:autoSpaceDE w:val="0"/>
        <w:autoSpaceDN w:val="0"/>
        <w:adjustRightInd w:val="0"/>
        <w:ind w:left="284"/>
        <w:rPr>
          <w:rFonts w:ascii="Arial" w:hAnsi="Arial" w:cs="Arial"/>
          <w:bCs/>
          <w:sz w:val="20"/>
          <w:szCs w:val="20"/>
          <w:lang w:eastAsia="pl-PL"/>
        </w:rPr>
      </w:pPr>
    </w:p>
    <w:p w14:paraId="180778E4" w14:textId="77777777" w:rsidR="000C6668" w:rsidRPr="000C6668" w:rsidRDefault="000C6668" w:rsidP="000C6668">
      <w:pPr>
        <w:suppressAutoHyphens w:val="0"/>
        <w:autoSpaceDE w:val="0"/>
        <w:autoSpaceDN w:val="0"/>
        <w:adjustRightInd w:val="0"/>
        <w:ind w:left="284"/>
        <w:jc w:val="center"/>
        <w:rPr>
          <w:rFonts w:ascii="Arial" w:hAnsi="Arial" w:cs="Arial"/>
          <w:bCs/>
          <w:sz w:val="20"/>
          <w:szCs w:val="20"/>
          <w:lang w:eastAsia="pl-PL"/>
        </w:rPr>
      </w:pPr>
      <w:r w:rsidRPr="000C6668">
        <w:rPr>
          <w:rFonts w:ascii="Arial" w:hAnsi="Arial" w:cs="Arial"/>
          <w:bCs/>
          <w:sz w:val="20"/>
          <w:szCs w:val="20"/>
          <w:lang w:eastAsia="pl-PL"/>
        </w:rPr>
        <w:t>(pełna nazwa i adres)</w:t>
      </w:r>
    </w:p>
    <w:p w14:paraId="71B5891C" w14:textId="77777777" w:rsidR="000C6668" w:rsidRDefault="000C6668" w:rsidP="00312694">
      <w:pPr>
        <w:pBdr>
          <w:bottom w:val="dotted" w:sz="4" w:space="1" w:color="auto"/>
        </w:pBdr>
        <w:suppressAutoHyphens w:val="0"/>
        <w:autoSpaceDE w:val="0"/>
        <w:autoSpaceDN w:val="0"/>
        <w:adjustRightInd w:val="0"/>
        <w:spacing w:line="360" w:lineRule="auto"/>
        <w:ind w:left="284"/>
        <w:rPr>
          <w:rFonts w:ascii="Arial" w:hAnsi="Arial" w:cs="Arial"/>
          <w:bCs/>
          <w:sz w:val="20"/>
          <w:szCs w:val="20"/>
          <w:lang w:eastAsia="pl-PL"/>
        </w:rPr>
      </w:pPr>
    </w:p>
    <w:p w14:paraId="5C59DF8C" w14:textId="77777777" w:rsidR="00312694" w:rsidRDefault="00D442B0" w:rsidP="000E38AC">
      <w:pPr>
        <w:pStyle w:val="Akapitzlist"/>
        <w:numPr>
          <w:ilvl w:val="0"/>
          <w:numId w:val="90"/>
        </w:numPr>
        <w:tabs>
          <w:tab w:val="clear" w:pos="1095"/>
        </w:tabs>
        <w:autoSpaceDE w:val="0"/>
        <w:autoSpaceDN w:val="0"/>
        <w:adjustRightInd w:val="0"/>
        <w:spacing w:before="120"/>
        <w:ind w:left="284" w:hanging="284"/>
        <w:rPr>
          <w:rFonts w:ascii="Arial" w:hAnsi="Arial" w:cs="Arial"/>
          <w:b/>
          <w:bCs/>
          <w:sz w:val="20"/>
          <w:szCs w:val="20"/>
        </w:rPr>
      </w:pPr>
      <w:r w:rsidRPr="000C6668">
        <w:rPr>
          <w:rFonts w:ascii="Arial" w:hAnsi="Arial" w:cs="Arial"/>
          <w:sz w:val="20"/>
          <w:szCs w:val="20"/>
        </w:rPr>
        <w:t>Nazwa wyrobu</w:t>
      </w:r>
      <w:r w:rsidRPr="000C6668">
        <w:rPr>
          <w:rFonts w:ascii="Arial" w:hAnsi="Arial" w:cs="Arial"/>
          <w:b/>
          <w:bCs/>
          <w:sz w:val="20"/>
          <w:szCs w:val="20"/>
        </w:rPr>
        <w:t>:</w:t>
      </w:r>
      <w:r w:rsidR="00803263">
        <w:rPr>
          <w:rFonts w:ascii="Arial" w:hAnsi="Arial" w:cs="Arial"/>
          <w:b/>
          <w:bCs/>
          <w:sz w:val="20"/>
          <w:szCs w:val="20"/>
        </w:rPr>
        <w:t xml:space="preserve">                                                                                                                                                                                 </w:t>
      </w:r>
    </w:p>
    <w:p w14:paraId="7EE1D8BE" w14:textId="77777777" w:rsidR="00417E12" w:rsidRDefault="00417E12" w:rsidP="00803263">
      <w:pPr>
        <w:pBdr>
          <w:bottom w:val="dotted" w:sz="4" w:space="1" w:color="auto"/>
        </w:pBdr>
        <w:autoSpaceDE w:val="0"/>
        <w:autoSpaceDN w:val="0"/>
        <w:adjustRightInd w:val="0"/>
        <w:ind w:left="567" w:hanging="284"/>
        <w:rPr>
          <w:rFonts w:ascii="Arial" w:hAnsi="Arial" w:cs="Arial"/>
          <w:b/>
          <w:bCs/>
          <w:sz w:val="20"/>
          <w:szCs w:val="20"/>
        </w:rPr>
      </w:pPr>
    </w:p>
    <w:p w14:paraId="3944FDE4" w14:textId="77777777" w:rsidR="00AF5BD7" w:rsidRPr="00AF5BD7" w:rsidRDefault="00AF5BD7" w:rsidP="00124AF1">
      <w:pPr>
        <w:pBdr>
          <w:bottom w:val="dotted" w:sz="4" w:space="1" w:color="auto"/>
        </w:pBdr>
        <w:autoSpaceDE w:val="0"/>
        <w:autoSpaceDN w:val="0"/>
        <w:adjustRightInd w:val="0"/>
        <w:spacing w:line="360" w:lineRule="auto"/>
        <w:ind w:left="284" w:firstLine="709"/>
        <w:rPr>
          <w:rFonts w:ascii="Arial" w:hAnsi="Arial" w:cs="Arial"/>
          <w:b/>
          <w:bCs/>
          <w:sz w:val="20"/>
          <w:szCs w:val="20"/>
        </w:rPr>
      </w:pPr>
      <w:bookmarkStart w:id="25" w:name="_Hlk42255719"/>
    </w:p>
    <w:bookmarkEnd w:id="25"/>
    <w:p w14:paraId="26CCD9E3" w14:textId="77777777" w:rsidR="000C6668" w:rsidRPr="00D442B0" w:rsidRDefault="00D442B0" w:rsidP="00417E12">
      <w:pPr>
        <w:suppressAutoHyphens w:val="0"/>
        <w:autoSpaceDE w:val="0"/>
        <w:autoSpaceDN w:val="0"/>
        <w:adjustRightInd w:val="0"/>
        <w:jc w:val="center"/>
        <w:rPr>
          <w:rFonts w:ascii="Arial" w:hAnsi="Arial" w:cs="Arial"/>
          <w:bCs/>
          <w:sz w:val="20"/>
          <w:szCs w:val="20"/>
          <w:lang w:eastAsia="pl-PL"/>
        </w:rPr>
      </w:pPr>
      <w:r w:rsidRPr="00D442B0">
        <w:rPr>
          <w:rFonts w:ascii="Arial" w:hAnsi="Arial" w:cs="Arial"/>
          <w:bCs/>
          <w:sz w:val="20"/>
          <w:szCs w:val="20"/>
          <w:lang w:eastAsia="pl-PL"/>
        </w:rPr>
        <w:t>(nazwa, nazwa handlowa, typ, odmiana, gatunek, klasa, itp.)</w:t>
      </w:r>
    </w:p>
    <w:p w14:paraId="1BCFACF0" w14:textId="77777777" w:rsidR="00417E12" w:rsidRDefault="00D442B0" w:rsidP="000E38AC">
      <w:pPr>
        <w:pStyle w:val="Akapitzlist"/>
        <w:numPr>
          <w:ilvl w:val="0"/>
          <w:numId w:val="90"/>
        </w:numPr>
        <w:tabs>
          <w:tab w:val="clear" w:pos="1095"/>
        </w:tabs>
        <w:autoSpaceDE w:val="0"/>
        <w:autoSpaceDN w:val="0"/>
        <w:adjustRightInd w:val="0"/>
        <w:ind w:left="284" w:hanging="284"/>
        <w:rPr>
          <w:rFonts w:ascii="Arial" w:hAnsi="Arial" w:cs="Arial"/>
          <w:sz w:val="20"/>
          <w:szCs w:val="20"/>
        </w:rPr>
      </w:pPr>
      <w:r w:rsidRPr="00803263">
        <w:rPr>
          <w:rFonts w:ascii="Arial" w:hAnsi="Arial" w:cs="Arial"/>
          <w:sz w:val="20"/>
          <w:szCs w:val="20"/>
        </w:rPr>
        <w:t>Producent wyrobu:</w:t>
      </w:r>
    </w:p>
    <w:p w14:paraId="092A3401" w14:textId="77777777" w:rsidR="00417E12" w:rsidRDefault="00417E12" w:rsidP="00417E12">
      <w:pPr>
        <w:autoSpaceDE w:val="0"/>
        <w:autoSpaceDN w:val="0"/>
        <w:adjustRightInd w:val="0"/>
        <w:rPr>
          <w:rFonts w:ascii="Arial" w:hAnsi="Arial" w:cs="Arial"/>
          <w:sz w:val="20"/>
          <w:szCs w:val="20"/>
        </w:rPr>
      </w:pPr>
    </w:p>
    <w:p w14:paraId="3319C269" w14:textId="77777777" w:rsidR="00417E12" w:rsidRDefault="00417E12" w:rsidP="00124AF1">
      <w:pPr>
        <w:pBdr>
          <w:top w:val="dotted" w:sz="4" w:space="1" w:color="auto"/>
          <w:bottom w:val="dotted" w:sz="4" w:space="1" w:color="auto"/>
        </w:pBdr>
        <w:autoSpaceDE w:val="0"/>
        <w:autoSpaceDN w:val="0"/>
        <w:adjustRightInd w:val="0"/>
        <w:spacing w:line="360" w:lineRule="auto"/>
        <w:ind w:left="284"/>
        <w:rPr>
          <w:rFonts w:ascii="Arial" w:hAnsi="Arial" w:cs="Arial"/>
          <w:sz w:val="20"/>
          <w:szCs w:val="20"/>
        </w:rPr>
      </w:pPr>
    </w:p>
    <w:p w14:paraId="7E440AE3" w14:textId="77777777" w:rsidR="00803263" w:rsidRDefault="00803263" w:rsidP="00417E12">
      <w:pPr>
        <w:suppressAutoHyphens w:val="0"/>
        <w:autoSpaceDE w:val="0"/>
        <w:autoSpaceDN w:val="0"/>
        <w:adjustRightInd w:val="0"/>
        <w:rPr>
          <w:rFonts w:ascii="Arial" w:hAnsi="Arial" w:cs="Arial"/>
          <w:sz w:val="20"/>
          <w:szCs w:val="20"/>
          <w:lang w:eastAsia="pl-PL"/>
        </w:rPr>
      </w:pPr>
    </w:p>
    <w:p w14:paraId="13629104" w14:textId="77777777" w:rsidR="00417E12" w:rsidRDefault="00D442B0" w:rsidP="000E38AC">
      <w:pPr>
        <w:pStyle w:val="Akapitzlist"/>
        <w:numPr>
          <w:ilvl w:val="0"/>
          <w:numId w:val="90"/>
        </w:numPr>
        <w:tabs>
          <w:tab w:val="clear" w:pos="1095"/>
        </w:tabs>
        <w:autoSpaceDE w:val="0"/>
        <w:autoSpaceDN w:val="0"/>
        <w:adjustRightInd w:val="0"/>
        <w:ind w:left="284" w:hanging="284"/>
        <w:rPr>
          <w:rFonts w:ascii="Arial" w:hAnsi="Arial" w:cs="Arial"/>
          <w:b/>
          <w:bCs/>
          <w:sz w:val="20"/>
          <w:szCs w:val="20"/>
        </w:rPr>
      </w:pPr>
      <w:r w:rsidRPr="00417E12">
        <w:rPr>
          <w:rFonts w:ascii="Arial" w:hAnsi="Arial" w:cs="Arial"/>
          <w:sz w:val="20"/>
          <w:szCs w:val="20"/>
        </w:rPr>
        <w:t>Posiadane dokumenty, odniesienia</w:t>
      </w:r>
      <w:r w:rsidRPr="00417E12">
        <w:rPr>
          <w:rFonts w:ascii="Arial" w:hAnsi="Arial" w:cs="Arial"/>
          <w:b/>
          <w:bCs/>
          <w:sz w:val="20"/>
          <w:szCs w:val="20"/>
        </w:rPr>
        <w:t>:</w:t>
      </w:r>
      <w:r w:rsidRPr="00D442B0">
        <w:rPr>
          <w:rFonts w:ascii="Arial" w:hAnsi="Arial" w:cs="Arial"/>
          <w:b/>
          <w:bCs/>
          <w:sz w:val="20"/>
          <w:szCs w:val="20"/>
        </w:rPr>
        <w:t xml:space="preserve">  </w:t>
      </w:r>
    </w:p>
    <w:p w14:paraId="47620551" w14:textId="77777777" w:rsidR="00D442B0" w:rsidRPr="00417E12" w:rsidRDefault="00D442B0" w:rsidP="00417E12">
      <w:pPr>
        <w:autoSpaceDE w:val="0"/>
        <w:autoSpaceDN w:val="0"/>
        <w:adjustRightInd w:val="0"/>
        <w:rPr>
          <w:rFonts w:ascii="Arial" w:hAnsi="Arial" w:cs="Arial"/>
          <w:b/>
          <w:bCs/>
          <w:sz w:val="20"/>
          <w:szCs w:val="20"/>
        </w:rPr>
      </w:pPr>
      <w:r w:rsidRPr="00417E12">
        <w:rPr>
          <w:rFonts w:ascii="Arial" w:hAnsi="Arial" w:cs="Arial"/>
          <w:b/>
          <w:bCs/>
          <w:sz w:val="20"/>
          <w:szCs w:val="20"/>
        </w:rPr>
        <w:t xml:space="preserve">                                     </w:t>
      </w:r>
    </w:p>
    <w:p w14:paraId="1672DD7A" w14:textId="77777777" w:rsidR="00D442B0" w:rsidRDefault="00D442B0" w:rsidP="00124AF1">
      <w:pPr>
        <w:pBdr>
          <w:top w:val="dotted" w:sz="4" w:space="1" w:color="auto"/>
          <w:bottom w:val="dotted" w:sz="4" w:space="1" w:color="auto"/>
        </w:pBdr>
        <w:suppressAutoHyphens w:val="0"/>
        <w:autoSpaceDE w:val="0"/>
        <w:autoSpaceDN w:val="0"/>
        <w:adjustRightInd w:val="0"/>
        <w:spacing w:line="360" w:lineRule="auto"/>
        <w:ind w:left="284"/>
        <w:jc w:val="both"/>
        <w:rPr>
          <w:rFonts w:ascii="Arial" w:hAnsi="Arial" w:cs="Arial"/>
          <w:b/>
          <w:bCs/>
          <w:sz w:val="20"/>
          <w:szCs w:val="20"/>
          <w:lang w:eastAsia="pl-PL"/>
        </w:rPr>
      </w:pPr>
    </w:p>
    <w:p w14:paraId="4FA75E1F" w14:textId="77777777" w:rsidR="00417E12" w:rsidRPr="00D442B0" w:rsidRDefault="00417E12" w:rsidP="00D442B0">
      <w:pPr>
        <w:suppressAutoHyphens w:val="0"/>
        <w:autoSpaceDE w:val="0"/>
        <w:autoSpaceDN w:val="0"/>
        <w:adjustRightInd w:val="0"/>
        <w:jc w:val="both"/>
        <w:rPr>
          <w:rFonts w:ascii="Arial" w:hAnsi="Arial" w:cs="Arial"/>
          <w:b/>
          <w:bCs/>
          <w:sz w:val="20"/>
          <w:szCs w:val="20"/>
          <w:lang w:eastAsia="pl-PL"/>
        </w:rPr>
      </w:pPr>
    </w:p>
    <w:p w14:paraId="08146D2C" w14:textId="77777777" w:rsidR="001F2156" w:rsidRDefault="001F2156" w:rsidP="00AA4AAD">
      <w:pPr>
        <w:suppressAutoHyphens w:val="0"/>
        <w:autoSpaceDE w:val="0"/>
        <w:autoSpaceDN w:val="0"/>
        <w:adjustRightInd w:val="0"/>
        <w:jc w:val="both"/>
        <w:rPr>
          <w:rFonts w:ascii="Arial" w:hAnsi="Arial" w:cs="Arial"/>
          <w:b/>
          <w:bCs/>
          <w:sz w:val="20"/>
          <w:szCs w:val="20"/>
          <w:lang w:eastAsia="pl-PL"/>
        </w:rPr>
      </w:pPr>
    </w:p>
    <w:p w14:paraId="0DB13573" w14:textId="77777777" w:rsidR="001F2156" w:rsidRDefault="001F2156" w:rsidP="00AA4AAD">
      <w:pPr>
        <w:suppressAutoHyphens w:val="0"/>
        <w:autoSpaceDE w:val="0"/>
        <w:autoSpaceDN w:val="0"/>
        <w:adjustRightInd w:val="0"/>
        <w:jc w:val="both"/>
        <w:rPr>
          <w:rFonts w:ascii="Arial" w:hAnsi="Arial" w:cs="Arial"/>
          <w:b/>
          <w:bCs/>
          <w:sz w:val="20"/>
          <w:szCs w:val="20"/>
          <w:lang w:eastAsia="pl-PL"/>
        </w:rPr>
      </w:pPr>
    </w:p>
    <w:p w14:paraId="342F846E" w14:textId="12ACE3F0" w:rsidR="00AA4AAD" w:rsidRDefault="00D442B0" w:rsidP="00AA4AAD">
      <w:pPr>
        <w:suppressAutoHyphens w:val="0"/>
        <w:autoSpaceDE w:val="0"/>
        <w:autoSpaceDN w:val="0"/>
        <w:adjustRightInd w:val="0"/>
        <w:jc w:val="both"/>
        <w:rPr>
          <w:rFonts w:ascii="Arial" w:hAnsi="Arial" w:cs="Arial"/>
          <w:b/>
          <w:bCs/>
          <w:sz w:val="20"/>
          <w:szCs w:val="20"/>
          <w:lang w:eastAsia="pl-PL"/>
        </w:rPr>
      </w:pPr>
      <w:r w:rsidRPr="00D442B0">
        <w:rPr>
          <w:rFonts w:ascii="Arial" w:hAnsi="Arial" w:cs="Arial"/>
          <w:b/>
          <w:bCs/>
          <w:sz w:val="20"/>
          <w:szCs w:val="20"/>
          <w:lang w:eastAsia="pl-PL"/>
        </w:rPr>
        <w:t>Oświadczam z pełną odpowiedzialnością, że wyrób</w:t>
      </w:r>
      <w:r w:rsidR="00BE4CA7">
        <w:rPr>
          <w:rFonts w:ascii="Arial" w:hAnsi="Arial" w:cs="Arial"/>
          <w:b/>
          <w:bCs/>
          <w:sz w:val="20"/>
          <w:szCs w:val="20"/>
          <w:lang w:eastAsia="pl-PL"/>
        </w:rPr>
        <w:t>, przedmiot zamówienia</w:t>
      </w:r>
      <w:r w:rsidRPr="00D442B0">
        <w:rPr>
          <w:rFonts w:ascii="Arial" w:hAnsi="Arial" w:cs="Arial"/>
          <w:b/>
          <w:bCs/>
          <w:sz w:val="20"/>
          <w:szCs w:val="20"/>
          <w:lang w:eastAsia="pl-PL"/>
        </w:rPr>
        <w:t xml:space="preserve"> spełnia wymagania prawa polskiego i Unii Europejskiej w zakresie wprowadzenia na rynek i do użytku w podziemnych wyrobiskach zakładów górniczych w warunkach istniejących zagrożeń</w:t>
      </w:r>
      <w:r w:rsidR="00E86223">
        <w:rPr>
          <w:rFonts w:ascii="Arial" w:hAnsi="Arial" w:cs="Arial"/>
          <w:b/>
          <w:bCs/>
          <w:sz w:val="20"/>
          <w:szCs w:val="20"/>
          <w:lang w:eastAsia="pl-PL"/>
        </w:rPr>
        <w:t xml:space="preserve"> </w:t>
      </w:r>
      <w:r w:rsidR="00AA4AAD">
        <w:rPr>
          <w:rFonts w:ascii="Arial" w:hAnsi="Arial" w:cs="Arial"/>
          <w:b/>
          <w:bCs/>
          <w:sz w:val="20"/>
          <w:szCs w:val="20"/>
          <w:lang w:eastAsia="pl-PL"/>
        </w:rPr>
        <w:t>(</w:t>
      </w:r>
      <w:r w:rsidR="00AA4AAD" w:rsidRPr="00AA4AAD">
        <w:rPr>
          <w:rFonts w:ascii="Arial" w:hAnsi="Arial" w:cs="Arial"/>
          <w:b/>
          <w:bCs/>
          <w:sz w:val="20"/>
          <w:szCs w:val="20"/>
          <w:lang w:eastAsia="pl-PL"/>
        </w:rPr>
        <w:t>możliwość stosowania przedmiotu zamówienia w podziemnych wyrobiskach metanowych zakładów górniczych,</w:t>
      </w:r>
      <w:r w:rsidR="00AA4AAD">
        <w:rPr>
          <w:rFonts w:ascii="Arial" w:hAnsi="Arial" w:cs="Arial"/>
          <w:b/>
          <w:bCs/>
          <w:sz w:val="20"/>
          <w:szCs w:val="20"/>
          <w:lang w:eastAsia="pl-PL"/>
        </w:rPr>
        <w:t xml:space="preserve"> </w:t>
      </w:r>
      <w:r w:rsidR="00AA4AAD" w:rsidRPr="00AA4AAD">
        <w:rPr>
          <w:rFonts w:ascii="Arial" w:hAnsi="Arial" w:cs="Arial"/>
          <w:b/>
          <w:bCs/>
          <w:sz w:val="20"/>
          <w:szCs w:val="20"/>
          <w:lang w:eastAsia="pl-PL"/>
        </w:rPr>
        <w:t>zaliczonych do stopnia „a”, „b” i „c” niebezpieczeństwa wybuchu metanu oraz klasy „A” i „B” wybuchu pyłu węglowego</w:t>
      </w:r>
      <w:r w:rsidR="00AA4AAD">
        <w:rPr>
          <w:rFonts w:ascii="Arial" w:hAnsi="Arial" w:cs="Arial"/>
          <w:b/>
          <w:bCs/>
          <w:sz w:val="20"/>
          <w:szCs w:val="20"/>
          <w:lang w:eastAsia="pl-PL"/>
        </w:rPr>
        <w:t>)</w:t>
      </w:r>
      <w:r w:rsidR="00AA4AAD" w:rsidRPr="00AA4AAD">
        <w:rPr>
          <w:rFonts w:ascii="Arial" w:hAnsi="Arial" w:cs="Arial"/>
          <w:b/>
          <w:bCs/>
          <w:sz w:val="20"/>
          <w:szCs w:val="20"/>
          <w:lang w:eastAsia="pl-PL"/>
        </w:rPr>
        <w:t xml:space="preserve"> zgodnie z przepisami prawa:</w:t>
      </w:r>
    </w:p>
    <w:p w14:paraId="5FFD9708" w14:textId="77777777" w:rsidR="00AA4AAD" w:rsidRPr="00AA4AAD" w:rsidRDefault="00AA4AAD" w:rsidP="00AA4AAD">
      <w:pPr>
        <w:suppressAutoHyphens w:val="0"/>
        <w:autoSpaceDE w:val="0"/>
        <w:autoSpaceDN w:val="0"/>
        <w:adjustRightInd w:val="0"/>
        <w:jc w:val="both"/>
        <w:rPr>
          <w:rFonts w:ascii="Arial" w:hAnsi="Arial" w:cs="Arial"/>
          <w:b/>
          <w:bCs/>
          <w:sz w:val="20"/>
          <w:szCs w:val="20"/>
          <w:lang w:eastAsia="pl-PL"/>
        </w:rPr>
      </w:pPr>
    </w:p>
    <w:p w14:paraId="1DF848FA" w14:textId="77777777" w:rsidR="00AA4AAD" w:rsidRPr="00AA4AAD" w:rsidRDefault="00AA4AAD" w:rsidP="000E38AC">
      <w:pPr>
        <w:numPr>
          <w:ilvl w:val="1"/>
          <w:numId w:val="114"/>
        </w:numPr>
        <w:suppressAutoHyphens w:val="0"/>
        <w:autoSpaceDE w:val="0"/>
        <w:autoSpaceDN w:val="0"/>
        <w:adjustRightInd w:val="0"/>
        <w:ind w:left="284" w:hanging="284"/>
        <w:jc w:val="both"/>
        <w:rPr>
          <w:rFonts w:ascii="Arial" w:hAnsi="Arial" w:cs="Arial"/>
          <w:sz w:val="20"/>
          <w:szCs w:val="20"/>
          <w:lang w:eastAsia="pl-PL"/>
        </w:rPr>
      </w:pPr>
      <w:r w:rsidRPr="00AA4AAD">
        <w:rPr>
          <w:rFonts w:ascii="Arial" w:hAnsi="Arial" w:cs="Arial"/>
          <w:sz w:val="20"/>
          <w:szCs w:val="20"/>
          <w:lang w:eastAsia="pl-PL"/>
        </w:rPr>
        <w:t xml:space="preserve">Ustawy z dnia 9 czerwca 2011 r. - Prawo geologiczne i górnicze (j.t. Dz. U. z 2020 r. poz. 1064) </w:t>
      </w:r>
      <w:r w:rsidRPr="00AA4AAD">
        <w:rPr>
          <w:rFonts w:ascii="Arial" w:hAnsi="Arial" w:cs="Arial"/>
          <w:iCs/>
          <w:sz w:val="20"/>
          <w:szCs w:val="20"/>
          <w:lang w:eastAsia="pl-PL"/>
        </w:rPr>
        <w:t>wraz z aktami wykonawczymi obowiązującymi w dniu wykonania zamówienia, tym:</w:t>
      </w:r>
    </w:p>
    <w:p w14:paraId="59147091" w14:textId="17B9B1D0" w:rsidR="00AA4AAD" w:rsidRPr="00AA4AAD" w:rsidRDefault="00AA4AAD" w:rsidP="000E38AC">
      <w:pPr>
        <w:numPr>
          <w:ilvl w:val="2"/>
          <w:numId w:val="114"/>
        </w:numPr>
        <w:suppressAutoHyphens w:val="0"/>
        <w:autoSpaceDE w:val="0"/>
        <w:autoSpaceDN w:val="0"/>
        <w:adjustRightInd w:val="0"/>
        <w:ind w:left="567" w:hanging="283"/>
        <w:jc w:val="both"/>
        <w:rPr>
          <w:rFonts w:ascii="Arial" w:hAnsi="Arial" w:cs="Arial"/>
          <w:sz w:val="20"/>
          <w:szCs w:val="20"/>
          <w:lang w:eastAsia="pl-PL"/>
        </w:rPr>
      </w:pPr>
      <w:r w:rsidRPr="00AA4AAD">
        <w:rPr>
          <w:rFonts w:ascii="Arial" w:hAnsi="Arial" w:cs="Arial"/>
          <w:sz w:val="20"/>
          <w:szCs w:val="20"/>
          <w:lang w:eastAsia="pl-PL"/>
        </w:rPr>
        <w:t>rozporządzenie Ministra Energii z dnia 23 listopada 2016 r. w sprawie szczegółowych wymagań dotyczących prowadzenia ruchu podziemnych zakładów górniczych (Dz.U.</w:t>
      </w:r>
      <w:r w:rsidR="00110965">
        <w:rPr>
          <w:rFonts w:ascii="Arial" w:hAnsi="Arial" w:cs="Arial"/>
          <w:sz w:val="20"/>
          <w:szCs w:val="20"/>
          <w:lang w:eastAsia="pl-PL"/>
        </w:rPr>
        <w:t xml:space="preserve"> </w:t>
      </w:r>
      <w:r w:rsidRPr="00AA4AAD">
        <w:rPr>
          <w:rFonts w:ascii="Arial" w:hAnsi="Arial" w:cs="Arial"/>
          <w:sz w:val="20"/>
          <w:szCs w:val="20"/>
          <w:lang w:eastAsia="pl-PL"/>
        </w:rPr>
        <w:t xml:space="preserve">z 2017 r. poz. 1118 wraz z </w:t>
      </w:r>
      <w:proofErr w:type="spellStart"/>
      <w:r w:rsidRPr="00AA4AAD">
        <w:rPr>
          <w:rFonts w:ascii="Arial" w:hAnsi="Arial" w:cs="Arial"/>
          <w:sz w:val="20"/>
          <w:szCs w:val="20"/>
          <w:lang w:eastAsia="pl-PL"/>
        </w:rPr>
        <w:t>późn</w:t>
      </w:r>
      <w:proofErr w:type="spellEnd"/>
      <w:r w:rsidRPr="00AA4AAD">
        <w:rPr>
          <w:rFonts w:ascii="Arial" w:hAnsi="Arial" w:cs="Arial"/>
          <w:sz w:val="20"/>
          <w:szCs w:val="20"/>
          <w:lang w:eastAsia="pl-PL"/>
        </w:rPr>
        <w:t>. zm.),),</w:t>
      </w:r>
    </w:p>
    <w:p w14:paraId="002F4B0A" w14:textId="5DBE40C6" w:rsidR="00AA4AAD" w:rsidRPr="00AA4AAD" w:rsidRDefault="00AA4AAD" w:rsidP="000E38AC">
      <w:pPr>
        <w:numPr>
          <w:ilvl w:val="2"/>
          <w:numId w:val="114"/>
        </w:numPr>
        <w:suppressAutoHyphens w:val="0"/>
        <w:autoSpaceDE w:val="0"/>
        <w:autoSpaceDN w:val="0"/>
        <w:adjustRightInd w:val="0"/>
        <w:ind w:left="567" w:hanging="283"/>
        <w:jc w:val="both"/>
        <w:rPr>
          <w:rFonts w:ascii="Arial" w:hAnsi="Arial" w:cs="Arial"/>
          <w:sz w:val="20"/>
          <w:szCs w:val="20"/>
          <w:lang w:eastAsia="pl-PL"/>
        </w:rPr>
      </w:pPr>
      <w:r w:rsidRPr="00AA4AAD">
        <w:rPr>
          <w:rFonts w:ascii="Arial" w:hAnsi="Arial" w:cs="Arial"/>
          <w:sz w:val="20"/>
          <w:szCs w:val="20"/>
          <w:lang w:eastAsia="pl-PL"/>
        </w:rPr>
        <w:t xml:space="preserve">rozporządzenie Ministra Środowiska z dnia 29 stycznia 2013 r. w sprawie zagrożeń naturalnych </w:t>
      </w:r>
      <w:r>
        <w:rPr>
          <w:rFonts w:ascii="Arial" w:hAnsi="Arial" w:cs="Arial"/>
          <w:sz w:val="20"/>
          <w:szCs w:val="20"/>
          <w:lang w:eastAsia="pl-PL"/>
        </w:rPr>
        <w:t xml:space="preserve">                     </w:t>
      </w:r>
      <w:r w:rsidRPr="00AA4AAD">
        <w:rPr>
          <w:rFonts w:ascii="Arial" w:hAnsi="Arial" w:cs="Arial"/>
          <w:sz w:val="20"/>
          <w:szCs w:val="20"/>
          <w:lang w:eastAsia="pl-PL"/>
        </w:rPr>
        <w:t>w zakładach górniczych (Dz.U. z 2013 r. poz. 230, Dz.U. z 2019 r. poz. 1883),</w:t>
      </w:r>
    </w:p>
    <w:p w14:paraId="315E6260" w14:textId="77777777" w:rsidR="00AA4AAD" w:rsidRPr="00AA4AAD" w:rsidRDefault="00AA4AAD" w:rsidP="000E38AC">
      <w:pPr>
        <w:numPr>
          <w:ilvl w:val="1"/>
          <w:numId w:val="114"/>
        </w:numPr>
        <w:suppressAutoHyphens w:val="0"/>
        <w:autoSpaceDE w:val="0"/>
        <w:autoSpaceDN w:val="0"/>
        <w:adjustRightInd w:val="0"/>
        <w:ind w:left="284" w:hanging="284"/>
        <w:jc w:val="both"/>
        <w:rPr>
          <w:rFonts w:ascii="Arial" w:hAnsi="Arial" w:cs="Arial"/>
          <w:sz w:val="20"/>
          <w:szCs w:val="20"/>
          <w:lang w:eastAsia="pl-PL"/>
        </w:rPr>
      </w:pPr>
      <w:r w:rsidRPr="00AA4AAD">
        <w:rPr>
          <w:rFonts w:ascii="Arial" w:hAnsi="Arial" w:cs="Arial"/>
          <w:sz w:val="20"/>
          <w:szCs w:val="20"/>
          <w:lang w:eastAsia="pl-PL"/>
        </w:rPr>
        <w:t xml:space="preserve">Ustawy z dnia 30 sierpnia 2002 r. o systemie oceny zgodności (j.t. Dz. U. z 2019 r. poz. 155 wraz z </w:t>
      </w:r>
      <w:proofErr w:type="spellStart"/>
      <w:r w:rsidRPr="00AA4AAD">
        <w:rPr>
          <w:rFonts w:ascii="Arial" w:hAnsi="Arial" w:cs="Arial"/>
          <w:sz w:val="20"/>
          <w:szCs w:val="20"/>
          <w:lang w:eastAsia="pl-PL"/>
        </w:rPr>
        <w:t>późn</w:t>
      </w:r>
      <w:proofErr w:type="spellEnd"/>
      <w:r w:rsidRPr="00AA4AAD">
        <w:rPr>
          <w:rFonts w:ascii="Arial" w:hAnsi="Arial" w:cs="Arial"/>
          <w:sz w:val="20"/>
          <w:szCs w:val="20"/>
          <w:lang w:eastAsia="pl-PL"/>
        </w:rPr>
        <w:t>. zm.)  wraz</w:t>
      </w:r>
      <w:r w:rsidRPr="00AA4AAD">
        <w:rPr>
          <w:rFonts w:ascii="Arial" w:hAnsi="Arial" w:cs="Arial"/>
          <w:iCs/>
          <w:sz w:val="20"/>
          <w:szCs w:val="20"/>
          <w:lang w:eastAsia="pl-PL"/>
        </w:rPr>
        <w:t xml:space="preserve"> z aktami wykonawczymi obowiązującymi w dniu wykonania zamówienia, w tym:</w:t>
      </w:r>
    </w:p>
    <w:p w14:paraId="0CF0C902" w14:textId="77777777" w:rsidR="00AA4AAD" w:rsidRPr="00AA4AAD" w:rsidRDefault="00AA4AAD" w:rsidP="000E38AC">
      <w:pPr>
        <w:numPr>
          <w:ilvl w:val="2"/>
          <w:numId w:val="114"/>
        </w:numPr>
        <w:suppressAutoHyphens w:val="0"/>
        <w:autoSpaceDE w:val="0"/>
        <w:autoSpaceDN w:val="0"/>
        <w:adjustRightInd w:val="0"/>
        <w:ind w:left="567" w:hanging="283"/>
        <w:jc w:val="both"/>
        <w:rPr>
          <w:rFonts w:ascii="Arial" w:hAnsi="Arial" w:cs="Arial"/>
          <w:sz w:val="20"/>
          <w:szCs w:val="20"/>
          <w:lang w:eastAsia="pl-PL"/>
        </w:rPr>
      </w:pPr>
      <w:r w:rsidRPr="00AA4AAD">
        <w:rPr>
          <w:rFonts w:ascii="Arial" w:hAnsi="Arial" w:cs="Arial"/>
          <w:sz w:val="20"/>
          <w:szCs w:val="20"/>
          <w:lang w:eastAsia="pl-PL"/>
        </w:rPr>
        <w:t xml:space="preserve">rozporządzenia Ministra Gospodarki z dnia 21 października 2008 roku w sprawie zasadniczych wymagań dla maszyn (Dz. U. z 2008 r. Nr 199, poz. 1228 wraz z </w:t>
      </w:r>
      <w:proofErr w:type="spellStart"/>
      <w:r w:rsidRPr="00AA4AAD">
        <w:rPr>
          <w:rFonts w:ascii="Arial" w:hAnsi="Arial" w:cs="Arial"/>
          <w:sz w:val="20"/>
          <w:szCs w:val="20"/>
          <w:lang w:eastAsia="pl-PL"/>
        </w:rPr>
        <w:t>późn</w:t>
      </w:r>
      <w:proofErr w:type="spellEnd"/>
      <w:r w:rsidRPr="00AA4AAD">
        <w:rPr>
          <w:rFonts w:ascii="Arial" w:hAnsi="Arial" w:cs="Arial"/>
          <w:sz w:val="20"/>
          <w:szCs w:val="20"/>
          <w:lang w:eastAsia="pl-PL"/>
        </w:rPr>
        <w:t>. zmianami).</w:t>
      </w:r>
    </w:p>
    <w:p w14:paraId="0C5C0235" w14:textId="77777777" w:rsidR="00AA4AAD" w:rsidRPr="00AA4AAD" w:rsidRDefault="00AA4AAD" w:rsidP="000E38AC">
      <w:pPr>
        <w:numPr>
          <w:ilvl w:val="1"/>
          <w:numId w:val="114"/>
        </w:numPr>
        <w:suppressAutoHyphens w:val="0"/>
        <w:autoSpaceDE w:val="0"/>
        <w:autoSpaceDN w:val="0"/>
        <w:adjustRightInd w:val="0"/>
        <w:ind w:left="284" w:hanging="284"/>
        <w:jc w:val="both"/>
        <w:rPr>
          <w:rFonts w:ascii="Arial" w:hAnsi="Arial" w:cs="Arial"/>
          <w:sz w:val="20"/>
          <w:szCs w:val="20"/>
          <w:lang w:eastAsia="pl-PL"/>
        </w:rPr>
      </w:pPr>
      <w:r w:rsidRPr="00AA4AAD">
        <w:rPr>
          <w:rFonts w:ascii="Arial" w:hAnsi="Arial" w:cs="Arial"/>
          <w:sz w:val="20"/>
          <w:szCs w:val="20"/>
          <w:lang w:eastAsia="pl-PL"/>
        </w:rPr>
        <w:t>Ustawy z dnia 13 kwietnia 2016 r. o systemach oceny zgodności i nadzoru rynku (</w:t>
      </w:r>
      <w:proofErr w:type="spellStart"/>
      <w:r w:rsidRPr="00AA4AAD">
        <w:rPr>
          <w:rFonts w:ascii="Arial" w:hAnsi="Arial" w:cs="Arial"/>
          <w:sz w:val="20"/>
          <w:szCs w:val="20"/>
          <w:lang w:eastAsia="pl-PL"/>
        </w:rPr>
        <w:t>t.j</w:t>
      </w:r>
      <w:proofErr w:type="spellEnd"/>
      <w:r w:rsidRPr="00AA4AAD">
        <w:rPr>
          <w:rFonts w:ascii="Arial" w:hAnsi="Arial" w:cs="Arial"/>
          <w:sz w:val="20"/>
          <w:szCs w:val="20"/>
          <w:lang w:eastAsia="pl-PL"/>
        </w:rPr>
        <w:t xml:space="preserve">. Dz.U. </w:t>
      </w:r>
      <w:r w:rsidRPr="00AA4AAD">
        <w:rPr>
          <w:rFonts w:ascii="Arial" w:hAnsi="Arial" w:cs="Arial"/>
          <w:sz w:val="20"/>
          <w:szCs w:val="20"/>
          <w:lang w:eastAsia="pl-PL"/>
        </w:rPr>
        <w:br/>
        <w:t>z 2019 r. poz. 544) wraz z aktami wykonawczymi obowiązującymi w dniu wykonania zamówienia, w tym:</w:t>
      </w:r>
    </w:p>
    <w:p w14:paraId="40CD72BC" w14:textId="07FEB66B" w:rsidR="00AA4AAD" w:rsidRPr="00AA4AAD" w:rsidRDefault="00AA4AAD" w:rsidP="000E38AC">
      <w:pPr>
        <w:numPr>
          <w:ilvl w:val="2"/>
          <w:numId w:val="114"/>
        </w:numPr>
        <w:suppressAutoHyphens w:val="0"/>
        <w:autoSpaceDE w:val="0"/>
        <w:autoSpaceDN w:val="0"/>
        <w:adjustRightInd w:val="0"/>
        <w:ind w:left="567" w:hanging="283"/>
        <w:jc w:val="both"/>
        <w:rPr>
          <w:rFonts w:ascii="Arial" w:hAnsi="Arial" w:cs="Arial"/>
          <w:sz w:val="20"/>
          <w:szCs w:val="20"/>
          <w:lang w:eastAsia="pl-PL"/>
        </w:rPr>
      </w:pPr>
      <w:r w:rsidRPr="00AA4AAD">
        <w:rPr>
          <w:rFonts w:ascii="Arial" w:hAnsi="Arial" w:cs="Arial"/>
          <w:sz w:val="20"/>
          <w:szCs w:val="20"/>
          <w:lang w:eastAsia="pl-PL"/>
        </w:rPr>
        <w:t>rozporządzenia Ministra Rozwoju z dnia 6 czerwca 2016 r. w sprawie wymagań dla urządzeń</w:t>
      </w:r>
      <w:r>
        <w:rPr>
          <w:rFonts w:ascii="Arial" w:hAnsi="Arial" w:cs="Arial"/>
          <w:sz w:val="20"/>
          <w:szCs w:val="20"/>
          <w:lang w:eastAsia="pl-PL"/>
        </w:rPr>
        <w:t xml:space="preserve">                             </w:t>
      </w:r>
      <w:r w:rsidRPr="00AA4AAD">
        <w:rPr>
          <w:rFonts w:ascii="Arial" w:hAnsi="Arial" w:cs="Arial"/>
          <w:sz w:val="20"/>
          <w:szCs w:val="20"/>
          <w:lang w:eastAsia="pl-PL"/>
        </w:rPr>
        <w:t xml:space="preserve"> i systemów ochronnych przeznaczonych do użytku w atmosferze potencjalnie wybuchowej (Dz. U.  </w:t>
      </w:r>
      <w:r>
        <w:rPr>
          <w:rFonts w:ascii="Arial" w:hAnsi="Arial" w:cs="Arial"/>
          <w:sz w:val="20"/>
          <w:szCs w:val="20"/>
          <w:lang w:eastAsia="pl-PL"/>
        </w:rPr>
        <w:t xml:space="preserve">                       </w:t>
      </w:r>
      <w:r w:rsidRPr="00AA4AAD">
        <w:rPr>
          <w:rFonts w:ascii="Arial" w:hAnsi="Arial" w:cs="Arial"/>
          <w:sz w:val="20"/>
          <w:szCs w:val="20"/>
          <w:lang w:eastAsia="pl-PL"/>
        </w:rPr>
        <w:t xml:space="preserve">z 2016 r. poz. 817). </w:t>
      </w:r>
    </w:p>
    <w:p w14:paraId="24B77B14" w14:textId="0CDD7FFA" w:rsidR="00AA4AAD" w:rsidRPr="00AA4AAD" w:rsidRDefault="00AA4AAD" w:rsidP="000E38AC">
      <w:pPr>
        <w:numPr>
          <w:ilvl w:val="2"/>
          <w:numId w:val="114"/>
        </w:numPr>
        <w:suppressAutoHyphens w:val="0"/>
        <w:autoSpaceDE w:val="0"/>
        <w:autoSpaceDN w:val="0"/>
        <w:adjustRightInd w:val="0"/>
        <w:ind w:left="567" w:hanging="283"/>
        <w:jc w:val="both"/>
        <w:rPr>
          <w:rFonts w:ascii="Arial" w:hAnsi="Arial" w:cs="Arial"/>
          <w:sz w:val="20"/>
          <w:szCs w:val="20"/>
          <w:lang w:eastAsia="pl-PL"/>
        </w:rPr>
      </w:pPr>
      <w:r w:rsidRPr="00AA4AAD">
        <w:rPr>
          <w:rFonts w:ascii="Arial" w:hAnsi="Arial" w:cs="Arial"/>
          <w:sz w:val="20"/>
          <w:szCs w:val="20"/>
          <w:lang w:eastAsia="pl-PL"/>
        </w:rPr>
        <w:t>rozporządzenia Ministra Rozwoju z dnia 11 lipca 2016 r. w sprawie wymagań</w:t>
      </w:r>
      <w:r>
        <w:rPr>
          <w:rFonts w:ascii="Arial" w:hAnsi="Arial" w:cs="Arial"/>
          <w:sz w:val="20"/>
          <w:szCs w:val="20"/>
          <w:lang w:eastAsia="pl-PL"/>
        </w:rPr>
        <w:t xml:space="preserve"> </w:t>
      </w:r>
      <w:r w:rsidRPr="00AA4AAD">
        <w:rPr>
          <w:rFonts w:ascii="Arial" w:hAnsi="Arial" w:cs="Arial"/>
          <w:sz w:val="20"/>
          <w:szCs w:val="20"/>
          <w:lang w:eastAsia="pl-PL"/>
        </w:rPr>
        <w:t>dla urządzeń ciśnieniowych i zespołów urządzeń ciśnieniowych (j.t. Dz.U. z 2019 r. poz. 211).</w:t>
      </w:r>
    </w:p>
    <w:p w14:paraId="2DF96D82" w14:textId="77777777" w:rsidR="00AA4AAD" w:rsidRPr="00AA4AAD" w:rsidRDefault="00AA4AAD" w:rsidP="000E38AC">
      <w:pPr>
        <w:numPr>
          <w:ilvl w:val="1"/>
          <w:numId w:val="114"/>
        </w:numPr>
        <w:suppressAutoHyphens w:val="0"/>
        <w:autoSpaceDE w:val="0"/>
        <w:autoSpaceDN w:val="0"/>
        <w:adjustRightInd w:val="0"/>
        <w:ind w:left="284" w:hanging="284"/>
        <w:jc w:val="both"/>
        <w:rPr>
          <w:rFonts w:ascii="Arial" w:hAnsi="Arial" w:cs="Arial"/>
          <w:sz w:val="20"/>
          <w:szCs w:val="20"/>
          <w:lang w:eastAsia="pl-PL"/>
        </w:rPr>
      </w:pPr>
      <w:r w:rsidRPr="00AA4AAD">
        <w:rPr>
          <w:rFonts w:ascii="Arial" w:hAnsi="Arial" w:cs="Arial"/>
          <w:sz w:val="20"/>
          <w:szCs w:val="20"/>
          <w:lang w:eastAsia="pl-PL"/>
        </w:rPr>
        <w:t xml:space="preserve">Ustawy z dnia 15 maja 2015 r. o substancjach zubożających warstwę ozonową oraz </w:t>
      </w:r>
      <w:r w:rsidRPr="00AA4AAD">
        <w:rPr>
          <w:rFonts w:ascii="Arial" w:hAnsi="Arial" w:cs="Arial"/>
          <w:sz w:val="20"/>
          <w:szCs w:val="20"/>
          <w:lang w:eastAsia="pl-PL"/>
        </w:rPr>
        <w:br/>
        <w:t xml:space="preserve">o niektórych fluorowanych gazach cieplarnianych (j.t. Dz.U. z 2019 r. poz. 2158 wraz z </w:t>
      </w:r>
      <w:proofErr w:type="spellStart"/>
      <w:r w:rsidRPr="00AA4AAD">
        <w:rPr>
          <w:rFonts w:ascii="Arial" w:hAnsi="Arial" w:cs="Arial"/>
          <w:sz w:val="20"/>
          <w:szCs w:val="20"/>
          <w:lang w:eastAsia="pl-PL"/>
        </w:rPr>
        <w:t>poźn</w:t>
      </w:r>
      <w:proofErr w:type="spellEnd"/>
      <w:r w:rsidRPr="00AA4AAD">
        <w:rPr>
          <w:rFonts w:ascii="Arial" w:hAnsi="Arial" w:cs="Arial"/>
          <w:sz w:val="20"/>
          <w:szCs w:val="20"/>
          <w:lang w:eastAsia="pl-PL"/>
        </w:rPr>
        <w:t>. zm.).</w:t>
      </w:r>
    </w:p>
    <w:p w14:paraId="54EAD364" w14:textId="77777777" w:rsidR="00AA4AAD" w:rsidRPr="00AA4AAD" w:rsidRDefault="00AA4AAD" w:rsidP="000E38AC">
      <w:pPr>
        <w:numPr>
          <w:ilvl w:val="1"/>
          <w:numId w:val="114"/>
        </w:numPr>
        <w:suppressAutoHyphens w:val="0"/>
        <w:autoSpaceDE w:val="0"/>
        <w:autoSpaceDN w:val="0"/>
        <w:adjustRightInd w:val="0"/>
        <w:ind w:left="284" w:hanging="284"/>
        <w:jc w:val="both"/>
        <w:rPr>
          <w:rFonts w:ascii="Arial" w:hAnsi="Arial" w:cs="Arial"/>
          <w:sz w:val="20"/>
          <w:szCs w:val="20"/>
          <w:lang w:eastAsia="pl-PL"/>
        </w:rPr>
      </w:pPr>
      <w:r w:rsidRPr="00AA4AAD">
        <w:rPr>
          <w:rFonts w:ascii="Arial" w:hAnsi="Arial" w:cs="Arial"/>
          <w:sz w:val="20"/>
          <w:szCs w:val="20"/>
          <w:lang w:eastAsia="pl-PL"/>
        </w:rPr>
        <w:t>W przypadku zmian aktów prawnych, związanych z realizacją niniejszego postępowania, przedmiot dostawy musi spełniać uwarunkowania prawne, obowiązujące w dniu dostawy, co należy potwierdzić stosownym oświadczeniem dołączonym do oferty.</w:t>
      </w:r>
    </w:p>
    <w:p w14:paraId="2C18FD57" w14:textId="77777777" w:rsidR="00AA4AAD" w:rsidRDefault="00AA4AAD" w:rsidP="00D442B0">
      <w:pPr>
        <w:suppressAutoHyphens w:val="0"/>
        <w:autoSpaceDE w:val="0"/>
        <w:autoSpaceDN w:val="0"/>
        <w:adjustRightInd w:val="0"/>
        <w:jc w:val="both"/>
        <w:rPr>
          <w:rFonts w:ascii="Arial" w:hAnsi="Arial" w:cs="Arial"/>
          <w:b/>
          <w:bCs/>
          <w:sz w:val="20"/>
          <w:szCs w:val="20"/>
          <w:lang w:eastAsia="pl-PL"/>
        </w:rPr>
      </w:pPr>
    </w:p>
    <w:p w14:paraId="69BE8B12" w14:textId="423F3DE2" w:rsidR="00AA4AAD" w:rsidRPr="00AA4AAD" w:rsidRDefault="00AA4AAD" w:rsidP="00732C6F">
      <w:pPr>
        <w:suppressAutoHyphens w:val="0"/>
        <w:autoSpaceDE w:val="0"/>
        <w:autoSpaceDN w:val="0"/>
        <w:adjustRightInd w:val="0"/>
        <w:jc w:val="both"/>
        <w:rPr>
          <w:rFonts w:ascii="Arial" w:hAnsi="Arial" w:cs="Arial"/>
          <w:sz w:val="20"/>
          <w:szCs w:val="20"/>
          <w:lang w:eastAsia="pl-PL"/>
        </w:rPr>
      </w:pPr>
      <w:r w:rsidRPr="00AA4AAD">
        <w:rPr>
          <w:rFonts w:ascii="Arial" w:hAnsi="Arial" w:cs="Arial"/>
          <w:b/>
          <w:bCs/>
          <w:sz w:val="20"/>
          <w:szCs w:val="20"/>
          <w:lang w:eastAsia="pl-PL"/>
        </w:rPr>
        <w:lastRenderedPageBreak/>
        <w:t>Oświadcz</w:t>
      </w:r>
      <w:r w:rsidR="000E38AC" w:rsidRPr="000E38AC">
        <w:rPr>
          <w:rFonts w:ascii="Arial" w:hAnsi="Arial" w:cs="Arial"/>
          <w:b/>
          <w:bCs/>
          <w:sz w:val="20"/>
          <w:szCs w:val="20"/>
          <w:lang w:eastAsia="pl-PL"/>
        </w:rPr>
        <w:t>am</w:t>
      </w:r>
      <w:r w:rsidR="009B03A9">
        <w:rPr>
          <w:rFonts w:ascii="Arial" w:hAnsi="Arial" w:cs="Arial"/>
          <w:b/>
          <w:bCs/>
          <w:sz w:val="20"/>
          <w:szCs w:val="20"/>
          <w:lang w:eastAsia="pl-PL"/>
        </w:rPr>
        <w:t>,</w:t>
      </w:r>
      <w:r w:rsidR="000E38AC" w:rsidRPr="000E38AC">
        <w:rPr>
          <w:rFonts w:ascii="Arial" w:hAnsi="Arial" w:cs="Arial"/>
          <w:b/>
          <w:bCs/>
          <w:sz w:val="20"/>
          <w:szCs w:val="20"/>
          <w:lang w:eastAsia="pl-PL"/>
        </w:rPr>
        <w:t xml:space="preserve"> </w:t>
      </w:r>
      <w:r w:rsidR="00732C6F">
        <w:rPr>
          <w:rFonts w:ascii="Arial" w:hAnsi="Arial" w:cs="Arial"/>
          <w:b/>
          <w:bCs/>
          <w:sz w:val="20"/>
          <w:szCs w:val="20"/>
          <w:lang w:eastAsia="pl-PL"/>
        </w:rPr>
        <w:t>że</w:t>
      </w:r>
      <w:r w:rsidRPr="00AA4AAD">
        <w:rPr>
          <w:rFonts w:ascii="Arial" w:hAnsi="Arial" w:cs="Arial"/>
          <w:b/>
          <w:bCs/>
          <w:sz w:val="20"/>
          <w:szCs w:val="20"/>
          <w:lang w:eastAsia="pl-PL"/>
        </w:rPr>
        <w:t xml:space="preserve"> </w:t>
      </w:r>
      <w:r w:rsidR="00732C6F" w:rsidRPr="00732C6F">
        <w:rPr>
          <w:rFonts w:ascii="Arial" w:hAnsi="Arial" w:cs="Arial"/>
          <w:sz w:val="20"/>
          <w:szCs w:val="20"/>
          <w:lang w:eastAsia="pl-PL"/>
        </w:rPr>
        <w:t xml:space="preserve">oferuję i </w:t>
      </w:r>
      <w:r w:rsidRPr="00AA4AAD">
        <w:rPr>
          <w:rFonts w:ascii="Arial" w:hAnsi="Arial" w:cs="Arial"/>
          <w:sz w:val="20"/>
          <w:szCs w:val="20"/>
          <w:lang w:eastAsia="pl-PL"/>
        </w:rPr>
        <w:t>dosta</w:t>
      </w:r>
      <w:r w:rsidR="00732C6F" w:rsidRPr="00732C6F">
        <w:rPr>
          <w:rFonts w:ascii="Arial" w:hAnsi="Arial" w:cs="Arial"/>
          <w:sz w:val="20"/>
          <w:szCs w:val="20"/>
          <w:lang w:eastAsia="pl-PL"/>
        </w:rPr>
        <w:t>rczę</w:t>
      </w:r>
      <w:r w:rsidRPr="00AA4AAD">
        <w:rPr>
          <w:rFonts w:ascii="Arial" w:hAnsi="Arial" w:cs="Arial"/>
          <w:sz w:val="20"/>
          <w:szCs w:val="20"/>
          <w:lang w:eastAsia="pl-PL"/>
        </w:rPr>
        <w:t xml:space="preserve"> </w:t>
      </w:r>
      <w:r w:rsidR="009B03A9">
        <w:rPr>
          <w:rFonts w:ascii="Arial" w:hAnsi="Arial" w:cs="Arial"/>
          <w:sz w:val="20"/>
          <w:szCs w:val="20"/>
          <w:lang w:eastAsia="pl-PL"/>
        </w:rPr>
        <w:t xml:space="preserve">przedmiot zamówienia, </w:t>
      </w:r>
      <w:r w:rsidRPr="00AA4AAD">
        <w:rPr>
          <w:rFonts w:ascii="Arial" w:hAnsi="Arial" w:cs="Arial"/>
          <w:sz w:val="20"/>
          <w:szCs w:val="20"/>
          <w:lang w:eastAsia="pl-PL"/>
        </w:rPr>
        <w:t>urządzeni</w:t>
      </w:r>
      <w:r w:rsidR="00732C6F" w:rsidRPr="00732C6F">
        <w:rPr>
          <w:rFonts w:ascii="Arial" w:hAnsi="Arial" w:cs="Arial"/>
          <w:sz w:val="20"/>
          <w:szCs w:val="20"/>
          <w:lang w:eastAsia="pl-PL"/>
        </w:rPr>
        <w:t>e</w:t>
      </w:r>
      <w:r w:rsidRPr="00AA4AAD">
        <w:rPr>
          <w:rFonts w:ascii="Arial" w:hAnsi="Arial" w:cs="Arial"/>
          <w:sz w:val="20"/>
          <w:szCs w:val="20"/>
          <w:lang w:eastAsia="pl-PL"/>
        </w:rPr>
        <w:t xml:space="preserve"> fabrycznie nowe, </w:t>
      </w:r>
      <w:r w:rsidR="009B03A9">
        <w:rPr>
          <w:rFonts w:ascii="Arial" w:hAnsi="Arial" w:cs="Arial"/>
          <w:sz w:val="20"/>
          <w:szCs w:val="20"/>
          <w:lang w:eastAsia="pl-PL"/>
        </w:rPr>
        <w:t xml:space="preserve">                                             </w:t>
      </w:r>
      <w:r w:rsidRPr="00AA4AAD">
        <w:rPr>
          <w:rFonts w:ascii="Arial" w:hAnsi="Arial" w:cs="Arial"/>
          <w:sz w:val="20"/>
          <w:szCs w:val="20"/>
          <w:lang w:eastAsia="pl-PL"/>
        </w:rPr>
        <w:t>do skompletowania, którego użyto wyłącznie podzespołów, części i materiałów nowych, czyli takich, które nie były remontowane, regenerowane i używane.</w:t>
      </w:r>
    </w:p>
    <w:p w14:paraId="7555B3EC" w14:textId="77777777" w:rsidR="009B03A9" w:rsidRPr="009B03A9" w:rsidRDefault="009B03A9" w:rsidP="009B03A9">
      <w:pPr>
        <w:suppressAutoHyphens w:val="0"/>
        <w:autoSpaceDE w:val="0"/>
        <w:autoSpaceDN w:val="0"/>
        <w:adjustRightInd w:val="0"/>
        <w:rPr>
          <w:rFonts w:ascii="Arial" w:hAnsi="Arial" w:cs="Arial"/>
          <w:b/>
          <w:bCs/>
          <w:i/>
          <w:iCs/>
          <w:sz w:val="20"/>
          <w:szCs w:val="20"/>
          <w:lang w:eastAsia="pl-PL"/>
        </w:rPr>
      </w:pPr>
    </w:p>
    <w:p w14:paraId="629A49E6" w14:textId="77777777" w:rsidR="001F2156" w:rsidRDefault="001F2156" w:rsidP="009B03A9">
      <w:pPr>
        <w:suppressAutoHyphens w:val="0"/>
        <w:autoSpaceDE w:val="0"/>
        <w:autoSpaceDN w:val="0"/>
        <w:adjustRightInd w:val="0"/>
        <w:jc w:val="both"/>
        <w:rPr>
          <w:rFonts w:ascii="Arial" w:hAnsi="Arial" w:cs="Arial"/>
          <w:b/>
          <w:bCs/>
          <w:sz w:val="20"/>
          <w:szCs w:val="20"/>
          <w:lang w:eastAsia="pl-PL"/>
        </w:rPr>
      </w:pPr>
    </w:p>
    <w:p w14:paraId="426544E2" w14:textId="1AC06974" w:rsidR="009B03A9" w:rsidRPr="009B03A9" w:rsidRDefault="009B03A9" w:rsidP="009B03A9">
      <w:pPr>
        <w:suppressAutoHyphens w:val="0"/>
        <w:autoSpaceDE w:val="0"/>
        <w:autoSpaceDN w:val="0"/>
        <w:adjustRightInd w:val="0"/>
        <w:jc w:val="both"/>
        <w:rPr>
          <w:rFonts w:ascii="Arial" w:hAnsi="Arial" w:cs="Arial"/>
          <w:sz w:val="20"/>
          <w:szCs w:val="20"/>
          <w:lang w:eastAsia="pl-PL"/>
        </w:rPr>
      </w:pPr>
      <w:r w:rsidRPr="00AA4AAD">
        <w:rPr>
          <w:rFonts w:ascii="Arial" w:hAnsi="Arial" w:cs="Arial"/>
          <w:b/>
          <w:bCs/>
          <w:sz w:val="20"/>
          <w:szCs w:val="20"/>
          <w:lang w:eastAsia="pl-PL"/>
        </w:rPr>
        <w:t>Oświadcz</w:t>
      </w:r>
      <w:r w:rsidRPr="009B03A9">
        <w:rPr>
          <w:rFonts w:ascii="Arial" w:hAnsi="Arial" w:cs="Arial"/>
          <w:b/>
          <w:bCs/>
          <w:sz w:val="20"/>
          <w:szCs w:val="20"/>
          <w:lang w:eastAsia="pl-PL"/>
        </w:rPr>
        <w:t xml:space="preserve">am , że </w:t>
      </w:r>
      <w:r w:rsidRPr="009B03A9">
        <w:rPr>
          <w:rFonts w:ascii="Arial" w:hAnsi="Arial" w:cs="Arial"/>
          <w:sz w:val="20"/>
          <w:szCs w:val="20"/>
          <w:lang w:eastAsia="pl-PL"/>
        </w:rPr>
        <w:t>odbiór urządzeń lub elementów urządzeń dla których wymagany jest odbiór przez uprawnionego Rzeczoznawcę nastąpi na zlecenie oferenta i na jego koszt.</w:t>
      </w:r>
    </w:p>
    <w:p w14:paraId="246DC89E" w14:textId="77777777" w:rsidR="00D442B0" w:rsidRPr="00D442B0" w:rsidRDefault="00D442B0" w:rsidP="003F0E51">
      <w:pPr>
        <w:suppressAutoHyphens w:val="0"/>
        <w:autoSpaceDE w:val="0"/>
        <w:autoSpaceDN w:val="0"/>
        <w:adjustRightInd w:val="0"/>
        <w:jc w:val="both"/>
        <w:rPr>
          <w:rFonts w:ascii="Arial" w:hAnsi="Arial" w:cs="Arial"/>
          <w:sz w:val="20"/>
          <w:szCs w:val="20"/>
          <w:lang w:eastAsia="pl-PL"/>
        </w:rPr>
      </w:pPr>
    </w:p>
    <w:p w14:paraId="065701A4" w14:textId="77777777" w:rsidR="00FC65E6" w:rsidRDefault="00FC65E6" w:rsidP="00FC65E6">
      <w:pPr>
        <w:widowControl w:val="0"/>
        <w:adjustRightInd w:val="0"/>
        <w:jc w:val="both"/>
        <w:textAlignment w:val="baseline"/>
        <w:rPr>
          <w:rFonts w:ascii="Arial" w:hAnsi="Arial" w:cs="Arial"/>
          <w:sz w:val="20"/>
          <w:szCs w:val="20"/>
        </w:rPr>
      </w:pPr>
    </w:p>
    <w:p w14:paraId="52E6A819" w14:textId="77777777" w:rsidR="00FC65E6" w:rsidRDefault="00FC65E6" w:rsidP="00FC65E6">
      <w:pPr>
        <w:widowControl w:val="0"/>
        <w:adjustRightInd w:val="0"/>
        <w:jc w:val="both"/>
        <w:textAlignment w:val="baseline"/>
        <w:rPr>
          <w:rFonts w:ascii="Arial" w:hAnsi="Arial" w:cs="Arial"/>
          <w:sz w:val="20"/>
          <w:szCs w:val="20"/>
        </w:rPr>
      </w:pPr>
    </w:p>
    <w:p w14:paraId="75CBB7C5" w14:textId="50D2D0B5" w:rsidR="00FC65E6" w:rsidRDefault="00FC65E6" w:rsidP="00FC65E6">
      <w:pPr>
        <w:widowControl w:val="0"/>
        <w:adjustRightInd w:val="0"/>
        <w:jc w:val="both"/>
        <w:textAlignment w:val="baseline"/>
        <w:rPr>
          <w:rFonts w:ascii="Arial" w:hAnsi="Arial" w:cs="Arial"/>
          <w:sz w:val="20"/>
          <w:szCs w:val="20"/>
        </w:rPr>
      </w:pPr>
    </w:p>
    <w:p w14:paraId="429D94AF" w14:textId="325DCAC0" w:rsidR="00C879A0" w:rsidRDefault="00C879A0" w:rsidP="00FC65E6">
      <w:pPr>
        <w:widowControl w:val="0"/>
        <w:adjustRightInd w:val="0"/>
        <w:jc w:val="both"/>
        <w:textAlignment w:val="baseline"/>
        <w:rPr>
          <w:rFonts w:ascii="Arial" w:hAnsi="Arial" w:cs="Arial"/>
          <w:sz w:val="20"/>
          <w:szCs w:val="20"/>
        </w:rPr>
      </w:pPr>
    </w:p>
    <w:p w14:paraId="53380509" w14:textId="27260995" w:rsidR="00C879A0" w:rsidRDefault="00C879A0" w:rsidP="00FC65E6">
      <w:pPr>
        <w:widowControl w:val="0"/>
        <w:adjustRightInd w:val="0"/>
        <w:jc w:val="both"/>
        <w:textAlignment w:val="baseline"/>
        <w:rPr>
          <w:rFonts w:ascii="Arial" w:hAnsi="Arial" w:cs="Arial"/>
          <w:sz w:val="20"/>
          <w:szCs w:val="20"/>
        </w:rPr>
      </w:pPr>
    </w:p>
    <w:p w14:paraId="794A4E66" w14:textId="32AEA4E1" w:rsidR="00C879A0" w:rsidRDefault="00C879A0" w:rsidP="00FC65E6">
      <w:pPr>
        <w:widowControl w:val="0"/>
        <w:adjustRightInd w:val="0"/>
        <w:jc w:val="both"/>
        <w:textAlignment w:val="baseline"/>
        <w:rPr>
          <w:rFonts w:ascii="Arial" w:hAnsi="Arial" w:cs="Arial"/>
          <w:sz w:val="20"/>
          <w:szCs w:val="20"/>
        </w:rPr>
      </w:pPr>
    </w:p>
    <w:p w14:paraId="70F80F19" w14:textId="77777777" w:rsidR="00C879A0" w:rsidRDefault="00C879A0" w:rsidP="00FC65E6">
      <w:pPr>
        <w:widowControl w:val="0"/>
        <w:adjustRightInd w:val="0"/>
        <w:jc w:val="both"/>
        <w:textAlignment w:val="baseline"/>
        <w:rPr>
          <w:rFonts w:ascii="Arial" w:hAnsi="Arial" w:cs="Arial"/>
          <w:sz w:val="20"/>
          <w:szCs w:val="20"/>
        </w:rPr>
      </w:pPr>
    </w:p>
    <w:p w14:paraId="235607F7" w14:textId="77777777" w:rsidR="00FC65E6" w:rsidRPr="00FC65E6" w:rsidRDefault="00FC65E6" w:rsidP="00FC65E6">
      <w:pPr>
        <w:widowControl w:val="0"/>
        <w:adjustRightInd w:val="0"/>
        <w:jc w:val="both"/>
        <w:textAlignment w:val="baseline"/>
        <w:rPr>
          <w:rFonts w:ascii="Arial" w:hAnsi="Arial" w:cs="Arial"/>
          <w:sz w:val="20"/>
          <w:szCs w:val="20"/>
        </w:rPr>
      </w:pPr>
    </w:p>
    <w:p w14:paraId="367C4AE6" w14:textId="77777777" w:rsidR="00D442B0" w:rsidRPr="00D442B0" w:rsidRDefault="00D442B0" w:rsidP="00D442B0">
      <w:pPr>
        <w:suppressAutoHyphens w:val="0"/>
        <w:autoSpaceDE w:val="0"/>
        <w:autoSpaceDN w:val="0"/>
        <w:adjustRightInd w:val="0"/>
        <w:jc w:val="right"/>
        <w:rPr>
          <w:rFonts w:ascii="Arial" w:hAnsi="Arial" w:cs="Arial"/>
          <w:sz w:val="20"/>
          <w:szCs w:val="20"/>
          <w:lang w:eastAsia="pl-PL"/>
        </w:rPr>
      </w:pPr>
      <w:r w:rsidRPr="00D442B0">
        <w:rPr>
          <w:rFonts w:ascii="Arial" w:hAnsi="Arial" w:cs="Arial"/>
          <w:sz w:val="20"/>
          <w:szCs w:val="20"/>
          <w:lang w:eastAsia="pl-PL"/>
        </w:rPr>
        <w:t>___________________________________________</w:t>
      </w:r>
    </w:p>
    <w:p w14:paraId="59522DEC" w14:textId="77777777" w:rsidR="00D442B0" w:rsidRPr="00D442B0" w:rsidRDefault="00D442B0" w:rsidP="00D442B0">
      <w:pPr>
        <w:tabs>
          <w:tab w:val="left" w:pos="4860"/>
        </w:tabs>
        <w:suppressAutoHyphens w:val="0"/>
        <w:autoSpaceDE w:val="0"/>
        <w:autoSpaceDN w:val="0"/>
        <w:adjustRightInd w:val="0"/>
        <w:jc w:val="center"/>
        <w:rPr>
          <w:rFonts w:ascii="Arial" w:hAnsi="Arial" w:cs="Arial"/>
          <w:sz w:val="20"/>
          <w:szCs w:val="20"/>
          <w:lang w:eastAsia="pl-PL"/>
        </w:rPr>
      </w:pPr>
      <w:r w:rsidRPr="00D442B0">
        <w:rPr>
          <w:rFonts w:ascii="Arial" w:hAnsi="Arial" w:cs="Arial"/>
          <w:sz w:val="20"/>
          <w:szCs w:val="20"/>
          <w:lang w:eastAsia="pl-PL"/>
        </w:rPr>
        <w:t xml:space="preserve">                                                                                    (piecz</w:t>
      </w:r>
      <w:r w:rsidRPr="00D442B0">
        <w:rPr>
          <w:rFonts w:ascii="Arial" w:eastAsia="TimesNewRoman" w:hAnsi="Arial" w:cs="Arial"/>
          <w:sz w:val="20"/>
          <w:szCs w:val="20"/>
          <w:lang w:eastAsia="pl-PL"/>
        </w:rPr>
        <w:t xml:space="preserve">ęć </w:t>
      </w:r>
      <w:r w:rsidRPr="00D442B0">
        <w:rPr>
          <w:rFonts w:ascii="Arial" w:hAnsi="Arial" w:cs="Arial"/>
          <w:sz w:val="20"/>
          <w:szCs w:val="20"/>
          <w:lang w:eastAsia="pl-PL"/>
        </w:rPr>
        <w:t>i podpis/y osoby/osób upowa</w:t>
      </w:r>
      <w:r w:rsidRPr="00D442B0">
        <w:rPr>
          <w:rFonts w:ascii="Arial" w:eastAsia="TimesNewRoman" w:hAnsi="Arial" w:cs="Arial"/>
          <w:sz w:val="20"/>
          <w:szCs w:val="20"/>
          <w:lang w:eastAsia="pl-PL"/>
        </w:rPr>
        <w:t>ż</w:t>
      </w:r>
      <w:r w:rsidRPr="00D442B0">
        <w:rPr>
          <w:rFonts w:ascii="Arial" w:hAnsi="Arial" w:cs="Arial"/>
          <w:sz w:val="20"/>
          <w:szCs w:val="20"/>
          <w:lang w:eastAsia="pl-PL"/>
        </w:rPr>
        <w:t>nionych</w:t>
      </w:r>
    </w:p>
    <w:p w14:paraId="40B8A4CE" w14:textId="77777777" w:rsidR="00A17E88" w:rsidRPr="00B97D15" w:rsidRDefault="00D442B0" w:rsidP="00B97D15">
      <w:pPr>
        <w:jc w:val="right"/>
        <w:rPr>
          <w:rFonts w:ascii="Arial" w:hAnsi="Arial" w:cs="Arial"/>
          <w:b/>
          <w:sz w:val="20"/>
          <w:szCs w:val="20"/>
        </w:rPr>
      </w:pPr>
      <w:r w:rsidRPr="00D442B0">
        <w:rPr>
          <w:rFonts w:ascii="Arial" w:hAnsi="Arial" w:cs="Arial"/>
          <w:sz w:val="20"/>
          <w:szCs w:val="20"/>
          <w:lang w:eastAsia="pl-PL"/>
        </w:rPr>
        <w:t xml:space="preserve">     do reprezentowania </w:t>
      </w:r>
      <w:r w:rsidRPr="00D442B0">
        <w:rPr>
          <w:rFonts w:ascii="Arial" w:hAnsi="Arial" w:cs="Arial"/>
          <w:b/>
          <w:bCs/>
          <w:sz w:val="20"/>
          <w:szCs w:val="20"/>
          <w:lang w:eastAsia="pl-PL"/>
        </w:rPr>
        <w:t>Wykonawcy/Pełnomocnika Wykonawcy</w:t>
      </w:r>
      <w:r w:rsidRPr="00D442B0">
        <w:rPr>
          <w:rFonts w:ascii="Arial" w:hAnsi="Arial" w:cs="Arial"/>
          <w:sz w:val="20"/>
          <w:szCs w:val="20"/>
          <w:lang w:eastAsia="pl-PL"/>
        </w:rPr>
        <w:t>)</w:t>
      </w:r>
    </w:p>
    <w:p w14:paraId="06974629" w14:textId="77777777" w:rsidR="00FC65E6" w:rsidRDefault="00FC65E6" w:rsidP="00123070">
      <w:pPr>
        <w:tabs>
          <w:tab w:val="left" w:pos="6855"/>
          <w:tab w:val="right" w:pos="9422"/>
        </w:tabs>
        <w:jc w:val="right"/>
        <w:rPr>
          <w:rFonts w:ascii="Arial" w:hAnsi="Arial" w:cs="Arial"/>
          <w:b/>
          <w:sz w:val="20"/>
          <w:szCs w:val="20"/>
        </w:rPr>
      </w:pPr>
    </w:p>
    <w:p w14:paraId="746B45C5" w14:textId="77777777" w:rsidR="00FC65E6" w:rsidRDefault="00FC65E6" w:rsidP="00123070">
      <w:pPr>
        <w:tabs>
          <w:tab w:val="left" w:pos="6855"/>
          <w:tab w:val="right" w:pos="9422"/>
        </w:tabs>
        <w:jc w:val="right"/>
        <w:rPr>
          <w:rFonts w:ascii="Arial" w:hAnsi="Arial" w:cs="Arial"/>
          <w:b/>
          <w:sz w:val="20"/>
          <w:szCs w:val="20"/>
        </w:rPr>
      </w:pPr>
    </w:p>
    <w:p w14:paraId="25A2CEC5" w14:textId="77777777" w:rsidR="00B07BC4" w:rsidRDefault="00B07BC4" w:rsidP="00123070">
      <w:pPr>
        <w:tabs>
          <w:tab w:val="left" w:pos="6855"/>
          <w:tab w:val="right" w:pos="9422"/>
        </w:tabs>
        <w:jc w:val="right"/>
        <w:rPr>
          <w:rFonts w:ascii="Arial" w:hAnsi="Arial" w:cs="Arial"/>
          <w:b/>
          <w:sz w:val="20"/>
          <w:szCs w:val="20"/>
        </w:rPr>
      </w:pPr>
    </w:p>
    <w:p w14:paraId="50319AA0" w14:textId="77777777" w:rsidR="001F2156" w:rsidRDefault="001F2156" w:rsidP="00123070">
      <w:pPr>
        <w:tabs>
          <w:tab w:val="left" w:pos="6855"/>
          <w:tab w:val="right" w:pos="9422"/>
        </w:tabs>
        <w:jc w:val="right"/>
        <w:rPr>
          <w:rFonts w:ascii="Arial" w:hAnsi="Arial" w:cs="Arial"/>
          <w:b/>
          <w:sz w:val="20"/>
          <w:szCs w:val="20"/>
        </w:rPr>
      </w:pPr>
    </w:p>
    <w:p w14:paraId="68BF5AF7" w14:textId="77777777" w:rsidR="001F2156" w:rsidRDefault="001F2156" w:rsidP="00123070">
      <w:pPr>
        <w:tabs>
          <w:tab w:val="left" w:pos="6855"/>
          <w:tab w:val="right" w:pos="9422"/>
        </w:tabs>
        <w:jc w:val="right"/>
        <w:rPr>
          <w:rFonts w:ascii="Arial" w:hAnsi="Arial" w:cs="Arial"/>
          <w:b/>
          <w:sz w:val="20"/>
          <w:szCs w:val="20"/>
        </w:rPr>
      </w:pPr>
    </w:p>
    <w:p w14:paraId="0D224130" w14:textId="77777777" w:rsidR="001F2156" w:rsidRDefault="001F2156" w:rsidP="00123070">
      <w:pPr>
        <w:tabs>
          <w:tab w:val="left" w:pos="6855"/>
          <w:tab w:val="right" w:pos="9422"/>
        </w:tabs>
        <w:jc w:val="right"/>
        <w:rPr>
          <w:rFonts w:ascii="Arial" w:hAnsi="Arial" w:cs="Arial"/>
          <w:b/>
          <w:sz w:val="20"/>
          <w:szCs w:val="20"/>
        </w:rPr>
      </w:pPr>
    </w:p>
    <w:p w14:paraId="7F74108C" w14:textId="77777777" w:rsidR="001F2156" w:rsidRDefault="001F2156" w:rsidP="00123070">
      <w:pPr>
        <w:tabs>
          <w:tab w:val="left" w:pos="6855"/>
          <w:tab w:val="right" w:pos="9422"/>
        </w:tabs>
        <w:jc w:val="right"/>
        <w:rPr>
          <w:rFonts w:ascii="Arial" w:hAnsi="Arial" w:cs="Arial"/>
          <w:b/>
          <w:sz w:val="20"/>
          <w:szCs w:val="20"/>
        </w:rPr>
      </w:pPr>
    </w:p>
    <w:p w14:paraId="30471CD7" w14:textId="77777777" w:rsidR="001F2156" w:rsidRDefault="001F2156" w:rsidP="00123070">
      <w:pPr>
        <w:tabs>
          <w:tab w:val="left" w:pos="6855"/>
          <w:tab w:val="right" w:pos="9422"/>
        </w:tabs>
        <w:jc w:val="right"/>
        <w:rPr>
          <w:rFonts w:ascii="Arial" w:hAnsi="Arial" w:cs="Arial"/>
          <w:b/>
          <w:sz w:val="20"/>
          <w:szCs w:val="20"/>
        </w:rPr>
      </w:pPr>
    </w:p>
    <w:p w14:paraId="766660C8" w14:textId="77777777" w:rsidR="001F2156" w:rsidRDefault="001F2156" w:rsidP="00123070">
      <w:pPr>
        <w:tabs>
          <w:tab w:val="left" w:pos="6855"/>
          <w:tab w:val="right" w:pos="9422"/>
        </w:tabs>
        <w:jc w:val="right"/>
        <w:rPr>
          <w:rFonts w:ascii="Arial" w:hAnsi="Arial" w:cs="Arial"/>
          <w:b/>
          <w:sz w:val="20"/>
          <w:szCs w:val="20"/>
        </w:rPr>
      </w:pPr>
    </w:p>
    <w:p w14:paraId="04CA2DE2" w14:textId="77777777" w:rsidR="001F2156" w:rsidRDefault="001F2156" w:rsidP="00123070">
      <w:pPr>
        <w:tabs>
          <w:tab w:val="left" w:pos="6855"/>
          <w:tab w:val="right" w:pos="9422"/>
        </w:tabs>
        <w:jc w:val="right"/>
        <w:rPr>
          <w:rFonts w:ascii="Arial" w:hAnsi="Arial" w:cs="Arial"/>
          <w:b/>
          <w:sz w:val="20"/>
          <w:szCs w:val="20"/>
        </w:rPr>
      </w:pPr>
    </w:p>
    <w:p w14:paraId="7EA694A1" w14:textId="77777777" w:rsidR="001F2156" w:rsidRDefault="001F2156" w:rsidP="00123070">
      <w:pPr>
        <w:tabs>
          <w:tab w:val="left" w:pos="6855"/>
          <w:tab w:val="right" w:pos="9422"/>
        </w:tabs>
        <w:jc w:val="right"/>
        <w:rPr>
          <w:rFonts w:ascii="Arial" w:hAnsi="Arial" w:cs="Arial"/>
          <w:b/>
          <w:sz w:val="20"/>
          <w:szCs w:val="20"/>
        </w:rPr>
      </w:pPr>
    </w:p>
    <w:p w14:paraId="547A7490" w14:textId="77777777" w:rsidR="001F2156" w:rsidRDefault="001F2156" w:rsidP="00123070">
      <w:pPr>
        <w:tabs>
          <w:tab w:val="left" w:pos="6855"/>
          <w:tab w:val="right" w:pos="9422"/>
        </w:tabs>
        <w:jc w:val="right"/>
        <w:rPr>
          <w:rFonts w:ascii="Arial" w:hAnsi="Arial" w:cs="Arial"/>
          <w:b/>
          <w:sz w:val="20"/>
          <w:szCs w:val="20"/>
        </w:rPr>
      </w:pPr>
    </w:p>
    <w:p w14:paraId="5DD3AFC2" w14:textId="77777777" w:rsidR="001F2156" w:rsidRDefault="001F2156" w:rsidP="00123070">
      <w:pPr>
        <w:tabs>
          <w:tab w:val="left" w:pos="6855"/>
          <w:tab w:val="right" w:pos="9422"/>
        </w:tabs>
        <w:jc w:val="right"/>
        <w:rPr>
          <w:rFonts w:ascii="Arial" w:hAnsi="Arial" w:cs="Arial"/>
          <w:b/>
          <w:sz w:val="20"/>
          <w:szCs w:val="20"/>
        </w:rPr>
      </w:pPr>
    </w:p>
    <w:p w14:paraId="36DFD6CE" w14:textId="77777777" w:rsidR="001F2156" w:rsidRDefault="001F2156" w:rsidP="00123070">
      <w:pPr>
        <w:tabs>
          <w:tab w:val="left" w:pos="6855"/>
          <w:tab w:val="right" w:pos="9422"/>
        </w:tabs>
        <w:jc w:val="right"/>
        <w:rPr>
          <w:rFonts w:ascii="Arial" w:hAnsi="Arial" w:cs="Arial"/>
          <w:b/>
          <w:sz w:val="20"/>
          <w:szCs w:val="20"/>
        </w:rPr>
      </w:pPr>
    </w:p>
    <w:p w14:paraId="77972235" w14:textId="77777777" w:rsidR="001F2156" w:rsidRDefault="001F2156" w:rsidP="00123070">
      <w:pPr>
        <w:tabs>
          <w:tab w:val="left" w:pos="6855"/>
          <w:tab w:val="right" w:pos="9422"/>
        </w:tabs>
        <w:jc w:val="right"/>
        <w:rPr>
          <w:rFonts w:ascii="Arial" w:hAnsi="Arial" w:cs="Arial"/>
          <w:b/>
          <w:sz w:val="20"/>
          <w:szCs w:val="20"/>
        </w:rPr>
      </w:pPr>
    </w:p>
    <w:p w14:paraId="639FEC21" w14:textId="77777777" w:rsidR="001F2156" w:rsidRDefault="001F2156" w:rsidP="00123070">
      <w:pPr>
        <w:tabs>
          <w:tab w:val="left" w:pos="6855"/>
          <w:tab w:val="right" w:pos="9422"/>
        </w:tabs>
        <w:jc w:val="right"/>
        <w:rPr>
          <w:rFonts w:ascii="Arial" w:hAnsi="Arial" w:cs="Arial"/>
          <w:b/>
          <w:sz w:val="20"/>
          <w:szCs w:val="20"/>
        </w:rPr>
      </w:pPr>
    </w:p>
    <w:p w14:paraId="777CA90A" w14:textId="77777777" w:rsidR="001F2156" w:rsidRDefault="001F2156" w:rsidP="00123070">
      <w:pPr>
        <w:tabs>
          <w:tab w:val="left" w:pos="6855"/>
          <w:tab w:val="right" w:pos="9422"/>
        </w:tabs>
        <w:jc w:val="right"/>
        <w:rPr>
          <w:rFonts w:ascii="Arial" w:hAnsi="Arial" w:cs="Arial"/>
          <w:b/>
          <w:sz w:val="20"/>
          <w:szCs w:val="20"/>
        </w:rPr>
      </w:pPr>
    </w:p>
    <w:p w14:paraId="0694BBA2" w14:textId="77777777" w:rsidR="001F2156" w:rsidRDefault="001F2156" w:rsidP="00123070">
      <w:pPr>
        <w:tabs>
          <w:tab w:val="left" w:pos="6855"/>
          <w:tab w:val="right" w:pos="9422"/>
        </w:tabs>
        <w:jc w:val="right"/>
        <w:rPr>
          <w:rFonts w:ascii="Arial" w:hAnsi="Arial" w:cs="Arial"/>
          <w:b/>
          <w:sz w:val="20"/>
          <w:szCs w:val="20"/>
        </w:rPr>
      </w:pPr>
    </w:p>
    <w:p w14:paraId="7038472E" w14:textId="77777777" w:rsidR="001F2156" w:rsidRDefault="001F2156" w:rsidP="00123070">
      <w:pPr>
        <w:tabs>
          <w:tab w:val="left" w:pos="6855"/>
          <w:tab w:val="right" w:pos="9422"/>
        </w:tabs>
        <w:jc w:val="right"/>
        <w:rPr>
          <w:rFonts w:ascii="Arial" w:hAnsi="Arial" w:cs="Arial"/>
          <w:b/>
          <w:sz w:val="20"/>
          <w:szCs w:val="20"/>
        </w:rPr>
      </w:pPr>
    </w:p>
    <w:p w14:paraId="0472717D" w14:textId="77777777" w:rsidR="001F2156" w:rsidRDefault="001F2156" w:rsidP="00123070">
      <w:pPr>
        <w:tabs>
          <w:tab w:val="left" w:pos="6855"/>
          <w:tab w:val="right" w:pos="9422"/>
        </w:tabs>
        <w:jc w:val="right"/>
        <w:rPr>
          <w:rFonts w:ascii="Arial" w:hAnsi="Arial" w:cs="Arial"/>
          <w:b/>
          <w:sz w:val="20"/>
          <w:szCs w:val="20"/>
        </w:rPr>
      </w:pPr>
    </w:p>
    <w:p w14:paraId="6AB11F93" w14:textId="77777777" w:rsidR="001F2156" w:rsidRDefault="001F2156" w:rsidP="00123070">
      <w:pPr>
        <w:tabs>
          <w:tab w:val="left" w:pos="6855"/>
          <w:tab w:val="right" w:pos="9422"/>
        </w:tabs>
        <w:jc w:val="right"/>
        <w:rPr>
          <w:rFonts w:ascii="Arial" w:hAnsi="Arial" w:cs="Arial"/>
          <w:b/>
          <w:sz w:val="20"/>
          <w:szCs w:val="20"/>
        </w:rPr>
      </w:pPr>
    </w:p>
    <w:p w14:paraId="503B77C1" w14:textId="77777777" w:rsidR="001F2156" w:rsidRDefault="001F2156" w:rsidP="00123070">
      <w:pPr>
        <w:tabs>
          <w:tab w:val="left" w:pos="6855"/>
          <w:tab w:val="right" w:pos="9422"/>
        </w:tabs>
        <w:jc w:val="right"/>
        <w:rPr>
          <w:rFonts w:ascii="Arial" w:hAnsi="Arial" w:cs="Arial"/>
          <w:b/>
          <w:sz w:val="20"/>
          <w:szCs w:val="20"/>
        </w:rPr>
      </w:pPr>
    </w:p>
    <w:p w14:paraId="59589722" w14:textId="77777777" w:rsidR="001F2156" w:rsidRDefault="001F2156" w:rsidP="00123070">
      <w:pPr>
        <w:tabs>
          <w:tab w:val="left" w:pos="6855"/>
          <w:tab w:val="right" w:pos="9422"/>
        </w:tabs>
        <w:jc w:val="right"/>
        <w:rPr>
          <w:rFonts w:ascii="Arial" w:hAnsi="Arial" w:cs="Arial"/>
          <w:b/>
          <w:sz w:val="20"/>
          <w:szCs w:val="20"/>
        </w:rPr>
      </w:pPr>
    </w:p>
    <w:p w14:paraId="532F6FB8" w14:textId="77777777" w:rsidR="001F2156" w:rsidRDefault="001F2156" w:rsidP="00123070">
      <w:pPr>
        <w:tabs>
          <w:tab w:val="left" w:pos="6855"/>
          <w:tab w:val="right" w:pos="9422"/>
        </w:tabs>
        <w:jc w:val="right"/>
        <w:rPr>
          <w:rFonts w:ascii="Arial" w:hAnsi="Arial" w:cs="Arial"/>
          <w:b/>
          <w:sz w:val="20"/>
          <w:szCs w:val="20"/>
        </w:rPr>
      </w:pPr>
    </w:p>
    <w:p w14:paraId="216DF2F6" w14:textId="77777777" w:rsidR="001F2156" w:rsidRDefault="001F2156" w:rsidP="00123070">
      <w:pPr>
        <w:tabs>
          <w:tab w:val="left" w:pos="6855"/>
          <w:tab w:val="right" w:pos="9422"/>
        </w:tabs>
        <w:jc w:val="right"/>
        <w:rPr>
          <w:rFonts w:ascii="Arial" w:hAnsi="Arial" w:cs="Arial"/>
          <w:b/>
          <w:sz w:val="20"/>
          <w:szCs w:val="20"/>
        </w:rPr>
      </w:pPr>
    </w:p>
    <w:p w14:paraId="5265CCCD" w14:textId="77777777" w:rsidR="001F2156" w:rsidRDefault="001F2156" w:rsidP="00123070">
      <w:pPr>
        <w:tabs>
          <w:tab w:val="left" w:pos="6855"/>
          <w:tab w:val="right" w:pos="9422"/>
        </w:tabs>
        <w:jc w:val="right"/>
        <w:rPr>
          <w:rFonts w:ascii="Arial" w:hAnsi="Arial" w:cs="Arial"/>
          <w:b/>
          <w:sz w:val="20"/>
          <w:szCs w:val="20"/>
        </w:rPr>
      </w:pPr>
    </w:p>
    <w:p w14:paraId="00A61348" w14:textId="77777777" w:rsidR="001F2156" w:rsidRDefault="001F2156" w:rsidP="00123070">
      <w:pPr>
        <w:tabs>
          <w:tab w:val="left" w:pos="6855"/>
          <w:tab w:val="right" w:pos="9422"/>
        </w:tabs>
        <w:jc w:val="right"/>
        <w:rPr>
          <w:rFonts w:ascii="Arial" w:hAnsi="Arial" w:cs="Arial"/>
          <w:b/>
          <w:sz w:val="20"/>
          <w:szCs w:val="20"/>
        </w:rPr>
      </w:pPr>
    </w:p>
    <w:p w14:paraId="37B36E8A" w14:textId="77777777" w:rsidR="001F2156" w:rsidRDefault="001F2156" w:rsidP="00123070">
      <w:pPr>
        <w:tabs>
          <w:tab w:val="left" w:pos="6855"/>
          <w:tab w:val="right" w:pos="9422"/>
        </w:tabs>
        <w:jc w:val="right"/>
        <w:rPr>
          <w:rFonts w:ascii="Arial" w:hAnsi="Arial" w:cs="Arial"/>
          <w:b/>
          <w:sz w:val="20"/>
          <w:szCs w:val="20"/>
        </w:rPr>
      </w:pPr>
    </w:p>
    <w:p w14:paraId="33E0E964" w14:textId="77777777" w:rsidR="001F2156" w:rsidRDefault="001F2156" w:rsidP="00123070">
      <w:pPr>
        <w:tabs>
          <w:tab w:val="left" w:pos="6855"/>
          <w:tab w:val="right" w:pos="9422"/>
        </w:tabs>
        <w:jc w:val="right"/>
        <w:rPr>
          <w:rFonts w:ascii="Arial" w:hAnsi="Arial" w:cs="Arial"/>
          <w:b/>
          <w:sz w:val="20"/>
          <w:szCs w:val="20"/>
        </w:rPr>
      </w:pPr>
    </w:p>
    <w:p w14:paraId="3547EA04" w14:textId="77777777" w:rsidR="001F2156" w:rsidRDefault="001F2156" w:rsidP="00123070">
      <w:pPr>
        <w:tabs>
          <w:tab w:val="left" w:pos="6855"/>
          <w:tab w:val="right" w:pos="9422"/>
        </w:tabs>
        <w:jc w:val="right"/>
        <w:rPr>
          <w:rFonts w:ascii="Arial" w:hAnsi="Arial" w:cs="Arial"/>
          <w:b/>
          <w:sz w:val="20"/>
          <w:szCs w:val="20"/>
        </w:rPr>
      </w:pPr>
    </w:p>
    <w:p w14:paraId="71EC486A" w14:textId="77777777" w:rsidR="001F2156" w:rsidRDefault="001F2156" w:rsidP="00123070">
      <w:pPr>
        <w:tabs>
          <w:tab w:val="left" w:pos="6855"/>
          <w:tab w:val="right" w:pos="9422"/>
        </w:tabs>
        <w:jc w:val="right"/>
        <w:rPr>
          <w:rFonts w:ascii="Arial" w:hAnsi="Arial" w:cs="Arial"/>
          <w:b/>
          <w:sz w:val="20"/>
          <w:szCs w:val="20"/>
        </w:rPr>
      </w:pPr>
    </w:p>
    <w:p w14:paraId="587A49E6" w14:textId="77777777" w:rsidR="001F2156" w:rsidRDefault="001F2156" w:rsidP="00123070">
      <w:pPr>
        <w:tabs>
          <w:tab w:val="left" w:pos="6855"/>
          <w:tab w:val="right" w:pos="9422"/>
        </w:tabs>
        <w:jc w:val="right"/>
        <w:rPr>
          <w:rFonts w:ascii="Arial" w:hAnsi="Arial" w:cs="Arial"/>
          <w:b/>
          <w:sz w:val="20"/>
          <w:szCs w:val="20"/>
        </w:rPr>
      </w:pPr>
    </w:p>
    <w:p w14:paraId="3B0C31E7" w14:textId="77777777" w:rsidR="001F2156" w:rsidRDefault="001F2156" w:rsidP="00123070">
      <w:pPr>
        <w:tabs>
          <w:tab w:val="left" w:pos="6855"/>
          <w:tab w:val="right" w:pos="9422"/>
        </w:tabs>
        <w:jc w:val="right"/>
        <w:rPr>
          <w:rFonts w:ascii="Arial" w:hAnsi="Arial" w:cs="Arial"/>
          <w:b/>
          <w:sz w:val="20"/>
          <w:szCs w:val="20"/>
        </w:rPr>
      </w:pPr>
    </w:p>
    <w:p w14:paraId="72F6F677" w14:textId="77777777" w:rsidR="001F2156" w:rsidRDefault="001F2156" w:rsidP="00123070">
      <w:pPr>
        <w:tabs>
          <w:tab w:val="left" w:pos="6855"/>
          <w:tab w:val="right" w:pos="9422"/>
        </w:tabs>
        <w:jc w:val="right"/>
        <w:rPr>
          <w:rFonts w:ascii="Arial" w:hAnsi="Arial" w:cs="Arial"/>
          <w:b/>
          <w:sz w:val="20"/>
          <w:szCs w:val="20"/>
        </w:rPr>
      </w:pPr>
    </w:p>
    <w:p w14:paraId="281B362D" w14:textId="77777777" w:rsidR="001F2156" w:rsidRDefault="001F2156" w:rsidP="00123070">
      <w:pPr>
        <w:tabs>
          <w:tab w:val="left" w:pos="6855"/>
          <w:tab w:val="right" w:pos="9422"/>
        </w:tabs>
        <w:jc w:val="right"/>
        <w:rPr>
          <w:rFonts w:ascii="Arial" w:hAnsi="Arial" w:cs="Arial"/>
          <w:b/>
          <w:sz w:val="20"/>
          <w:szCs w:val="20"/>
        </w:rPr>
      </w:pPr>
    </w:p>
    <w:p w14:paraId="36DB4E2C" w14:textId="77777777" w:rsidR="001F2156" w:rsidRDefault="001F2156" w:rsidP="00123070">
      <w:pPr>
        <w:tabs>
          <w:tab w:val="left" w:pos="6855"/>
          <w:tab w:val="right" w:pos="9422"/>
        </w:tabs>
        <w:jc w:val="right"/>
        <w:rPr>
          <w:rFonts w:ascii="Arial" w:hAnsi="Arial" w:cs="Arial"/>
          <w:b/>
          <w:sz w:val="20"/>
          <w:szCs w:val="20"/>
        </w:rPr>
      </w:pPr>
    </w:p>
    <w:p w14:paraId="72F6B2C8" w14:textId="7768173B" w:rsidR="001F2156" w:rsidRDefault="001F2156" w:rsidP="00123070">
      <w:pPr>
        <w:tabs>
          <w:tab w:val="left" w:pos="6855"/>
          <w:tab w:val="right" w:pos="9422"/>
        </w:tabs>
        <w:jc w:val="right"/>
        <w:rPr>
          <w:rFonts w:ascii="Arial" w:hAnsi="Arial" w:cs="Arial"/>
          <w:b/>
          <w:sz w:val="20"/>
          <w:szCs w:val="20"/>
        </w:rPr>
      </w:pPr>
    </w:p>
    <w:p w14:paraId="6F503B06" w14:textId="77777777" w:rsidR="00C879A0" w:rsidRDefault="00C879A0" w:rsidP="00123070">
      <w:pPr>
        <w:tabs>
          <w:tab w:val="left" w:pos="6855"/>
          <w:tab w:val="right" w:pos="9422"/>
        </w:tabs>
        <w:jc w:val="right"/>
        <w:rPr>
          <w:rFonts w:ascii="Arial" w:hAnsi="Arial" w:cs="Arial"/>
          <w:b/>
          <w:sz w:val="20"/>
          <w:szCs w:val="20"/>
        </w:rPr>
      </w:pPr>
    </w:p>
    <w:p w14:paraId="0E034041" w14:textId="77777777" w:rsidR="001F2156" w:rsidRDefault="001F2156" w:rsidP="00123070">
      <w:pPr>
        <w:tabs>
          <w:tab w:val="left" w:pos="6855"/>
          <w:tab w:val="right" w:pos="9422"/>
        </w:tabs>
        <w:jc w:val="right"/>
        <w:rPr>
          <w:rFonts w:ascii="Arial" w:hAnsi="Arial" w:cs="Arial"/>
          <w:b/>
          <w:sz w:val="20"/>
          <w:szCs w:val="20"/>
        </w:rPr>
      </w:pPr>
    </w:p>
    <w:p w14:paraId="70657305" w14:textId="77777777" w:rsidR="001F2156" w:rsidRDefault="001F2156" w:rsidP="00123070">
      <w:pPr>
        <w:tabs>
          <w:tab w:val="left" w:pos="6855"/>
          <w:tab w:val="right" w:pos="9422"/>
        </w:tabs>
        <w:jc w:val="right"/>
        <w:rPr>
          <w:rFonts w:ascii="Arial" w:hAnsi="Arial" w:cs="Arial"/>
          <w:b/>
          <w:sz w:val="20"/>
          <w:szCs w:val="20"/>
        </w:rPr>
      </w:pPr>
    </w:p>
    <w:p w14:paraId="6C7C582A" w14:textId="77777777" w:rsidR="001F2156" w:rsidRDefault="001F2156" w:rsidP="00123070">
      <w:pPr>
        <w:tabs>
          <w:tab w:val="left" w:pos="6855"/>
          <w:tab w:val="right" w:pos="9422"/>
        </w:tabs>
        <w:jc w:val="right"/>
        <w:rPr>
          <w:rFonts w:ascii="Arial" w:hAnsi="Arial" w:cs="Arial"/>
          <w:b/>
          <w:sz w:val="20"/>
          <w:szCs w:val="20"/>
        </w:rPr>
      </w:pPr>
    </w:p>
    <w:p w14:paraId="6E18B76D" w14:textId="77777777" w:rsidR="001F2156" w:rsidRDefault="001F2156" w:rsidP="00123070">
      <w:pPr>
        <w:tabs>
          <w:tab w:val="left" w:pos="6855"/>
          <w:tab w:val="right" w:pos="9422"/>
        </w:tabs>
        <w:jc w:val="right"/>
        <w:rPr>
          <w:rFonts w:ascii="Arial" w:hAnsi="Arial" w:cs="Arial"/>
          <w:b/>
          <w:sz w:val="20"/>
          <w:szCs w:val="20"/>
        </w:rPr>
      </w:pPr>
    </w:p>
    <w:p w14:paraId="06A3F4DD" w14:textId="77777777" w:rsidR="001F2156" w:rsidRDefault="001F2156" w:rsidP="00123070">
      <w:pPr>
        <w:tabs>
          <w:tab w:val="left" w:pos="6855"/>
          <w:tab w:val="right" w:pos="9422"/>
        </w:tabs>
        <w:jc w:val="right"/>
        <w:rPr>
          <w:rFonts w:ascii="Arial" w:hAnsi="Arial" w:cs="Arial"/>
          <w:b/>
          <w:sz w:val="20"/>
          <w:szCs w:val="20"/>
        </w:rPr>
      </w:pPr>
    </w:p>
    <w:p w14:paraId="176B57BA" w14:textId="77777777" w:rsidR="001F2156" w:rsidRDefault="001F2156" w:rsidP="00123070">
      <w:pPr>
        <w:tabs>
          <w:tab w:val="left" w:pos="6855"/>
          <w:tab w:val="right" w:pos="9422"/>
        </w:tabs>
        <w:jc w:val="right"/>
        <w:rPr>
          <w:rFonts w:ascii="Arial" w:hAnsi="Arial" w:cs="Arial"/>
          <w:b/>
          <w:sz w:val="20"/>
          <w:szCs w:val="20"/>
        </w:rPr>
      </w:pPr>
    </w:p>
    <w:p w14:paraId="52607D38" w14:textId="5AF58139" w:rsidR="00123070" w:rsidRPr="00A76092" w:rsidRDefault="00123070" w:rsidP="00123070">
      <w:pPr>
        <w:tabs>
          <w:tab w:val="left" w:pos="6855"/>
          <w:tab w:val="right" w:pos="9422"/>
        </w:tabs>
        <w:jc w:val="right"/>
        <w:rPr>
          <w:rFonts w:ascii="Arial" w:hAnsi="Arial" w:cs="Arial"/>
          <w:b/>
          <w:sz w:val="20"/>
          <w:szCs w:val="20"/>
        </w:rPr>
      </w:pPr>
      <w:r w:rsidRPr="0032158B">
        <w:rPr>
          <w:rFonts w:ascii="Arial" w:hAnsi="Arial" w:cs="Arial"/>
          <w:b/>
          <w:sz w:val="20"/>
          <w:szCs w:val="20"/>
        </w:rPr>
        <w:lastRenderedPageBreak/>
        <w:t xml:space="preserve">Załącznik nr </w:t>
      </w:r>
      <w:r w:rsidR="001F2156">
        <w:rPr>
          <w:rFonts w:ascii="Arial" w:hAnsi="Arial" w:cs="Arial"/>
          <w:b/>
          <w:sz w:val="20"/>
          <w:szCs w:val="20"/>
        </w:rPr>
        <w:t>5</w:t>
      </w:r>
      <w:r>
        <w:rPr>
          <w:rFonts w:ascii="Arial" w:hAnsi="Arial" w:cs="Arial"/>
          <w:b/>
          <w:sz w:val="20"/>
          <w:szCs w:val="20"/>
        </w:rPr>
        <w:t xml:space="preserve"> </w:t>
      </w:r>
      <w:r w:rsidRPr="0032158B">
        <w:rPr>
          <w:rFonts w:ascii="Arial" w:hAnsi="Arial" w:cs="Arial"/>
          <w:b/>
          <w:sz w:val="20"/>
          <w:szCs w:val="20"/>
        </w:rPr>
        <w:t>do SIWZ</w:t>
      </w:r>
      <w:r w:rsidRPr="00A76092">
        <w:rPr>
          <w:rFonts w:ascii="Arial" w:hAnsi="Arial" w:cs="Arial"/>
          <w:b/>
          <w:sz w:val="20"/>
          <w:szCs w:val="20"/>
        </w:rPr>
        <w:t xml:space="preserve"> </w:t>
      </w:r>
    </w:p>
    <w:p w14:paraId="5AB0A17D" w14:textId="77777777" w:rsidR="00123070" w:rsidRDefault="00123070" w:rsidP="00123070">
      <w:pPr>
        <w:tabs>
          <w:tab w:val="left" w:pos="7980"/>
        </w:tabs>
        <w:jc w:val="both"/>
        <w:rPr>
          <w:rFonts w:ascii="Arial" w:hAnsi="Arial" w:cs="Arial"/>
          <w:b/>
          <w:bCs/>
          <w:color w:val="000000"/>
          <w:sz w:val="20"/>
          <w:szCs w:val="20"/>
        </w:rPr>
      </w:pPr>
    </w:p>
    <w:p w14:paraId="45301193" w14:textId="77777777" w:rsidR="00123070" w:rsidRPr="00A76092" w:rsidRDefault="00123070" w:rsidP="00123070">
      <w:pPr>
        <w:tabs>
          <w:tab w:val="left" w:pos="7980"/>
        </w:tabs>
        <w:jc w:val="both"/>
        <w:rPr>
          <w:rFonts w:ascii="Arial" w:hAnsi="Arial" w:cs="Arial"/>
          <w:b/>
          <w:bCs/>
          <w:color w:val="000000"/>
          <w:sz w:val="20"/>
          <w:szCs w:val="20"/>
        </w:rPr>
      </w:pPr>
      <w:r w:rsidRPr="00A76092">
        <w:rPr>
          <w:rFonts w:ascii="Arial" w:hAnsi="Arial" w:cs="Arial"/>
          <w:b/>
          <w:bCs/>
          <w:color w:val="000000"/>
          <w:sz w:val="20"/>
          <w:szCs w:val="20"/>
        </w:rPr>
        <w:tab/>
      </w:r>
      <w:r w:rsidRPr="00A76092">
        <w:rPr>
          <w:rFonts w:ascii="Arial" w:hAnsi="Arial" w:cs="Arial"/>
          <w:b/>
          <w:bCs/>
          <w:sz w:val="20"/>
          <w:szCs w:val="20"/>
        </w:rPr>
        <w:tab/>
      </w:r>
    </w:p>
    <w:p w14:paraId="601F1416" w14:textId="77777777" w:rsidR="00123070" w:rsidRPr="00A76092" w:rsidRDefault="00123070" w:rsidP="00123070">
      <w:pPr>
        <w:tabs>
          <w:tab w:val="left" w:pos="851"/>
        </w:tabs>
        <w:jc w:val="right"/>
        <w:rPr>
          <w:rFonts w:ascii="Arial" w:hAnsi="Arial" w:cs="Arial"/>
          <w:b/>
          <w:bCs/>
          <w:sz w:val="20"/>
          <w:szCs w:val="20"/>
        </w:rPr>
      </w:pPr>
    </w:p>
    <w:p w14:paraId="2352681C" w14:textId="77777777" w:rsidR="00123070" w:rsidRPr="00A76092" w:rsidRDefault="00123070" w:rsidP="00123070">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A76092">
        <w:rPr>
          <w:rFonts w:ascii="Arial" w:hAnsi="Arial" w:cs="Arial"/>
          <w:noProof/>
          <w:spacing w:val="20"/>
          <w:sz w:val="20"/>
          <w:szCs w:val="20"/>
        </w:rPr>
        <w:t>Miejscowość .........................................                                Data, …..............</w:t>
      </w:r>
    </w:p>
    <w:p w14:paraId="2B70C507" w14:textId="77777777" w:rsidR="00123070" w:rsidRPr="00A76092" w:rsidRDefault="00123070" w:rsidP="00123070">
      <w:pPr>
        <w:pStyle w:val="bullet"/>
        <w:spacing w:before="0" w:after="0"/>
        <w:rPr>
          <w:rFonts w:ascii="Arial" w:hAnsi="Arial" w:cs="Arial"/>
          <w:bCs/>
          <w:sz w:val="20"/>
        </w:rPr>
      </w:pPr>
    </w:p>
    <w:p w14:paraId="204362A1" w14:textId="77777777" w:rsidR="00123070" w:rsidRPr="00A76092" w:rsidRDefault="00123070" w:rsidP="00123070">
      <w:pPr>
        <w:pStyle w:val="bullet"/>
        <w:spacing w:before="0" w:after="0"/>
        <w:rPr>
          <w:rFonts w:ascii="Arial" w:hAnsi="Arial" w:cs="Arial"/>
          <w:bCs/>
          <w:sz w:val="20"/>
        </w:rPr>
      </w:pPr>
    </w:p>
    <w:p w14:paraId="542B8019" w14:textId="77777777" w:rsidR="00123070" w:rsidRPr="00A76092" w:rsidRDefault="00123070" w:rsidP="00123070">
      <w:pPr>
        <w:pStyle w:val="bullet"/>
        <w:spacing w:before="0" w:after="0"/>
        <w:rPr>
          <w:rFonts w:ascii="Arial" w:hAnsi="Arial" w:cs="Arial"/>
          <w:bCs/>
          <w:sz w:val="20"/>
        </w:rPr>
      </w:pPr>
    </w:p>
    <w:p w14:paraId="23DE0F1C" w14:textId="77777777" w:rsidR="00123070" w:rsidRPr="00A76092" w:rsidRDefault="00123070" w:rsidP="00123070">
      <w:pPr>
        <w:pStyle w:val="bullet"/>
        <w:spacing w:before="0" w:after="0"/>
        <w:rPr>
          <w:rFonts w:ascii="Arial" w:hAnsi="Arial" w:cs="Arial"/>
          <w:bCs/>
          <w:sz w:val="20"/>
        </w:rPr>
      </w:pPr>
    </w:p>
    <w:p w14:paraId="18F6585A" w14:textId="77777777" w:rsidR="00123070" w:rsidRPr="00A76092" w:rsidRDefault="00123070" w:rsidP="00123070">
      <w:pPr>
        <w:pStyle w:val="bullet"/>
        <w:spacing w:before="0" w:after="0"/>
        <w:rPr>
          <w:rFonts w:ascii="Arial" w:hAnsi="Arial" w:cs="Arial"/>
          <w:bCs/>
          <w:sz w:val="20"/>
        </w:rPr>
      </w:pPr>
    </w:p>
    <w:p w14:paraId="3DA82A7F" w14:textId="77777777" w:rsidR="00123070" w:rsidRPr="00A76092" w:rsidRDefault="00123070" w:rsidP="00123070">
      <w:pPr>
        <w:pStyle w:val="bullet"/>
        <w:spacing w:before="0" w:after="0"/>
        <w:jc w:val="center"/>
        <w:rPr>
          <w:rFonts w:ascii="Arial" w:hAnsi="Arial" w:cs="Arial"/>
          <w:b/>
          <w:bCs/>
          <w:sz w:val="20"/>
        </w:rPr>
      </w:pPr>
      <w:r w:rsidRPr="00A76092">
        <w:rPr>
          <w:rFonts w:ascii="Arial" w:hAnsi="Arial" w:cs="Arial"/>
          <w:b/>
          <w:bCs/>
          <w:sz w:val="20"/>
        </w:rPr>
        <w:t>PEŁNA NAZWA WYKONAWCY</w:t>
      </w:r>
    </w:p>
    <w:p w14:paraId="77730DA5" w14:textId="77777777" w:rsidR="00123070" w:rsidRPr="00A76092" w:rsidRDefault="00123070" w:rsidP="00123070">
      <w:pPr>
        <w:pStyle w:val="bullet"/>
        <w:spacing w:before="0" w:after="0"/>
        <w:jc w:val="both"/>
        <w:rPr>
          <w:rFonts w:ascii="Arial" w:hAnsi="Arial" w:cs="Arial"/>
          <w:bCs/>
          <w:sz w:val="20"/>
        </w:rPr>
      </w:pPr>
    </w:p>
    <w:p w14:paraId="13DF6609" w14:textId="77777777" w:rsidR="00123070" w:rsidRPr="00A76092" w:rsidRDefault="00123070" w:rsidP="00123070">
      <w:pPr>
        <w:pStyle w:val="bullet"/>
        <w:spacing w:before="0" w:after="0"/>
        <w:jc w:val="both"/>
        <w:rPr>
          <w:rFonts w:ascii="Arial" w:hAnsi="Arial" w:cs="Arial"/>
          <w:bCs/>
          <w:sz w:val="20"/>
        </w:rPr>
      </w:pPr>
    </w:p>
    <w:p w14:paraId="7C5A1ABE"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27C0E30F"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2DD38FFD" w14:textId="77777777" w:rsidR="00123070" w:rsidRDefault="00123070" w:rsidP="00123070">
      <w:pPr>
        <w:pStyle w:val="bullet"/>
        <w:spacing w:before="0" w:after="0"/>
        <w:rPr>
          <w:rFonts w:ascii="Arial" w:hAnsi="Arial" w:cs="Arial"/>
          <w:bCs/>
          <w:sz w:val="20"/>
        </w:rPr>
      </w:pPr>
    </w:p>
    <w:p w14:paraId="2847B913" w14:textId="77777777" w:rsidR="00123070" w:rsidRDefault="00123070" w:rsidP="00123070">
      <w:pPr>
        <w:pStyle w:val="bullet"/>
        <w:spacing w:before="0" w:after="0"/>
        <w:rPr>
          <w:rFonts w:ascii="Arial" w:hAnsi="Arial" w:cs="Arial"/>
          <w:bCs/>
          <w:sz w:val="20"/>
        </w:rPr>
      </w:pPr>
    </w:p>
    <w:p w14:paraId="6293D169" w14:textId="77777777" w:rsidR="00123070" w:rsidRPr="00A76092" w:rsidRDefault="00123070" w:rsidP="00123070">
      <w:pPr>
        <w:pStyle w:val="bullet"/>
        <w:spacing w:before="0" w:after="0"/>
        <w:rPr>
          <w:rFonts w:ascii="Arial" w:hAnsi="Arial" w:cs="Arial"/>
          <w:bCs/>
          <w:sz w:val="20"/>
        </w:rPr>
      </w:pPr>
    </w:p>
    <w:p w14:paraId="5BD59C3C" w14:textId="77777777" w:rsidR="00123070" w:rsidRPr="00A76092" w:rsidRDefault="00123070" w:rsidP="00123070">
      <w:pPr>
        <w:jc w:val="center"/>
        <w:rPr>
          <w:rFonts w:ascii="Arial" w:hAnsi="Arial" w:cs="Arial"/>
          <w:b/>
          <w:sz w:val="20"/>
          <w:szCs w:val="20"/>
        </w:rPr>
      </w:pPr>
      <w:r w:rsidRPr="00A76092">
        <w:rPr>
          <w:rFonts w:ascii="Arial" w:hAnsi="Arial" w:cs="Arial"/>
          <w:b/>
          <w:sz w:val="20"/>
          <w:szCs w:val="20"/>
        </w:rPr>
        <w:t>OŚWIADCZENIE WYKONAWCY WSPÓLNIE UBIEGAJĄCEGO SIĘ O ZAMÓWIENIE</w:t>
      </w:r>
    </w:p>
    <w:p w14:paraId="2CD783A3" w14:textId="77777777" w:rsidR="00123070" w:rsidRPr="00A76092" w:rsidRDefault="00123070" w:rsidP="00123070">
      <w:pPr>
        <w:rPr>
          <w:rFonts w:ascii="Arial" w:hAnsi="Arial" w:cs="Arial"/>
          <w:bCs/>
          <w:sz w:val="20"/>
          <w:szCs w:val="20"/>
        </w:rPr>
      </w:pPr>
    </w:p>
    <w:p w14:paraId="62E1D5E3" w14:textId="77777777" w:rsidR="00123070" w:rsidRDefault="00123070" w:rsidP="00123070">
      <w:pPr>
        <w:pStyle w:val="bullet"/>
        <w:spacing w:before="0" w:after="0"/>
        <w:rPr>
          <w:rFonts w:ascii="Arial" w:hAnsi="Arial" w:cs="Arial"/>
          <w:bCs/>
          <w:sz w:val="20"/>
        </w:rPr>
      </w:pPr>
    </w:p>
    <w:p w14:paraId="0CD73EDC" w14:textId="77777777" w:rsidR="00123070" w:rsidRDefault="00123070" w:rsidP="00123070">
      <w:pPr>
        <w:pStyle w:val="bullet"/>
        <w:spacing w:before="0" w:after="0"/>
        <w:rPr>
          <w:rFonts w:ascii="Arial" w:hAnsi="Arial" w:cs="Arial"/>
          <w:bCs/>
          <w:sz w:val="20"/>
        </w:rPr>
      </w:pPr>
    </w:p>
    <w:p w14:paraId="389325C9" w14:textId="77777777" w:rsidR="00123070" w:rsidRPr="00A76092" w:rsidRDefault="00123070" w:rsidP="00123070">
      <w:pPr>
        <w:pStyle w:val="bullet"/>
        <w:spacing w:before="0" w:after="0"/>
        <w:rPr>
          <w:rFonts w:ascii="Arial" w:hAnsi="Arial" w:cs="Arial"/>
          <w:bCs/>
          <w:sz w:val="20"/>
        </w:rPr>
      </w:pPr>
    </w:p>
    <w:p w14:paraId="001D5BC7" w14:textId="77777777" w:rsidR="00123070" w:rsidRPr="00A76092" w:rsidRDefault="00123070" w:rsidP="00123070">
      <w:pPr>
        <w:pStyle w:val="bullet"/>
        <w:spacing w:before="0" w:after="0"/>
        <w:rPr>
          <w:rFonts w:ascii="Arial" w:hAnsi="Arial" w:cs="Arial"/>
          <w:bCs/>
          <w:sz w:val="20"/>
        </w:rPr>
      </w:pPr>
    </w:p>
    <w:p w14:paraId="015686E9" w14:textId="77777777" w:rsidR="00123070" w:rsidRPr="00A76092" w:rsidRDefault="00123070" w:rsidP="00123070">
      <w:pPr>
        <w:pStyle w:val="bullet"/>
        <w:spacing w:before="0" w:after="0"/>
        <w:rPr>
          <w:rFonts w:ascii="Arial" w:hAnsi="Arial" w:cs="Arial"/>
          <w:bCs/>
          <w:sz w:val="20"/>
        </w:rPr>
      </w:pPr>
    </w:p>
    <w:p w14:paraId="6F82532A" w14:textId="77777777" w:rsidR="00123070" w:rsidRPr="00A76092" w:rsidRDefault="00123070" w:rsidP="00123070">
      <w:pPr>
        <w:jc w:val="both"/>
        <w:rPr>
          <w:rFonts w:ascii="Arial" w:hAnsi="Arial" w:cs="Arial"/>
          <w:sz w:val="20"/>
          <w:szCs w:val="20"/>
        </w:rPr>
      </w:pPr>
      <w:r w:rsidRPr="00A76092">
        <w:rPr>
          <w:rFonts w:ascii="Arial" w:hAnsi="Arial" w:cs="Arial"/>
          <w:sz w:val="20"/>
          <w:szCs w:val="20"/>
        </w:rPr>
        <w:t>Oświadczam, że będę ponosił solidarną odpowiedzialność za wykonanie przedmiotu zamówienia.</w:t>
      </w:r>
    </w:p>
    <w:p w14:paraId="75BD5526" w14:textId="77777777" w:rsidR="00123070" w:rsidRPr="00A76092" w:rsidRDefault="00123070" w:rsidP="00123070">
      <w:pPr>
        <w:tabs>
          <w:tab w:val="left" w:pos="426"/>
        </w:tabs>
        <w:jc w:val="both"/>
        <w:rPr>
          <w:rFonts w:ascii="Arial" w:hAnsi="Arial" w:cs="Arial"/>
          <w:sz w:val="20"/>
          <w:szCs w:val="20"/>
        </w:rPr>
      </w:pPr>
    </w:p>
    <w:p w14:paraId="7B787EC6" w14:textId="77777777" w:rsidR="00123070" w:rsidRPr="00A76092" w:rsidRDefault="00123070" w:rsidP="00123070">
      <w:pPr>
        <w:tabs>
          <w:tab w:val="left" w:pos="426"/>
        </w:tabs>
        <w:jc w:val="both"/>
        <w:rPr>
          <w:rFonts w:ascii="Arial" w:hAnsi="Arial" w:cs="Arial"/>
          <w:sz w:val="20"/>
          <w:szCs w:val="20"/>
        </w:rPr>
      </w:pPr>
    </w:p>
    <w:p w14:paraId="58A46864" w14:textId="77777777" w:rsidR="00123070" w:rsidRPr="00A76092" w:rsidRDefault="00123070" w:rsidP="00123070">
      <w:pPr>
        <w:tabs>
          <w:tab w:val="left" w:pos="426"/>
        </w:tabs>
        <w:jc w:val="both"/>
        <w:rPr>
          <w:rFonts w:ascii="Arial" w:hAnsi="Arial" w:cs="Arial"/>
          <w:sz w:val="20"/>
          <w:szCs w:val="20"/>
        </w:rPr>
      </w:pPr>
    </w:p>
    <w:p w14:paraId="3645A4E9" w14:textId="77777777" w:rsidR="00123070" w:rsidRPr="00A76092" w:rsidRDefault="00123070" w:rsidP="00123070">
      <w:pPr>
        <w:tabs>
          <w:tab w:val="left" w:pos="426"/>
        </w:tabs>
        <w:jc w:val="both"/>
        <w:rPr>
          <w:rFonts w:ascii="Arial" w:hAnsi="Arial" w:cs="Arial"/>
          <w:sz w:val="20"/>
          <w:szCs w:val="20"/>
        </w:rPr>
      </w:pPr>
    </w:p>
    <w:p w14:paraId="28D45DA8" w14:textId="77777777" w:rsidR="00123070" w:rsidRDefault="00123070" w:rsidP="00123070">
      <w:pPr>
        <w:tabs>
          <w:tab w:val="left" w:pos="426"/>
        </w:tabs>
        <w:jc w:val="both"/>
        <w:rPr>
          <w:rFonts w:ascii="Arial" w:hAnsi="Arial" w:cs="Arial"/>
          <w:sz w:val="20"/>
          <w:szCs w:val="20"/>
        </w:rPr>
      </w:pPr>
    </w:p>
    <w:p w14:paraId="7619B5CB" w14:textId="77777777" w:rsidR="001C308B" w:rsidRDefault="001C308B" w:rsidP="00123070">
      <w:pPr>
        <w:tabs>
          <w:tab w:val="left" w:pos="426"/>
        </w:tabs>
        <w:jc w:val="both"/>
        <w:rPr>
          <w:rFonts w:ascii="Arial" w:hAnsi="Arial" w:cs="Arial"/>
          <w:sz w:val="20"/>
          <w:szCs w:val="20"/>
        </w:rPr>
      </w:pPr>
    </w:p>
    <w:p w14:paraId="53601CB0" w14:textId="77777777" w:rsidR="001C308B" w:rsidRDefault="001C308B" w:rsidP="00123070">
      <w:pPr>
        <w:tabs>
          <w:tab w:val="left" w:pos="426"/>
        </w:tabs>
        <w:jc w:val="both"/>
        <w:rPr>
          <w:rFonts w:ascii="Arial" w:hAnsi="Arial" w:cs="Arial"/>
          <w:sz w:val="20"/>
          <w:szCs w:val="20"/>
        </w:rPr>
      </w:pPr>
    </w:p>
    <w:p w14:paraId="2939742A" w14:textId="77777777" w:rsidR="001C308B" w:rsidRPr="00A76092" w:rsidRDefault="001C308B" w:rsidP="00123070">
      <w:pPr>
        <w:tabs>
          <w:tab w:val="left" w:pos="426"/>
        </w:tabs>
        <w:jc w:val="both"/>
        <w:rPr>
          <w:rFonts w:ascii="Arial" w:hAnsi="Arial" w:cs="Arial"/>
          <w:sz w:val="20"/>
          <w:szCs w:val="20"/>
        </w:rPr>
      </w:pPr>
    </w:p>
    <w:p w14:paraId="1C2A3C23" w14:textId="77777777" w:rsidR="00123070" w:rsidRPr="00A76092" w:rsidRDefault="00123070" w:rsidP="00123070">
      <w:pPr>
        <w:rPr>
          <w:rFonts w:ascii="Arial" w:hAnsi="Arial" w:cs="Arial"/>
          <w:sz w:val="20"/>
          <w:szCs w:val="20"/>
        </w:rPr>
      </w:pPr>
    </w:p>
    <w:p w14:paraId="1B51CC21" w14:textId="77777777" w:rsidR="00123070" w:rsidRPr="00F27054" w:rsidRDefault="00123070" w:rsidP="00123070">
      <w:pPr>
        <w:jc w:val="center"/>
        <w:rPr>
          <w:rFonts w:ascii="Arial" w:hAnsi="Arial" w:cs="Arial"/>
          <w:i/>
          <w:sz w:val="18"/>
          <w:szCs w:val="18"/>
        </w:rPr>
      </w:pPr>
      <w:r>
        <w:rPr>
          <w:rFonts w:ascii="Arial" w:hAnsi="Arial" w:cs="Arial"/>
          <w:i/>
          <w:sz w:val="18"/>
          <w:szCs w:val="18"/>
        </w:rPr>
        <w:t xml:space="preserve">                                                                                         </w:t>
      </w:r>
      <w:r w:rsidRPr="00F27054">
        <w:rPr>
          <w:rFonts w:ascii="Arial" w:hAnsi="Arial" w:cs="Arial"/>
          <w:i/>
          <w:sz w:val="18"/>
          <w:szCs w:val="18"/>
        </w:rPr>
        <w:t>...........................................................................</w:t>
      </w:r>
    </w:p>
    <w:p w14:paraId="2C10D76B" w14:textId="77777777" w:rsidR="00123070" w:rsidRPr="00F27054" w:rsidRDefault="00123070" w:rsidP="00123070">
      <w:pPr>
        <w:jc w:val="center"/>
        <w:rPr>
          <w:rFonts w:ascii="Arial" w:hAnsi="Arial" w:cs="Arial"/>
          <w:i/>
          <w:sz w:val="18"/>
          <w:szCs w:val="18"/>
        </w:rPr>
      </w:pPr>
      <w:r>
        <w:rPr>
          <w:rFonts w:ascii="Arial" w:hAnsi="Arial" w:cs="Arial"/>
          <w:i/>
          <w:sz w:val="18"/>
          <w:szCs w:val="18"/>
        </w:rPr>
        <w:t xml:space="preserve">                                                                                           </w:t>
      </w:r>
      <w:r w:rsidRPr="00F27054">
        <w:rPr>
          <w:rFonts w:ascii="Arial" w:hAnsi="Arial" w:cs="Arial"/>
          <w:i/>
          <w:sz w:val="18"/>
          <w:szCs w:val="18"/>
        </w:rPr>
        <w:t xml:space="preserve">(pieczęć i podpis/y osoby/osób upoważnionych </w:t>
      </w:r>
      <w:r w:rsidRPr="00F27054">
        <w:rPr>
          <w:rFonts w:ascii="Arial" w:hAnsi="Arial" w:cs="Arial"/>
          <w:i/>
          <w:sz w:val="18"/>
          <w:szCs w:val="18"/>
        </w:rPr>
        <w:br/>
      </w:r>
      <w:r>
        <w:rPr>
          <w:rFonts w:ascii="Arial" w:hAnsi="Arial" w:cs="Arial"/>
          <w:i/>
          <w:sz w:val="18"/>
          <w:szCs w:val="18"/>
        </w:rPr>
        <w:t xml:space="preserve">                                                                                           </w:t>
      </w:r>
      <w:r w:rsidRPr="00F27054">
        <w:rPr>
          <w:rFonts w:ascii="Arial" w:hAnsi="Arial" w:cs="Arial"/>
          <w:i/>
          <w:sz w:val="18"/>
          <w:szCs w:val="18"/>
        </w:rPr>
        <w:t>do reprezentowania Wykonawcy)</w:t>
      </w:r>
    </w:p>
    <w:p w14:paraId="1D24FE03"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2F318046"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1912C656"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04FA0F8"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09DF07C3"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4C398A20"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5674BE03"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57AA662F"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3F1F04E5"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240BADA5"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6F114E5B"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5F7FAD7" w14:textId="77777777" w:rsidR="00123070" w:rsidRPr="00D2600B" w:rsidRDefault="00123070" w:rsidP="00123070">
      <w:pPr>
        <w:rPr>
          <w:rFonts w:ascii="Arial" w:hAnsi="Arial" w:cs="Arial"/>
          <w:i/>
          <w:sz w:val="22"/>
          <w:szCs w:val="22"/>
        </w:rPr>
      </w:pPr>
      <w:r w:rsidRPr="006C6895">
        <w:rPr>
          <w:rFonts w:ascii="Arial" w:hAnsi="Arial" w:cs="Arial"/>
          <w:b/>
          <w:i/>
          <w:sz w:val="22"/>
          <w:szCs w:val="22"/>
        </w:rPr>
        <w:t>UWAGA!</w:t>
      </w:r>
      <w:r>
        <w:rPr>
          <w:rFonts w:ascii="Arial" w:hAnsi="Arial" w:cs="Arial"/>
          <w:i/>
          <w:sz w:val="22"/>
          <w:szCs w:val="22"/>
        </w:rPr>
        <w:t xml:space="preserve"> </w:t>
      </w:r>
      <w:r w:rsidRPr="00D2600B">
        <w:rPr>
          <w:rFonts w:ascii="Arial" w:hAnsi="Arial" w:cs="Arial"/>
          <w:i/>
          <w:sz w:val="22"/>
          <w:szCs w:val="22"/>
        </w:rPr>
        <w:t>Wypełnia każdy z Wykonawców wspólnie składających ofertę.</w:t>
      </w:r>
    </w:p>
    <w:p w14:paraId="155EAE4C"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6C51692E"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A3D062C"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62226E38"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5DEB48F0"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7069B3A7" w14:textId="77777777" w:rsidR="002B6078" w:rsidRDefault="002B6078" w:rsidP="00AE57BB">
      <w:pPr>
        <w:suppressAutoHyphens w:val="0"/>
        <w:autoSpaceDE w:val="0"/>
        <w:autoSpaceDN w:val="0"/>
        <w:adjustRightInd w:val="0"/>
        <w:jc w:val="right"/>
        <w:rPr>
          <w:rFonts w:ascii="Arial" w:hAnsi="Arial" w:cs="Arial"/>
          <w:b/>
          <w:bCs/>
          <w:sz w:val="20"/>
          <w:szCs w:val="20"/>
          <w:lang w:eastAsia="pl-PL"/>
        </w:rPr>
      </w:pPr>
    </w:p>
    <w:p w14:paraId="221DFC90" w14:textId="77777777" w:rsidR="002B6078" w:rsidRDefault="002B6078" w:rsidP="00AE57BB">
      <w:pPr>
        <w:suppressAutoHyphens w:val="0"/>
        <w:autoSpaceDE w:val="0"/>
        <w:autoSpaceDN w:val="0"/>
        <w:adjustRightInd w:val="0"/>
        <w:jc w:val="right"/>
        <w:rPr>
          <w:rFonts w:ascii="Arial" w:hAnsi="Arial" w:cs="Arial"/>
          <w:b/>
          <w:bCs/>
          <w:sz w:val="20"/>
          <w:szCs w:val="20"/>
          <w:lang w:eastAsia="pl-PL"/>
        </w:rPr>
      </w:pPr>
    </w:p>
    <w:p w14:paraId="736EF38E" w14:textId="77777777" w:rsidR="002B6078" w:rsidRDefault="002B6078" w:rsidP="00AE57BB">
      <w:pPr>
        <w:suppressAutoHyphens w:val="0"/>
        <w:autoSpaceDE w:val="0"/>
        <w:autoSpaceDN w:val="0"/>
        <w:adjustRightInd w:val="0"/>
        <w:jc w:val="right"/>
        <w:rPr>
          <w:rFonts w:ascii="Arial" w:hAnsi="Arial" w:cs="Arial"/>
          <w:b/>
          <w:bCs/>
          <w:sz w:val="20"/>
          <w:szCs w:val="20"/>
          <w:lang w:eastAsia="pl-PL"/>
        </w:rPr>
      </w:pPr>
    </w:p>
    <w:p w14:paraId="02828739" w14:textId="77777777" w:rsidR="002B6078" w:rsidRDefault="002B6078" w:rsidP="00AE57BB">
      <w:pPr>
        <w:suppressAutoHyphens w:val="0"/>
        <w:autoSpaceDE w:val="0"/>
        <w:autoSpaceDN w:val="0"/>
        <w:adjustRightInd w:val="0"/>
        <w:jc w:val="right"/>
        <w:rPr>
          <w:rFonts w:ascii="Arial" w:hAnsi="Arial" w:cs="Arial"/>
          <w:b/>
          <w:bCs/>
          <w:sz w:val="20"/>
          <w:szCs w:val="20"/>
          <w:lang w:eastAsia="pl-PL"/>
        </w:rPr>
      </w:pPr>
    </w:p>
    <w:p w14:paraId="2659FCED"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6548CC7D"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79CC11F5" w14:textId="0D4DCF6F" w:rsidR="00B1539A" w:rsidRDefault="00E019A2" w:rsidP="00B1539A">
      <w:pPr>
        <w:jc w:val="right"/>
        <w:rPr>
          <w:rFonts w:ascii="Arial" w:hAnsi="Arial" w:cs="Arial"/>
          <w:b/>
          <w:bCs/>
          <w:sz w:val="20"/>
          <w:szCs w:val="20"/>
        </w:rPr>
      </w:pPr>
      <w:r w:rsidRPr="00EF06E0">
        <w:rPr>
          <w:rFonts w:ascii="Arial" w:hAnsi="Arial" w:cs="Arial"/>
          <w:b/>
          <w:bCs/>
          <w:sz w:val="20"/>
          <w:szCs w:val="20"/>
        </w:rPr>
        <w:lastRenderedPageBreak/>
        <w:t xml:space="preserve">Załącznik nr </w:t>
      </w:r>
      <w:r w:rsidR="001F2156">
        <w:rPr>
          <w:rFonts w:ascii="Arial" w:hAnsi="Arial" w:cs="Arial"/>
          <w:b/>
          <w:bCs/>
          <w:sz w:val="20"/>
          <w:szCs w:val="20"/>
        </w:rPr>
        <w:t>6</w:t>
      </w:r>
      <w:r w:rsidR="00B1539A" w:rsidRPr="00EF06E0">
        <w:rPr>
          <w:rFonts w:ascii="Arial" w:hAnsi="Arial" w:cs="Arial"/>
          <w:b/>
          <w:bCs/>
          <w:sz w:val="20"/>
          <w:szCs w:val="20"/>
        </w:rPr>
        <w:t xml:space="preserve"> do SIWZ</w:t>
      </w:r>
    </w:p>
    <w:p w14:paraId="24D9E3FC" w14:textId="77777777" w:rsidR="003F4B39" w:rsidRDefault="003F4B39" w:rsidP="00B1539A">
      <w:pPr>
        <w:jc w:val="right"/>
        <w:rPr>
          <w:rFonts w:ascii="Arial" w:hAnsi="Arial" w:cs="Arial"/>
          <w:b/>
          <w:bCs/>
          <w:sz w:val="20"/>
          <w:szCs w:val="20"/>
        </w:rPr>
      </w:pPr>
    </w:p>
    <w:p w14:paraId="560BF750" w14:textId="77777777" w:rsidR="003F4B39" w:rsidRPr="003F4B39" w:rsidRDefault="003F4B39" w:rsidP="003F4B39">
      <w:pPr>
        <w:tabs>
          <w:tab w:val="left" w:pos="851"/>
        </w:tabs>
        <w:jc w:val="center"/>
        <w:rPr>
          <w:rFonts w:ascii="Arial" w:hAnsi="Arial" w:cs="Arial"/>
          <w:b/>
          <w:sz w:val="20"/>
          <w:szCs w:val="20"/>
        </w:rPr>
      </w:pPr>
      <w:r w:rsidRPr="003F4B39">
        <w:rPr>
          <w:rFonts w:ascii="Arial" w:hAnsi="Arial" w:cs="Arial"/>
          <w:b/>
          <w:sz w:val="20"/>
          <w:szCs w:val="20"/>
        </w:rPr>
        <w:t>Istotne postanowienia, które zostaną wprowadzone do umowy</w:t>
      </w:r>
    </w:p>
    <w:p w14:paraId="241B9DD1" w14:textId="77777777" w:rsidR="003F4B39" w:rsidRPr="003F4B39" w:rsidRDefault="003F4B39" w:rsidP="003F4B39">
      <w:pPr>
        <w:tabs>
          <w:tab w:val="left" w:pos="851"/>
        </w:tabs>
        <w:jc w:val="center"/>
        <w:rPr>
          <w:rFonts w:ascii="Arial" w:hAnsi="Arial" w:cs="Arial"/>
          <w:b/>
          <w:sz w:val="20"/>
          <w:szCs w:val="20"/>
        </w:rPr>
      </w:pPr>
    </w:p>
    <w:p w14:paraId="52822807" w14:textId="77777777" w:rsidR="003F4B39" w:rsidRPr="003F4B39" w:rsidRDefault="003F4B39" w:rsidP="003F4B39">
      <w:pPr>
        <w:tabs>
          <w:tab w:val="center" w:pos="4395"/>
          <w:tab w:val="right" w:pos="9072"/>
        </w:tabs>
        <w:rPr>
          <w:rFonts w:ascii="Arial" w:hAnsi="Arial" w:cs="Arial"/>
          <w:b/>
          <w:sz w:val="20"/>
          <w:szCs w:val="20"/>
        </w:rPr>
      </w:pPr>
      <w:r w:rsidRPr="003F4B39">
        <w:rPr>
          <w:rFonts w:ascii="Arial" w:hAnsi="Arial" w:cs="Arial"/>
          <w:b/>
          <w:sz w:val="20"/>
          <w:szCs w:val="20"/>
        </w:rPr>
        <w:t xml:space="preserve">                                                                                         Nr e - RU  </w:t>
      </w:r>
    </w:p>
    <w:p w14:paraId="66466ADC" w14:textId="77777777" w:rsidR="003F4B39" w:rsidRPr="003F4B39" w:rsidRDefault="003F4B39" w:rsidP="003F4B39">
      <w:pPr>
        <w:rPr>
          <w:rFonts w:ascii="Arial" w:hAnsi="Arial" w:cs="Arial"/>
          <w:b/>
          <w:sz w:val="20"/>
          <w:szCs w:val="20"/>
        </w:rPr>
      </w:pPr>
      <w:r w:rsidRPr="003F4B39">
        <w:rPr>
          <w:rFonts w:ascii="Arial" w:hAnsi="Arial" w:cs="Arial"/>
          <w:b/>
          <w:sz w:val="20"/>
          <w:szCs w:val="20"/>
        </w:rPr>
        <w:t xml:space="preserve">                                                                                         WĘGLOKOKS KRAJ Sp. z o.o.</w:t>
      </w:r>
    </w:p>
    <w:tbl>
      <w:tblPr>
        <w:tblW w:w="4540"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3F4B39" w:rsidRPr="003F4B39" w14:paraId="22D08283" w14:textId="77777777" w:rsidTr="003F4B39">
        <w:trPr>
          <w:trHeight w:val="426"/>
        </w:trPr>
        <w:tc>
          <w:tcPr>
            <w:tcW w:w="454" w:type="dxa"/>
            <w:vAlign w:val="center"/>
          </w:tcPr>
          <w:p w14:paraId="367E5D5A" w14:textId="77777777" w:rsidR="003F4B39" w:rsidRPr="003F4B39" w:rsidRDefault="003F4B39" w:rsidP="003F4B39">
            <w:pPr>
              <w:tabs>
                <w:tab w:val="center" w:pos="240"/>
                <w:tab w:val="right" w:pos="9072"/>
              </w:tabs>
              <w:ind w:left="-963"/>
              <w:rPr>
                <w:rFonts w:ascii="Arial" w:hAnsi="Arial" w:cs="Arial"/>
                <w:b/>
                <w:sz w:val="20"/>
                <w:szCs w:val="20"/>
              </w:rPr>
            </w:pPr>
          </w:p>
        </w:tc>
        <w:tc>
          <w:tcPr>
            <w:tcW w:w="454" w:type="dxa"/>
            <w:vAlign w:val="center"/>
          </w:tcPr>
          <w:p w14:paraId="28D020F6"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538D39FC"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6BF6505C"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6375D520"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3A7E28A2"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14E999EF" w14:textId="77777777" w:rsidR="003F4B39" w:rsidRPr="003F4B39" w:rsidRDefault="003F4B39" w:rsidP="003F4B39">
            <w:pPr>
              <w:tabs>
                <w:tab w:val="center" w:pos="4536"/>
                <w:tab w:val="right" w:pos="9072"/>
              </w:tabs>
              <w:rPr>
                <w:rFonts w:ascii="Arial" w:hAnsi="Arial" w:cs="Arial"/>
                <w:b/>
                <w:sz w:val="20"/>
                <w:szCs w:val="20"/>
              </w:rPr>
            </w:pPr>
          </w:p>
        </w:tc>
        <w:tc>
          <w:tcPr>
            <w:tcW w:w="454" w:type="dxa"/>
          </w:tcPr>
          <w:p w14:paraId="60C31973"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37B43063"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16B1171D" w14:textId="77777777" w:rsidR="003F4B39" w:rsidRPr="003F4B39" w:rsidRDefault="003F4B39" w:rsidP="003F4B39">
            <w:pPr>
              <w:tabs>
                <w:tab w:val="center" w:pos="4536"/>
                <w:tab w:val="right" w:pos="9072"/>
              </w:tabs>
              <w:rPr>
                <w:rFonts w:ascii="Arial" w:hAnsi="Arial" w:cs="Arial"/>
                <w:b/>
                <w:sz w:val="20"/>
                <w:szCs w:val="20"/>
              </w:rPr>
            </w:pPr>
          </w:p>
        </w:tc>
      </w:tr>
    </w:tbl>
    <w:p w14:paraId="342BA04D" w14:textId="77777777" w:rsidR="003F4B39" w:rsidRPr="003F4B39" w:rsidRDefault="003F4B39" w:rsidP="003F4B39">
      <w:pPr>
        <w:jc w:val="center"/>
        <w:rPr>
          <w:rFonts w:ascii="Arial" w:hAnsi="Arial" w:cs="Arial"/>
          <w:b/>
          <w:bCs/>
          <w:sz w:val="20"/>
          <w:szCs w:val="20"/>
        </w:rPr>
      </w:pPr>
    </w:p>
    <w:p w14:paraId="08B1731B" w14:textId="77777777" w:rsidR="003F4B39" w:rsidRPr="003F4B39" w:rsidRDefault="003F4B39" w:rsidP="003F4B39">
      <w:pPr>
        <w:jc w:val="center"/>
        <w:rPr>
          <w:rFonts w:ascii="Arial" w:hAnsi="Arial" w:cs="Arial"/>
          <w:b/>
          <w:noProof/>
          <w:sz w:val="20"/>
          <w:szCs w:val="20"/>
        </w:rPr>
      </w:pPr>
      <w:r w:rsidRPr="003F4B39">
        <w:rPr>
          <w:rFonts w:ascii="Arial" w:hAnsi="Arial" w:cs="Arial"/>
          <w:b/>
          <w:bCs/>
          <w:sz w:val="20"/>
          <w:szCs w:val="20"/>
        </w:rPr>
        <w:t xml:space="preserve"> </w:t>
      </w:r>
      <w:r w:rsidRPr="003F4B39">
        <w:rPr>
          <w:rFonts w:ascii="Arial" w:hAnsi="Arial" w:cs="Arial"/>
          <w:b/>
          <w:noProof/>
          <w:sz w:val="20"/>
          <w:szCs w:val="20"/>
        </w:rPr>
        <w:t>Umowa</w:t>
      </w:r>
    </w:p>
    <w:p w14:paraId="1A999114" w14:textId="77777777" w:rsidR="003F4B39" w:rsidRPr="003F4B39" w:rsidRDefault="003F4B39" w:rsidP="003F4B39">
      <w:pPr>
        <w:jc w:val="center"/>
        <w:rPr>
          <w:rFonts w:ascii="Arial" w:hAnsi="Arial" w:cs="Arial"/>
          <w:b/>
          <w:noProof/>
          <w:sz w:val="20"/>
          <w:szCs w:val="20"/>
        </w:rPr>
      </w:pPr>
    </w:p>
    <w:p w14:paraId="105F5D92" w14:textId="77777777" w:rsidR="003F4B39" w:rsidRPr="003F4B39" w:rsidRDefault="003F4B39" w:rsidP="003F4B39">
      <w:pPr>
        <w:jc w:val="both"/>
        <w:rPr>
          <w:rFonts w:ascii="Arial" w:hAnsi="Arial" w:cs="Arial"/>
          <w:noProof/>
          <w:sz w:val="20"/>
          <w:szCs w:val="20"/>
        </w:rPr>
      </w:pPr>
      <w:r w:rsidRPr="003F4B39">
        <w:rPr>
          <w:rFonts w:ascii="Arial" w:hAnsi="Arial" w:cs="Arial"/>
          <w:noProof/>
          <w:sz w:val="20"/>
          <w:szCs w:val="20"/>
        </w:rPr>
        <w:t>zawarta w dniu   ……………………….. r. w Piekarach Śląskich pomiędzy (dalej jako: „</w:t>
      </w:r>
      <w:r w:rsidRPr="003F4B39">
        <w:rPr>
          <w:rFonts w:ascii="Arial" w:hAnsi="Arial" w:cs="Arial"/>
          <w:b/>
          <w:noProof/>
          <w:sz w:val="20"/>
          <w:szCs w:val="20"/>
        </w:rPr>
        <w:t>Umowa</w:t>
      </w:r>
      <w:r w:rsidRPr="003F4B39">
        <w:rPr>
          <w:rFonts w:ascii="Arial" w:hAnsi="Arial" w:cs="Arial"/>
          <w:noProof/>
          <w:sz w:val="20"/>
          <w:szCs w:val="20"/>
        </w:rPr>
        <w:t xml:space="preserve">”): </w:t>
      </w:r>
    </w:p>
    <w:p w14:paraId="35957172" w14:textId="77777777" w:rsidR="003F4B39" w:rsidRPr="003F4B39" w:rsidRDefault="003F4B39" w:rsidP="003F4B39">
      <w:pPr>
        <w:jc w:val="both"/>
        <w:rPr>
          <w:rFonts w:ascii="Arial" w:hAnsi="Arial" w:cs="Arial"/>
          <w:noProof/>
          <w:sz w:val="20"/>
          <w:szCs w:val="20"/>
        </w:rPr>
      </w:pPr>
      <w:r w:rsidRPr="003F4B39">
        <w:rPr>
          <w:rFonts w:ascii="Arial" w:hAnsi="Arial" w:cs="Arial"/>
          <w:b/>
          <w:noProof/>
          <w:sz w:val="20"/>
          <w:szCs w:val="20"/>
        </w:rPr>
        <w:t>WĘGLOKOKS KRAJ Spółka z o.o.</w:t>
      </w:r>
      <w:r w:rsidRPr="003F4B39">
        <w:rPr>
          <w:rFonts w:ascii="Arial" w:hAnsi="Arial" w:cs="Arial"/>
          <w:noProof/>
          <w:sz w:val="20"/>
          <w:szCs w:val="20"/>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całkowicie wpłaconego: 173.321.000,00 zł, </w:t>
      </w:r>
      <w:r w:rsidRPr="003F4B39">
        <w:rPr>
          <w:rFonts w:ascii="Arial" w:hAnsi="Arial" w:cs="Arial"/>
          <w:b/>
          <w:bCs/>
          <w:noProof/>
          <w:sz w:val="20"/>
          <w:szCs w:val="20"/>
        </w:rPr>
        <w:t xml:space="preserve">zwaną </w:t>
      </w:r>
      <w:r w:rsidRPr="003F4B39">
        <w:rPr>
          <w:rFonts w:ascii="Arial" w:hAnsi="Arial" w:cs="Arial"/>
          <w:b/>
          <w:bCs/>
          <w:noProof/>
          <w:sz w:val="20"/>
          <w:szCs w:val="20"/>
        </w:rPr>
        <w:br/>
        <w:t xml:space="preserve">w treści umowy Zamawiającym, w imieniu  i na rzecz, którego działają: </w:t>
      </w:r>
    </w:p>
    <w:p w14:paraId="412E0039" w14:textId="77777777" w:rsidR="003F4B39" w:rsidRPr="003F4B39" w:rsidRDefault="003F4B39" w:rsidP="003F4B39">
      <w:pPr>
        <w:rPr>
          <w:rFonts w:ascii="Arial" w:hAnsi="Arial" w:cs="Arial"/>
          <w:noProof/>
          <w:sz w:val="20"/>
          <w:szCs w:val="20"/>
        </w:rPr>
      </w:pPr>
    </w:p>
    <w:p w14:paraId="1CCB746F" w14:textId="77777777" w:rsidR="003F4B39" w:rsidRPr="003F4B39" w:rsidRDefault="003F4B39" w:rsidP="006D7DE7">
      <w:pPr>
        <w:numPr>
          <w:ilvl w:val="0"/>
          <w:numId w:val="80"/>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443E851D" w14:textId="77777777" w:rsidR="003F4B39" w:rsidRPr="003F4B39" w:rsidRDefault="003F4B39" w:rsidP="006D7DE7">
      <w:pPr>
        <w:numPr>
          <w:ilvl w:val="0"/>
          <w:numId w:val="80"/>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2D858B9E"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a</w:t>
      </w:r>
    </w:p>
    <w:p w14:paraId="7749FD51"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Firmą:</w:t>
      </w:r>
    </w:p>
    <w:p w14:paraId="6C881338" w14:textId="77777777" w:rsidR="003F4B39" w:rsidRPr="003F4B39" w:rsidRDefault="003F4B39" w:rsidP="003F4B39">
      <w:pPr>
        <w:tabs>
          <w:tab w:val="left" w:pos="6804"/>
        </w:tabs>
        <w:jc w:val="both"/>
        <w:rPr>
          <w:rFonts w:ascii="Arial" w:hAnsi="Arial" w:cs="Arial"/>
          <w:sz w:val="20"/>
          <w:szCs w:val="20"/>
        </w:rPr>
      </w:pPr>
      <w:r w:rsidRPr="003F4B39">
        <w:rPr>
          <w:rFonts w:ascii="Arial" w:hAnsi="Arial" w:cs="Arial"/>
          <w:b/>
          <w:sz w:val="20"/>
          <w:szCs w:val="20"/>
        </w:rPr>
        <w:t xml:space="preserve">…………………………………………………………………………………………………………………..………, </w:t>
      </w:r>
      <w:r w:rsidRPr="003F4B39">
        <w:rPr>
          <w:rFonts w:ascii="Arial" w:hAnsi="Arial" w:cs="Arial"/>
          <w:sz w:val="20"/>
          <w:szCs w:val="20"/>
        </w:rPr>
        <w:t xml:space="preserve">zarejestrowaną  w ………… pod numerem KRS ………….., będącą podatnikiem VAT i posiadającą numer identyfikacyjny  NIP …….……, REGON ……….… wysokość kapitału zakładowego:……………… zł, </w:t>
      </w:r>
      <w:r w:rsidRPr="003F4B39">
        <w:rPr>
          <w:rFonts w:ascii="Arial" w:hAnsi="Arial" w:cs="Arial"/>
          <w:b/>
          <w:sz w:val="20"/>
          <w:szCs w:val="20"/>
        </w:rPr>
        <w:t>zwaną w treści umowy Wykonawcą, w imieniu</w:t>
      </w:r>
      <w:r w:rsidRPr="003F4B39">
        <w:rPr>
          <w:rFonts w:ascii="Arial" w:hAnsi="Arial" w:cs="Arial"/>
          <w:b/>
          <w:noProof/>
          <w:sz w:val="20"/>
          <w:szCs w:val="20"/>
        </w:rPr>
        <w:t xml:space="preserve"> i na rzecz</w:t>
      </w:r>
      <w:r w:rsidRPr="003F4B39">
        <w:rPr>
          <w:rFonts w:ascii="Arial" w:hAnsi="Arial" w:cs="Arial"/>
          <w:b/>
          <w:sz w:val="20"/>
          <w:szCs w:val="20"/>
        </w:rPr>
        <w:t xml:space="preserve"> którego działają:</w:t>
      </w:r>
    </w:p>
    <w:p w14:paraId="3B5642DB" w14:textId="77777777" w:rsidR="003F4B39" w:rsidRPr="003F4B39" w:rsidRDefault="003F4B39" w:rsidP="003F4B39">
      <w:pPr>
        <w:tabs>
          <w:tab w:val="left" w:pos="6804"/>
        </w:tabs>
        <w:rPr>
          <w:rFonts w:ascii="Arial" w:hAnsi="Arial" w:cs="Arial"/>
          <w:sz w:val="20"/>
          <w:szCs w:val="20"/>
        </w:rPr>
      </w:pPr>
    </w:p>
    <w:p w14:paraId="774F9A9B" w14:textId="77777777" w:rsidR="003F4B39" w:rsidRPr="003F4B39" w:rsidRDefault="003F4B39" w:rsidP="006D7DE7">
      <w:pPr>
        <w:numPr>
          <w:ilvl w:val="0"/>
          <w:numId w:val="81"/>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43EB1E59" w14:textId="77777777" w:rsidR="003F4B39" w:rsidRPr="003F4B39" w:rsidRDefault="003F4B39" w:rsidP="006D7DE7">
      <w:pPr>
        <w:numPr>
          <w:ilvl w:val="0"/>
          <w:numId w:val="81"/>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rPr>
        <w:t>....................................................................................................................................................................</w:t>
      </w:r>
    </w:p>
    <w:p w14:paraId="2DF827DB" w14:textId="77777777" w:rsidR="00B1539A" w:rsidRPr="002F73CF" w:rsidRDefault="00B1539A" w:rsidP="00DF2588">
      <w:pPr>
        <w:tabs>
          <w:tab w:val="left" w:pos="851"/>
        </w:tabs>
        <w:spacing w:line="276" w:lineRule="auto"/>
        <w:rPr>
          <w:rFonts w:ascii="Arial" w:hAnsi="Arial" w:cs="Arial"/>
          <w:b/>
          <w:sz w:val="20"/>
          <w:szCs w:val="20"/>
        </w:rPr>
      </w:pPr>
    </w:p>
    <w:p w14:paraId="241DC923" w14:textId="77777777" w:rsidR="00DF2588" w:rsidRDefault="00B1539A" w:rsidP="00DE6814">
      <w:pPr>
        <w:pStyle w:val="Nagwek"/>
        <w:jc w:val="center"/>
        <w:rPr>
          <w:rFonts w:ascii="Arial" w:hAnsi="Arial" w:cs="Arial"/>
          <w:b/>
        </w:rPr>
      </w:pPr>
      <w:r w:rsidRPr="00A76092">
        <w:rPr>
          <w:rFonts w:ascii="Arial" w:hAnsi="Arial" w:cs="Arial"/>
          <w:b/>
        </w:rPr>
        <w:t>§ 1</w:t>
      </w:r>
      <w:r w:rsidR="00DE6814">
        <w:rPr>
          <w:rFonts w:ascii="Arial" w:hAnsi="Arial" w:cs="Arial"/>
          <w:b/>
        </w:rPr>
        <w:t xml:space="preserve"> </w:t>
      </w:r>
    </w:p>
    <w:p w14:paraId="25BA0F9E" w14:textId="77777777" w:rsidR="00B1539A" w:rsidRPr="00A76092" w:rsidRDefault="00B1539A" w:rsidP="00DE6814">
      <w:pPr>
        <w:pStyle w:val="Nagwek"/>
        <w:jc w:val="center"/>
        <w:rPr>
          <w:rFonts w:ascii="Arial" w:hAnsi="Arial" w:cs="Arial"/>
          <w:b/>
          <w:u w:val="single"/>
        </w:rPr>
      </w:pPr>
      <w:r w:rsidRPr="00A76092">
        <w:rPr>
          <w:rFonts w:ascii="Arial" w:hAnsi="Arial" w:cs="Arial"/>
          <w:b/>
          <w:u w:val="single"/>
        </w:rPr>
        <w:t>Podstawa zawarcia umowy</w:t>
      </w:r>
    </w:p>
    <w:p w14:paraId="6DF5FA4F" w14:textId="77777777" w:rsidR="00B1539A" w:rsidRPr="00A76092" w:rsidRDefault="00B1539A" w:rsidP="00A76092">
      <w:pPr>
        <w:rPr>
          <w:rFonts w:ascii="Arial" w:hAnsi="Arial" w:cs="Arial"/>
          <w:sz w:val="20"/>
          <w:szCs w:val="20"/>
        </w:rPr>
      </w:pPr>
      <w:r w:rsidRPr="00A76092">
        <w:rPr>
          <w:rFonts w:ascii="Arial" w:hAnsi="Arial" w:cs="Arial"/>
          <w:sz w:val="20"/>
          <w:szCs w:val="20"/>
        </w:rPr>
        <w:t>Podstawę zawarcia Umowy stanowią:</w:t>
      </w:r>
    </w:p>
    <w:p w14:paraId="1090A7B5" w14:textId="78477B1F" w:rsidR="00B1539A" w:rsidRPr="008411E2" w:rsidRDefault="00B1539A" w:rsidP="008411E2">
      <w:pPr>
        <w:pStyle w:val="Akapitzlist"/>
        <w:numPr>
          <w:ilvl w:val="0"/>
          <w:numId w:val="48"/>
        </w:numPr>
        <w:ind w:right="-76" w:hanging="295"/>
        <w:jc w:val="both"/>
        <w:rPr>
          <w:rFonts w:ascii="Arial" w:hAnsi="Arial" w:cs="Arial"/>
          <w:b/>
          <w:bCs/>
          <w:sz w:val="20"/>
          <w:szCs w:val="20"/>
        </w:rPr>
      </w:pPr>
      <w:r w:rsidRPr="001E40A0">
        <w:rPr>
          <w:rFonts w:ascii="Arial" w:hAnsi="Arial" w:cs="Arial"/>
          <w:sz w:val="20"/>
          <w:szCs w:val="20"/>
        </w:rPr>
        <w:t xml:space="preserve">Protokół końcowy z przeprowadzonego postępowania zatwierdzający wyniki postępowania </w:t>
      </w:r>
      <w:r w:rsidR="00A76092" w:rsidRPr="001E40A0">
        <w:rPr>
          <w:rFonts w:ascii="Arial" w:hAnsi="Arial" w:cs="Arial"/>
          <w:sz w:val="20"/>
          <w:szCs w:val="20"/>
        </w:rPr>
        <w:br/>
      </w:r>
      <w:r w:rsidRPr="001E40A0">
        <w:rPr>
          <w:rFonts w:ascii="Arial" w:hAnsi="Arial" w:cs="Arial"/>
          <w:sz w:val="20"/>
          <w:szCs w:val="20"/>
        </w:rPr>
        <w:t xml:space="preserve">o udzielenie zamówienia, przeprowadzonego w trybie </w:t>
      </w:r>
      <w:r w:rsidR="00CA4CCA" w:rsidRPr="00A85A54">
        <w:rPr>
          <w:rFonts w:ascii="Arial" w:hAnsi="Arial" w:cs="Arial"/>
          <w:bCs/>
          <w:sz w:val="20"/>
          <w:szCs w:val="20"/>
        </w:rPr>
        <w:t>konkursu ofert</w:t>
      </w:r>
      <w:r w:rsidR="00CA4CCA" w:rsidRPr="00CA4CCA">
        <w:rPr>
          <w:rFonts w:ascii="Arial" w:hAnsi="Arial" w:cs="Arial"/>
          <w:sz w:val="20"/>
          <w:szCs w:val="20"/>
        </w:rPr>
        <w:t xml:space="preserve"> </w:t>
      </w:r>
      <w:r w:rsidRPr="001E40A0">
        <w:rPr>
          <w:rFonts w:ascii="Arial" w:hAnsi="Arial" w:cs="Arial"/>
          <w:sz w:val="20"/>
          <w:szCs w:val="20"/>
        </w:rPr>
        <w:t>pn</w:t>
      </w:r>
      <w:r w:rsidR="00A76092" w:rsidRPr="001E40A0">
        <w:rPr>
          <w:rFonts w:ascii="Arial" w:hAnsi="Arial" w:cs="Arial"/>
          <w:sz w:val="20"/>
          <w:szCs w:val="20"/>
        </w:rPr>
        <w:t>.</w:t>
      </w:r>
      <w:r w:rsidR="009B5566" w:rsidRPr="001E40A0">
        <w:rPr>
          <w:rFonts w:ascii="Arial" w:hAnsi="Arial" w:cs="Arial"/>
          <w:sz w:val="20"/>
          <w:szCs w:val="20"/>
        </w:rPr>
        <w:t>:</w:t>
      </w:r>
      <w:r w:rsidR="00A76092" w:rsidRPr="001E40A0">
        <w:rPr>
          <w:rFonts w:ascii="Arial" w:hAnsi="Arial" w:cs="Arial"/>
          <w:b/>
          <w:iCs/>
          <w:sz w:val="20"/>
          <w:szCs w:val="20"/>
        </w:rPr>
        <w:t xml:space="preserve"> </w:t>
      </w:r>
      <w:r w:rsidR="008411E2" w:rsidRPr="008411E2">
        <w:rPr>
          <w:rFonts w:ascii="Arial" w:hAnsi="Arial" w:cs="Arial"/>
          <w:b/>
          <w:bCs/>
          <w:sz w:val="20"/>
          <w:szCs w:val="20"/>
        </w:rPr>
        <w:t xml:space="preserve">Dostawa </w:t>
      </w:r>
      <w:bookmarkStart w:id="26" w:name="_Hlk52267345"/>
      <w:r w:rsidR="008411E2" w:rsidRPr="008411E2">
        <w:rPr>
          <w:rFonts w:ascii="Arial" w:hAnsi="Arial" w:cs="Arial"/>
          <w:b/>
          <w:bCs/>
          <w:sz w:val="20"/>
          <w:szCs w:val="20"/>
        </w:rPr>
        <w:t>nowego urządzenia chłodniczego o nominalnej mocy minimum 300kW dla Węglokoks Kraj Sp. z o.o.  KWK Bobrek-Piekary Ruch Bobrek</w:t>
      </w:r>
      <w:bookmarkEnd w:id="26"/>
      <w:r w:rsidR="008411E2">
        <w:rPr>
          <w:rFonts w:ascii="Arial" w:hAnsi="Arial" w:cs="Arial"/>
          <w:b/>
          <w:bCs/>
          <w:sz w:val="20"/>
          <w:szCs w:val="20"/>
        </w:rPr>
        <w:t xml:space="preserve">  </w:t>
      </w:r>
      <w:r w:rsidR="00614E36" w:rsidRPr="008411E2">
        <w:rPr>
          <w:rFonts w:ascii="Arial" w:hAnsi="Arial" w:cs="Arial"/>
          <w:b/>
          <w:iCs/>
          <w:sz w:val="20"/>
          <w:szCs w:val="20"/>
        </w:rPr>
        <w:t xml:space="preserve">- </w:t>
      </w:r>
      <w:r w:rsidRPr="008411E2">
        <w:rPr>
          <w:rFonts w:ascii="Arial" w:hAnsi="Arial" w:cs="Arial"/>
          <w:b/>
          <w:sz w:val="20"/>
          <w:szCs w:val="20"/>
        </w:rPr>
        <w:t>nr sprawy PRZZ/</w:t>
      </w:r>
      <w:r w:rsidR="00FE4823" w:rsidRPr="008411E2">
        <w:rPr>
          <w:rFonts w:ascii="Arial" w:hAnsi="Arial" w:cs="Arial"/>
          <w:b/>
          <w:sz w:val="20"/>
          <w:szCs w:val="20"/>
        </w:rPr>
        <w:t>2</w:t>
      </w:r>
      <w:r w:rsidR="008411E2">
        <w:rPr>
          <w:rFonts w:ascii="Arial" w:hAnsi="Arial" w:cs="Arial"/>
          <w:b/>
          <w:sz w:val="20"/>
          <w:szCs w:val="20"/>
        </w:rPr>
        <w:t>444</w:t>
      </w:r>
      <w:r w:rsidRPr="008411E2">
        <w:rPr>
          <w:rFonts w:ascii="Arial" w:hAnsi="Arial" w:cs="Arial"/>
          <w:b/>
          <w:sz w:val="20"/>
          <w:szCs w:val="20"/>
        </w:rPr>
        <w:t>.</w:t>
      </w:r>
    </w:p>
    <w:p w14:paraId="187E79BD" w14:textId="77777777" w:rsidR="00B1539A" w:rsidRPr="00371F50" w:rsidRDefault="00B1539A" w:rsidP="007430F4">
      <w:pPr>
        <w:pStyle w:val="Akapitzlist"/>
        <w:numPr>
          <w:ilvl w:val="0"/>
          <w:numId w:val="48"/>
        </w:numPr>
        <w:ind w:right="-76" w:hanging="295"/>
        <w:jc w:val="both"/>
        <w:rPr>
          <w:rFonts w:ascii="Arial" w:hAnsi="Arial" w:cs="Arial"/>
          <w:b/>
          <w:bCs/>
          <w:sz w:val="20"/>
          <w:szCs w:val="20"/>
        </w:rPr>
      </w:pPr>
      <w:r w:rsidRPr="00371F50">
        <w:rPr>
          <w:rFonts w:ascii="Arial" w:hAnsi="Arial" w:cs="Arial"/>
          <w:sz w:val="20"/>
          <w:szCs w:val="20"/>
        </w:rPr>
        <w:t>Specyfikacja Istotnych Warunków Zamówienia.</w:t>
      </w:r>
    </w:p>
    <w:p w14:paraId="4710F6DD" w14:textId="77777777" w:rsidR="00B1539A" w:rsidRPr="00371F50" w:rsidRDefault="00B1539A" w:rsidP="007430F4">
      <w:pPr>
        <w:pStyle w:val="Akapitzlist"/>
        <w:numPr>
          <w:ilvl w:val="0"/>
          <w:numId w:val="48"/>
        </w:numPr>
        <w:ind w:right="-76" w:hanging="295"/>
        <w:jc w:val="both"/>
        <w:rPr>
          <w:rFonts w:ascii="Arial" w:hAnsi="Arial" w:cs="Arial"/>
          <w:b/>
          <w:bCs/>
          <w:sz w:val="20"/>
          <w:szCs w:val="20"/>
        </w:rPr>
      </w:pPr>
      <w:r w:rsidRPr="00371F50">
        <w:rPr>
          <w:rFonts w:ascii="Arial" w:hAnsi="Arial" w:cs="Arial"/>
          <w:sz w:val="20"/>
          <w:szCs w:val="20"/>
        </w:rPr>
        <w:t>Oferta złożona  przez Wykonawcę.</w:t>
      </w:r>
    </w:p>
    <w:p w14:paraId="70DB66C1" w14:textId="77777777" w:rsidR="00445435" w:rsidRDefault="00B1539A" w:rsidP="00DE6814">
      <w:pPr>
        <w:autoSpaceDE w:val="0"/>
        <w:autoSpaceDN w:val="0"/>
        <w:adjustRightInd w:val="0"/>
        <w:jc w:val="center"/>
        <w:rPr>
          <w:rFonts w:ascii="Arial" w:hAnsi="Arial" w:cs="Arial"/>
          <w:b/>
          <w:bCs/>
          <w:sz w:val="20"/>
          <w:szCs w:val="20"/>
        </w:rPr>
      </w:pPr>
      <w:r w:rsidRPr="00225842">
        <w:rPr>
          <w:rFonts w:ascii="Arial" w:hAnsi="Arial" w:cs="Arial"/>
          <w:b/>
          <w:bCs/>
          <w:sz w:val="20"/>
          <w:szCs w:val="20"/>
        </w:rPr>
        <w:t>§ 2</w:t>
      </w:r>
      <w:r w:rsidR="00DE6814">
        <w:rPr>
          <w:rFonts w:ascii="Arial" w:hAnsi="Arial" w:cs="Arial"/>
          <w:b/>
          <w:bCs/>
          <w:sz w:val="20"/>
          <w:szCs w:val="20"/>
        </w:rPr>
        <w:t xml:space="preserve"> </w:t>
      </w:r>
    </w:p>
    <w:p w14:paraId="2C01FE97" w14:textId="77777777" w:rsidR="00B1539A" w:rsidRPr="00225842" w:rsidRDefault="00B1539A" w:rsidP="00DE6814">
      <w:pPr>
        <w:autoSpaceDE w:val="0"/>
        <w:autoSpaceDN w:val="0"/>
        <w:adjustRightInd w:val="0"/>
        <w:jc w:val="center"/>
        <w:rPr>
          <w:rFonts w:ascii="Arial" w:hAnsi="Arial" w:cs="Arial"/>
          <w:b/>
          <w:sz w:val="20"/>
          <w:szCs w:val="20"/>
        </w:rPr>
      </w:pPr>
      <w:r w:rsidRPr="00225842">
        <w:rPr>
          <w:rFonts w:ascii="Arial" w:hAnsi="Arial" w:cs="Arial"/>
          <w:b/>
          <w:bCs/>
          <w:sz w:val="20"/>
          <w:szCs w:val="20"/>
          <w:u w:val="single"/>
        </w:rPr>
        <w:t xml:space="preserve">Przedmiot </w:t>
      </w:r>
      <w:r w:rsidRPr="00225842">
        <w:rPr>
          <w:rFonts w:ascii="Arial" w:hAnsi="Arial" w:cs="Arial"/>
          <w:b/>
          <w:sz w:val="20"/>
          <w:szCs w:val="20"/>
          <w:u w:val="single"/>
        </w:rPr>
        <w:t>umowy</w:t>
      </w:r>
    </w:p>
    <w:p w14:paraId="63909FB9" w14:textId="753EC2C4" w:rsidR="00B1539A" w:rsidRPr="00254E3A" w:rsidRDefault="00B1539A" w:rsidP="00254E3A">
      <w:pPr>
        <w:pStyle w:val="Akapitzlist"/>
        <w:numPr>
          <w:ilvl w:val="0"/>
          <w:numId w:val="49"/>
        </w:numPr>
        <w:ind w:right="-76" w:hanging="295"/>
        <w:jc w:val="both"/>
        <w:rPr>
          <w:rFonts w:ascii="Arial" w:hAnsi="Arial" w:cs="Arial"/>
          <w:sz w:val="20"/>
          <w:szCs w:val="20"/>
        </w:rPr>
      </w:pPr>
      <w:r w:rsidRPr="001E40A0">
        <w:rPr>
          <w:rFonts w:ascii="Arial" w:hAnsi="Arial" w:cs="Arial"/>
          <w:sz w:val="20"/>
          <w:szCs w:val="20"/>
        </w:rPr>
        <w:t xml:space="preserve">Przedmiotem Umowy jest </w:t>
      </w:r>
      <w:r w:rsidR="00E11078" w:rsidRPr="00E11078">
        <w:rPr>
          <w:rFonts w:ascii="Arial" w:hAnsi="Arial" w:cs="Arial"/>
          <w:sz w:val="20"/>
          <w:szCs w:val="20"/>
        </w:rPr>
        <w:t xml:space="preserve">dostawa </w:t>
      </w:r>
      <w:r w:rsidR="00254E3A" w:rsidRPr="00254E3A">
        <w:rPr>
          <w:rFonts w:ascii="Arial" w:hAnsi="Arial" w:cs="Arial"/>
          <w:sz w:val="20"/>
          <w:szCs w:val="20"/>
        </w:rPr>
        <w:t>nowego urządzenia chłodniczego o nominalnej mocy minimum 300kW dla Węglokoks Kraj Sp. z o.o.  KWK Bobrek-Piekary Ruch Bobrek</w:t>
      </w:r>
      <w:r w:rsidR="00254E3A">
        <w:rPr>
          <w:rFonts w:ascii="Arial" w:hAnsi="Arial" w:cs="Arial"/>
          <w:sz w:val="20"/>
          <w:szCs w:val="20"/>
        </w:rPr>
        <w:t xml:space="preserve"> </w:t>
      </w:r>
      <w:r w:rsidRPr="00254E3A">
        <w:rPr>
          <w:rFonts w:ascii="Arial" w:hAnsi="Arial" w:cs="Arial"/>
          <w:sz w:val="20"/>
          <w:szCs w:val="20"/>
        </w:rPr>
        <w:t>na warunkach określonych w niniejszej Umowie.</w:t>
      </w:r>
    </w:p>
    <w:p w14:paraId="3E4C773D" w14:textId="77777777" w:rsidR="00130CB8" w:rsidRPr="00445435" w:rsidRDefault="00130CB8" w:rsidP="007430F4">
      <w:pPr>
        <w:pStyle w:val="Akapitzlist"/>
        <w:numPr>
          <w:ilvl w:val="0"/>
          <w:numId w:val="49"/>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świadczenia przedmiotowych </w:t>
      </w:r>
      <w:r w:rsidR="00D73A66">
        <w:rPr>
          <w:rFonts w:ascii="Arial" w:hAnsi="Arial" w:cs="Arial"/>
          <w:sz w:val="20"/>
          <w:szCs w:val="20"/>
        </w:rPr>
        <w:t xml:space="preserve">dostaw </w:t>
      </w:r>
      <w:r w:rsidRPr="001E40A0">
        <w:rPr>
          <w:rFonts w:ascii="Arial" w:hAnsi="Arial" w:cs="Arial"/>
          <w:sz w:val="20"/>
          <w:szCs w:val="20"/>
        </w:rPr>
        <w:t>odpowiadają wszystkim wymaganiom Załącznika nr 1</w:t>
      </w:r>
      <w:r w:rsidR="005102C7" w:rsidRPr="001E40A0">
        <w:rPr>
          <w:rFonts w:ascii="Arial" w:hAnsi="Arial" w:cs="Arial"/>
          <w:sz w:val="20"/>
          <w:szCs w:val="20"/>
        </w:rPr>
        <w:t xml:space="preserve"> do SIWZ</w:t>
      </w:r>
      <w:r w:rsidRPr="001E40A0">
        <w:rPr>
          <w:rFonts w:ascii="Arial" w:hAnsi="Arial" w:cs="Arial"/>
          <w:sz w:val="20"/>
          <w:szCs w:val="20"/>
        </w:rPr>
        <w:t>.</w:t>
      </w:r>
    </w:p>
    <w:p w14:paraId="168742BE" w14:textId="77777777" w:rsidR="00445435" w:rsidRPr="00445435" w:rsidRDefault="00445435" w:rsidP="007430F4">
      <w:pPr>
        <w:pStyle w:val="Akapitzlist"/>
        <w:numPr>
          <w:ilvl w:val="0"/>
          <w:numId w:val="49"/>
        </w:numPr>
        <w:tabs>
          <w:tab w:val="right" w:leader="dot" w:pos="9072"/>
          <w:tab w:val="right" w:leader="dot" w:pos="9968"/>
        </w:tabs>
        <w:ind w:right="-76" w:hanging="295"/>
        <w:jc w:val="both"/>
        <w:rPr>
          <w:rFonts w:ascii="Arial" w:hAnsi="Arial" w:cs="Arial"/>
          <w:iCs/>
          <w:sz w:val="20"/>
          <w:szCs w:val="20"/>
        </w:rPr>
      </w:pPr>
      <w:r w:rsidRPr="00445435">
        <w:rPr>
          <w:rFonts w:ascii="Arial" w:hAnsi="Arial" w:cs="Arial"/>
          <w:sz w:val="20"/>
          <w:szCs w:val="20"/>
        </w:rPr>
        <w:t xml:space="preserve">Zakres świadczenia wynikający z niniejszej </w:t>
      </w:r>
      <w:r>
        <w:rPr>
          <w:rFonts w:ascii="Arial" w:hAnsi="Arial" w:cs="Arial"/>
          <w:sz w:val="20"/>
          <w:szCs w:val="20"/>
        </w:rPr>
        <w:t>U</w:t>
      </w:r>
      <w:r w:rsidRPr="00445435">
        <w:rPr>
          <w:rFonts w:ascii="Arial" w:hAnsi="Arial" w:cs="Arial"/>
          <w:sz w:val="20"/>
          <w:szCs w:val="20"/>
        </w:rPr>
        <w:t xml:space="preserve">mowy jest tożsamy ze zobowiązaniem zawartym  </w:t>
      </w:r>
      <w:r w:rsidRPr="00445435">
        <w:rPr>
          <w:rFonts w:ascii="Arial" w:hAnsi="Arial" w:cs="Arial"/>
          <w:sz w:val="20"/>
          <w:szCs w:val="20"/>
        </w:rPr>
        <w:br/>
        <w:t>w ofercie Wykonawcy.</w:t>
      </w:r>
    </w:p>
    <w:p w14:paraId="5E1835DC" w14:textId="77777777" w:rsidR="001E40A0" w:rsidRPr="001E40A0" w:rsidRDefault="00B1539A" w:rsidP="007430F4">
      <w:pPr>
        <w:pStyle w:val="Akapitzlist"/>
        <w:numPr>
          <w:ilvl w:val="0"/>
          <w:numId w:val="49"/>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przedmiot </w:t>
      </w:r>
      <w:r w:rsidR="00A55FC9" w:rsidRPr="001E40A0">
        <w:rPr>
          <w:rFonts w:ascii="Arial" w:hAnsi="Arial" w:cs="Arial"/>
          <w:sz w:val="20"/>
          <w:szCs w:val="20"/>
        </w:rPr>
        <w:t>Umowy</w:t>
      </w:r>
      <w:r w:rsidRPr="001E40A0">
        <w:rPr>
          <w:rFonts w:ascii="Arial" w:hAnsi="Arial" w:cs="Arial"/>
          <w:sz w:val="20"/>
          <w:szCs w:val="20"/>
        </w:rPr>
        <w:t xml:space="preserve"> jest wolny od wad prawnych i</w:t>
      </w:r>
      <w:r w:rsidR="00A76092" w:rsidRPr="001E40A0">
        <w:rPr>
          <w:rFonts w:ascii="Arial" w:hAnsi="Arial" w:cs="Arial"/>
          <w:sz w:val="20"/>
          <w:szCs w:val="20"/>
        </w:rPr>
        <w:t xml:space="preserve"> nie narusza praw osób trzecich. </w:t>
      </w:r>
    </w:p>
    <w:p w14:paraId="61D713A9" w14:textId="77777777" w:rsidR="00B1539A" w:rsidRPr="00FB16CE" w:rsidRDefault="00B1539A" w:rsidP="007430F4">
      <w:pPr>
        <w:pStyle w:val="Akapitzlist"/>
        <w:numPr>
          <w:ilvl w:val="0"/>
          <w:numId w:val="49"/>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 przypadku wystąpienia przez osobę trzecią z jakimkolwiek roszczeniem przeciwko Zamawiającemu wynikającym z naruszenia praw autorskich, praw własności przemysłowej lub know-how przez przedmiot </w:t>
      </w:r>
      <w:r w:rsidR="00910583" w:rsidRPr="001E40A0">
        <w:rPr>
          <w:rFonts w:ascii="Arial" w:hAnsi="Arial" w:cs="Arial"/>
          <w:sz w:val="20"/>
          <w:szCs w:val="20"/>
        </w:rPr>
        <w:t>Umowy</w:t>
      </w:r>
      <w:r w:rsidRPr="001E40A0">
        <w:rPr>
          <w:rFonts w:ascii="Arial" w:hAnsi="Arial" w:cs="Arial"/>
          <w:sz w:val="20"/>
          <w:szCs w:val="20"/>
        </w:rPr>
        <w:t>, Wykonawca poniesie (zwróci Zamawiającemu) wszystkie koszty i wydatki z tym związane, wliczając w to koszty zapłacone przez Zamawiającego na rzecz osób trzecich, których prawa zostały naruszone.</w:t>
      </w:r>
    </w:p>
    <w:p w14:paraId="131A12F6" w14:textId="77777777" w:rsidR="00FB16CE" w:rsidRDefault="00B1539A" w:rsidP="002940B9">
      <w:pPr>
        <w:keepNext/>
        <w:jc w:val="center"/>
        <w:outlineLvl w:val="0"/>
        <w:rPr>
          <w:rFonts w:ascii="Arial" w:hAnsi="Arial" w:cs="Arial"/>
          <w:b/>
          <w:sz w:val="20"/>
          <w:szCs w:val="20"/>
        </w:rPr>
      </w:pPr>
      <w:r w:rsidRPr="00225842">
        <w:rPr>
          <w:rFonts w:ascii="Arial" w:hAnsi="Arial" w:cs="Arial"/>
          <w:b/>
          <w:sz w:val="20"/>
          <w:szCs w:val="20"/>
        </w:rPr>
        <w:t>§ 3</w:t>
      </w:r>
      <w:r w:rsidR="00DE6814">
        <w:rPr>
          <w:rFonts w:ascii="Arial" w:hAnsi="Arial" w:cs="Arial"/>
          <w:b/>
          <w:sz w:val="20"/>
          <w:szCs w:val="20"/>
        </w:rPr>
        <w:t xml:space="preserve"> </w:t>
      </w:r>
    </w:p>
    <w:p w14:paraId="6A5635AA" w14:textId="77777777" w:rsidR="00DF18F2" w:rsidRPr="00225842" w:rsidRDefault="00B1539A" w:rsidP="002940B9">
      <w:pPr>
        <w:keepNext/>
        <w:jc w:val="center"/>
        <w:outlineLvl w:val="0"/>
        <w:rPr>
          <w:rFonts w:ascii="Arial" w:hAnsi="Arial" w:cs="Arial"/>
          <w:b/>
          <w:sz w:val="20"/>
          <w:szCs w:val="20"/>
          <w:u w:val="single"/>
        </w:rPr>
      </w:pPr>
      <w:r w:rsidRPr="00225842">
        <w:rPr>
          <w:rFonts w:ascii="Arial" w:hAnsi="Arial" w:cs="Arial"/>
          <w:b/>
          <w:sz w:val="20"/>
          <w:szCs w:val="20"/>
          <w:u w:val="single"/>
        </w:rPr>
        <w:t>Cena i warunki płatności</w:t>
      </w:r>
    </w:p>
    <w:p w14:paraId="0855B3D8" w14:textId="77777777" w:rsidR="001E40A0" w:rsidRPr="001E40A0" w:rsidRDefault="00FE4823" w:rsidP="00B52EE6">
      <w:pPr>
        <w:numPr>
          <w:ilvl w:val="0"/>
          <w:numId w:val="44"/>
        </w:numPr>
        <w:suppressAutoHyphens w:val="0"/>
        <w:ind w:left="284" w:hanging="284"/>
        <w:jc w:val="both"/>
        <w:rPr>
          <w:rFonts w:ascii="Arial" w:hAnsi="Arial" w:cs="Arial"/>
          <w:szCs w:val="20"/>
          <w:lang w:eastAsia="pl-PL"/>
        </w:rPr>
      </w:pPr>
      <w:r w:rsidRPr="00FE4823">
        <w:rPr>
          <w:rFonts w:ascii="Arial" w:hAnsi="Arial" w:cs="Arial"/>
          <w:sz w:val="20"/>
          <w:szCs w:val="20"/>
          <w:lang w:eastAsia="pl-PL"/>
        </w:rPr>
        <w:t xml:space="preserve">Wartość umowy wynosi </w:t>
      </w:r>
      <w:r w:rsidR="001E40A0">
        <w:rPr>
          <w:rFonts w:ascii="Arial" w:hAnsi="Arial" w:cs="Arial"/>
          <w:sz w:val="20"/>
          <w:szCs w:val="20"/>
          <w:lang w:eastAsia="pl-PL"/>
        </w:rPr>
        <w:t xml:space="preserve">: </w:t>
      </w:r>
    </w:p>
    <w:p w14:paraId="5AE12D53" w14:textId="77777777" w:rsidR="00371F50" w:rsidRPr="00371F50" w:rsidRDefault="00FE4823" w:rsidP="007430F4">
      <w:pPr>
        <w:pStyle w:val="Akapitzlist"/>
        <w:numPr>
          <w:ilvl w:val="0"/>
          <w:numId w:val="50"/>
        </w:numPr>
        <w:ind w:left="567" w:hanging="283"/>
        <w:jc w:val="both"/>
        <w:rPr>
          <w:rFonts w:ascii="Arial" w:hAnsi="Arial" w:cs="Arial"/>
          <w:bCs/>
          <w:szCs w:val="20"/>
        </w:rPr>
      </w:pPr>
      <w:r w:rsidRPr="00371F50">
        <w:rPr>
          <w:rFonts w:ascii="Arial" w:hAnsi="Arial" w:cs="Arial"/>
          <w:bCs/>
          <w:sz w:val="20"/>
          <w:szCs w:val="20"/>
        </w:rPr>
        <w:t>wartości netto  zł ...............   (słownie: ………………………..)</w:t>
      </w:r>
      <w:r w:rsidR="00371F50" w:rsidRPr="00371F50">
        <w:rPr>
          <w:rFonts w:ascii="Arial" w:hAnsi="Arial" w:cs="Arial"/>
          <w:bCs/>
          <w:sz w:val="20"/>
          <w:szCs w:val="20"/>
        </w:rPr>
        <w:t>,</w:t>
      </w:r>
    </w:p>
    <w:p w14:paraId="0B94AA6A" w14:textId="77777777" w:rsidR="0036255B" w:rsidRPr="00225842" w:rsidRDefault="0036255B" w:rsidP="007430F4">
      <w:pPr>
        <w:pStyle w:val="Akapitzlist"/>
        <w:numPr>
          <w:ilvl w:val="0"/>
          <w:numId w:val="50"/>
        </w:numPr>
        <w:ind w:left="567" w:hanging="284"/>
        <w:jc w:val="both"/>
        <w:rPr>
          <w:rFonts w:ascii="Arial" w:hAnsi="Arial" w:cs="Arial"/>
          <w:sz w:val="20"/>
          <w:szCs w:val="20"/>
        </w:rPr>
      </w:pPr>
      <w:r w:rsidRPr="00225842">
        <w:rPr>
          <w:rFonts w:ascii="Arial" w:hAnsi="Arial" w:cs="Arial"/>
          <w:sz w:val="20"/>
          <w:szCs w:val="20"/>
        </w:rPr>
        <w:t>stawka podatku VAT: zgodnie z obowiązującymi przepisami w okresie realizacji Umowy.</w:t>
      </w:r>
    </w:p>
    <w:p w14:paraId="609AFF7A" w14:textId="77777777" w:rsidR="007131FD" w:rsidRPr="00C503AB" w:rsidRDefault="007131FD" w:rsidP="00742007">
      <w:pPr>
        <w:numPr>
          <w:ilvl w:val="0"/>
          <w:numId w:val="10"/>
        </w:numPr>
        <w:tabs>
          <w:tab w:val="clear" w:pos="510"/>
        </w:tabs>
        <w:suppressAutoHyphens w:val="0"/>
        <w:ind w:left="284" w:hanging="284"/>
        <w:jc w:val="both"/>
        <w:rPr>
          <w:rFonts w:ascii="Arial" w:hAnsi="Arial" w:cs="Arial"/>
          <w:sz w:val="20"/>
          <w:szCs w:val="20"/>
        </w:rPr>
      </w:pPr>
      <w:r w:rsidRPr="00C503AB">
        <w:rPr>
          <w:rFonts w:ascii="Arial" w:hAnsi="Arial" w:cs="Arial"/>
          <w:sz w:val="20"/>
          <w:szCs w:val="20"/>
        </w:rPr>
        <w:t>W przypadku, kiedy zrealizowana wartość Umowy będzie niższa od maksymalnej wartości Umowy, Wykonawcy nie przysługuje jakiekolwiek wynagrodzenie oraz jakiekolwiek roszczenie odszkodowawcze z tytułu niezrealizowanej części Umowy.</w:t>
      </w:r>
    </w:p>
    <w:p w14:paraId="3547DEA3" w14:textId="77777777" w:rsidR="00044930" w:rsidRPr="00C503AB" w:rsidRDefault="00044930" w:rsidP="00742007">
      <w:pPr>
        <w:numPr>
          <w:ilvl w:val="0"/>
          <w:numId w:val="10"/>
        </w:numPr>
        <w:tabs>
          <w:tab w:val="clear" w:pos="510"/>
          <w:tab w:val="num" w:pos="426"/>
        </w:tabs>
        <w:suppressAutoHyphens w:val="0"/>
        <w:ind w:left="284" w:hanging="284"/>
        <w:jc w:val="both"/>
        <w:rPr>
          <w:rFonts w:ascii="Arial" w:hAnsi="Arial" w:cs="Arial"/>
          <w:sz w:val="20"/>
          <w:szCs w:val="20"/>
        </w:rPr>
      </w:pPr>
      <w:r w:rsidRPr="00C503AB">
        <w:rPr>
          <w:rFonts w:ascii="Arial" w:hAnsi="Arial" w:cs="Arial"/>
          <w:sz w:val="20"/>
          <w:szCs w:val="20"/>
        </w:rPr>
        <w:lastRenderedPageBreak/>
        <w:t>Zapłata ceny nastąpi na podstawie prawidłowo wystawionej faktury.</w:t>
      </w:r>
    </w:p>
    <w:p w14:paraId="2134DB99" w14:textId="77777777" w:rsidR="001022BE" w:rsidRPr="00DB5BD5" w:rsidRDefault="001022BE" w:rsidP="00742007">
      <w:pPr>
        <w:pStyle w:val="Akapitzlist"/>
        <w:numPr>
          <w:ilvl w:val="0"/>
          <w:numId w:val="10"/>
        </w:numPr>
        <w:tabs>
          <w:tab w:val="clear" w:pos="510"/>
        </w:tabs>
        <w:ind w:left="284" w:hanging="284"/>
        <w:jc w:val="both"/>
        <w:rPr>
          <w:rFonts w:ascii="Arial" w:hAnsi="Arial" w:cs="Arial"/>
          <w:sz w:val="20"/>
          <w:szCs w:val="20"/>
          <w:lang w:eastAsia="ar-SA"/>
        </w:rPr>
      </w:pPr>
      <w:bookmarkStart w:id="27" w:name="_Hlk18311481"/>
      <w:r w:rsidRPr="00DB5BD5">
        <w:rPr>
          <w:rFonts w:ascii="Arial" w:hAnsi="Arial" w:cs="Arial"/>
          <w:sz w:val="20"/>
          <w:szCs w:val="20"/>
        </w:rPr>
        <w:t xml:space="preserve">Podstawą wystawienia faktury będzie każdorazowo </w:t>
      </w:r>
      <w:r w:rsidRPr="00DB5BD5">
        <w:rPr>
          <w:rFonts w:ascii="Arial" w:hAnsi="Arial" w:cs="Arial"/>
          <w:i/>
          <w:iCs/>
          <w:sz w:val="20"/>
          <w:szCs w:val="20"/>
        </w:rPr>
        <w:t>Protokół</w:t>
      </w:r>
      <w:r w:rsidRPr="00DB5BD5">
        <w:rPr>
          <w:rFonts w:ascii="Arial" w:hAnsi="Arial" w:cs="Arial"/>
          <w:sz w:val="20"/>
          <w:szCs w:val="20"/>
        </w:rPr>
        <w:t xml:space="preserve"> </w:t>
      </w:r>
      <w:bookmarkStart w:id="28" w:name="_Hlk18309596"/>
      <w:r w:rsidRPr="00DB5BD5">
        <w:rPr>
          <w:rFonts w:ascii="Arial" w:hAnsi="Arial" w:cs="Arial"/>
          <w:i/>
          <w:iCs/>
          <w:color w:val="000000"/>
          <w:sz w:val="20"/>
          <w:szCs w:val="20"/>
        </w:rPr>
        <w:t>kompletności dostawy</w:t>
      </w:r>
      <w:r w:rsidRPr="00DB5BD5">
        <w:rPr>
          <w:rFonts w:ascii="Arial" w:hAnsi="Arial" w:cs="Arial"/>
          <w:sz w:val="20"/>
          <w:szCs w:val="20"/>
        </w:rPr>
        <w:t xml:space="preserve"> </w:t>
      </w:r>
      <w:bookmarkEnd w:id="28"/>
      <w:r w:rsidRPr="00DB5BD5">
        <w:rPr>
          <w:rFonts w:ascii="Arial" w:hAnsi="Arial" w:cs="Arial"/>
          <w:color w:val="000000"/>
          <w:sz w:val="20"/>
          <w:szCs w:val="20"/>
        </w:rPr>
        <w:t xml:space="preserve">wraz </w:t>
      </w:r>
      <w:r w:rsidRPr="00DB5BD5">
        <w:rPr>
          <w:rFonts w:ascii="Arial" w:hAnsi="Arial" w:cs="Arial"/>
          <w:color w:val="000000"/>
          <w:sz w:val="20"/>
          <w:szCs w:val="20"/>
        </w:rPr>
        <w:br/>
        <w:t xml:space="preserve">z wymaganymi dokumentami, sporządzony przez Zamawiającego na podstawie dowodów dostaw </w:t>
      </w:r>
      <w:r w:rsidRPr="00DB5BD5">
        <w:rPr>
          <w:rFonts w:ascii="Arial" w:hAnsi="Arial" w:cs="Arial"/>
          <w:color w:val="000000"/>
          <w:sz w:val="20"/>
          <w:szCs w:val="20"/>
        </w:rPr>
        <w:br/>
        <w:t xml:space="preserve">do trzech dni po realizacji ostatniej dostawy, podpisany przez osoby odpowiedzialne za nadzór </w:t>
      </w:r>
      <w:r w:rsidRPr="00DB5BD5">
        <w:rPr>
          <w:rFonts w:ascii="Arial" w:hAnsi="Arial" w:cs="Arial"/>
          <w:color w:val="000000"/>
          <w:sz w:val="20"/>
          <w:szCs w:val="20"/>
        </w:rPr>
        <w:br/>
        <w:t xml:space="preserve">i realizację umowy. </w:t>
      </w:r>
    </w:p>
    <w:p w14:paraId="03D941E5" w14:textId="77777777" w:rsidR="001022BE" w:rsidRPr="00DB5BD5" w:rsidRDefault="001022BE" w:rsidP="00742007">
      <w:pPr>
        <w:pStyle w:val="Akapitzlist"/>
        <w:numPr>
          <w:ilvl w:val="0"/>
          <w:numId w:val="10"/>
        </w:numPr>
        <w:tabs>
          <w:tab w:val="clear" w:pos="510"/>
        </w:tabs>
        <w:ind w:left="284" w:hanging="284"/>
        <w:jc w:val="both"/>
        <w:rPr>
          <w:rFonts w:ascii="Arial" w:hAnsi="Arial" w:cs="Arial"/>
          <w:sz w:val="20"/>
          <w:szCs w:val="20"/>
          <w:lang w:eastAsia="ar-SA"/>
        </w:rPr>
      </w:pPr>
      <w:r w:rsidRPr="00DB5BD5">
        <w:rPr>
          <w:rFonts w:ascii="Arial" w:hAnsi="Arial" w:cs="Arial"/>
          <w:sz w:val="20"/>
          <w:szCs w:val="20"/>
        </w:rPr>
        <w:t xml:space="preserve">Potwierdzeniem odbioru końcowego wykonania dostawy, będzie sporządzony przez Wykonawcę  </w:t>
      </w:r>
      <w:r w:rsidRPr="00DB5BD5">
        <w:rPr>
          <w:rFonts w:ascii="Arial" w:hAnsi="Arial" w:cs="Arial"/>
          <w:i/>
          <w:iCs/>
          <w:sz w:val="20"/>
          <w:szCs w:val="20"/>
        </w:rPr>
        <w:t>Protokół zdawczo-odbiorczy</w:t>
      </w:r>
      <w:r w:rsidRPr="00DB5BD5">
        <w:rPr>
          <w:rFonts w:ascii="Arial" w:hAnsi="Arial" w:cs="Arial"/>
          <w:sz w:val="20"/>
          <w:szCs w:val="20"/>
        </w:rPr>
        <w:t xml:space="preserve">, podpisany przez upoważnionych przedstawicieli odpowiedzialnych </w:t>
      </w:r>
      <w:r w:rsidRPr="00DB5BD5">
        <w:rPr>
          <w:rFonts w:ascii="Arial" w:hAnsi="Arial" w:cs="Arial"/>
          <w:sz w:val="20"/>
          <w:szCs w:val="20"/>
        </w:rPr>
        <w:br/>
        <w:t xml:space="preserve">za nadzór i realizację umowy Zamawiającego i Wykonawcy. </w:t>
      </w:r>
    </w:p>
    <w:p w14:paraId="40C1A257" w14:textId="77777777" w:rsidR="001022BE" w:rsidRPr="00DB5BD5" w:rsidRDefault="001022BE" w:rsidP="00742007">
      <w:pPr>
        <w:pStyle w:val="Akapitzlist"/>
        <w:numPr>
          <w:ilvl w:val="0"/>
          <w:numId w:val="10"/>
        </w:numPr>
        <w:tabs>
          <w:tab w:val="clear" w:pos="510"/>
        </w:tabs>
        <w:ind w:left="284" w:hanging="284"/>
        <w:jc w:val="both"/>
        <w:rPr>
          <w:rFonts w:ascii="Arial" w:hAnsi="Arial" w:cs="Arial"/>
          <w:sz w:val="20"/>
          <w:szCs w:val="20"/>
          <w:lang w:eastAsia="ar-SA"/>
        </w:rPr>
      </w:pPr>
      <w:r w:rsidRPr="00DB5BD5">
        <w:rPr>
          <w:rFonts w:ascii="Arial" w:hAnsi="Arial" w:cs="Arial"/>
          <w:sz w:val="20"/>
          <w:szCs w:val="20"/>
        </w:rPr>
        <w:t xml:space="preserve">Protokół </w:t>
      </w:r>
      <w:r w:rsidRPr="00DB5BD5">
        <w:rPr>
          <w:rFonts w:ascii="Arial" w:hAnsi="Arial" w:cs="Arial"/>
          <w:sz w:val="20"/>
          <w:szCs w:val="20"/>
          <w:lang w:eastAsia="ar-SA"/>
        </w:rPr>
        <w:t xml:space="preserve">zdawczo – odbiorczy </w:t>
      </w:r>
      <w:r w:rsidRPr="00DB5BD5">
        <w:rPr>
          <w:rFonts w:ascii="Arial" w:hAnsi="Arial" w:cs="Arial"/>
          <w:sz w:val="20"/>
          <w:szCs w:val="20"/>
        </w:rPr>
        <w:t xml:space="preserve">wykonanej </w:t>
      </w:r>
      <w:r w:rsidR="00C503AB" w:rsidRPr="00DB5BD5">
        <w:rPr>
          <w:rFonts w:ascii="Arial" w:hAnsi="Arial" w:cs="Arial"/>
          <w:sz w:val="20"/>
          <w:szCs w:val="20"/>
        </w:rPr>
        <w:t>dostawy</w:t>
      </w:r>
      <w:r w:rsidRPr="00DB5BD5">
        <w:rPr>
          <w:rFonts w:ascii="Arial" w:hAnsi="Arial" w:cs="Arial"/>
          <w:sz w:val="20"/>
          <w:szCs w:val="20"/>
        </w:rPr>
        <w:t xml:space="preserve">, należy sporządzić w 3 egzemplarzach gwarantujących, że wraz z fakturą Wykonawca dostarczy jeden egzemplarz Protokołu </w:t>
      </w:r>
      <w:r w:rsidR="00742007">
        <w:rPr>
          <w:rFonts w:ascii="Arial" w:hAnsi="Arial" w:cs="Arial"/>
          <w:sz w:val="20"/>
          <w:szCs w:val="20"/>
        </w:rPr>
        <w:t xml:space="preserve">                                          </w:t>
      </w:r>
      <w:r w:rsidRPr="00DB5BD5">
        <w:rPr>
          <w:rFonts w:ascii="Arial" w:hAnsi="Arial" w:cs="Arial"/>
          <w:sz w:val="20"/>
          <w:szCs w:val="20"/>
        </w:rPr>
        <w:t xml:space="preserve">do Zamawiającego.   </w:t>
      </w:r>
    </w:p>
    <w:bookmarkEnd w:id="27"/>
    <w:p w14:paraId="5F7DCDA1" w14:textId="77777777" w:rsidR="007131FD" w:rsidRPr="00DB5BD5" w:rsidRDefault="007131FD" w:rsidP="00742007">
      <w:pPr>
        <w:pStyle w:val="Akapitzlist"/>
        <w:numPr>
          <w:ilvl w:val="0"/>
          <w:numId w:val="10"/>
        </w:numPr>
        <w:tabs>
          <w:tab w:val="clear" w:pos="510"/>
        </w:tabs>
        <w:ind w:left="284" w:hanging="284"/>
        <w:jc w:val="both"/>
        <w:rPr>
          <w:rFonts w:ascii="Arial" w:hAnsi="Arial" w:cs="Arial"/>
          <w:sz w:val="20"/>
          <w:szCs w:val="20"/>
          <w:lang w:eastAsia="ar-SA"/>
        </w:rPr>
      </w:pPr>
      <w:r w:rsidRPr="00DB5BD5">
        <w:rPr>
          <w:rFonts w:ascii="Arial" w:hAnsi="Arial" w:cs="Arial"/>
          <w:sz w:val="20"/>
          <w:szCs w:val="20"/>
        </w:rPr>
        <w:t xml:space="preserve">Wartość Umowy netto zawiera wszelkie koszty związane z realizacją </w:t>
      </w:r>
      <w:r w:rsidR="004D7B94" w:rsidRPr="00DB5BD5">
        <w:rPr>
          <w:rFonts w:ascii="Arial" w:hAnsi="Arial" w:cs="Arial"/>
          <w:sz w:val="20"/>
          <w:szCs w:val="20"/>
        </w:rPr>
        <w:t>Umowy</w:t>
      </w:r>
      <w:r w:rsidRPr="00DB5BD5">
        <w:rPr>
          <w:rFonts w:ascii="Arial" w:hAnsi="Arial" w:cs="Arial"/>
          <w:sz w:val="20"/>
          <w:szCs w:val="20"/>
        </w:rPr>
        <w:t xml:space="preserve">. Wykonawcy </w:t>
      </w:r>
      <w:r w:rsidR="00C82BCB" w:rsidRPr="00DB5BD5">
        <w:rPr>
          <w:rFonts w:ascii="Arial" w:hAnsi="Arial" w:cs="Arial"/>
          <w:sz w:val="20"/>
          <w:szCs w:val="20"/>
        </w:rPr>
        <w:br/>
      </w:r>
      <w:r w:rsidRPr="00DB5BD5">
        <w:rPr>
          <w:rFonts w:ascii="Arial" w:hAnsi="Arial" w:cs="Arial"/>
          <w:sz w:val="20"/>
          <w:szCs w:val="20"/>
        </w:rPr>
        <w:t>nie przysługuje żadne dodatkowe</w:t>
      </w:r>
      <w:r w:rsidR="00225842" w:rsidRPr="00DB5BD5">
        <w:rPr>
          <w:rFonts w:ascii="Arial" w:hAnsi="Arial" w:cs="Arial"/>
          <w:sz w:val="20"/>
          <w:szCs w:val="20"/>
        </w:rPr>
        <w:t xml:space="preserve"> </w:t>
      </w:r>
      <w:r w:rsidRPr="00DB5BD5">
        <w:rPr>
          <w:rFonts w:ascii="Arial" w:hAnsi="Arial" w:cs="Arial"/>
          <w:sz w:val="20"/>
          <w:szCs w:val="20"/>
        </w:rPr>
        <w:t>/</w:t>
      </w:r>
      <w:r w:rsidR="00225842" w:rsidRPr="00DB5BD5">
        <w:rPr>
          <w:rFonts w:ascii="Arial" w:hAnsi="Arial" w:cs="Arial"/>
          <w:sz w:val="20"/>
          <w:szCs w:val="20"/>
        </w:rPr>
        <w:t xml:space="preserve"> </w:t>
      </w:r>
      <w:r w:rsidRPr="00DB5BD5">
        <w:rPr>
          <w:rFonts w:ascii="Arial" w:hAnsi="Arial" w:cs="Arial"/>
          <w:sz w:val="20"/>
          <w:szCs w:val="20"/>
        </w:rPr>
        <w:t xml:space="preserve">uzupełniające wynagrodzenie z tytułu realizacji Umowy. </w:t>
      </w:r>
    </w:p>
    <w:p w14:paraId="78467426" w14:textId="77777777" w:rsidR="00C05680" w:rsidRPr="00C503AB" w:rsidRDefault="00C05680" w:rsidP="00742007">
      <w:pPr>
        <w:pStyle w:val="Akapitzlist"/>
        <w:numPr>
          <w:ilvl w:val="0"/>
          <w:numId w:val="10"/>
        </w:numPr>
        <w:tabs>
          <w:tab w:val="clear" w:pos="510"/>
        </w:tabs>
        <w:ind w:left="284" w:hanging="284"/>
        <w:jc w:val="both"/>
        <w:rPr>
          <w:rFonts w:ascii="Arial" w:hAnsi="Arial" w:cs="Arial"/>
          <w:sz w:val="20"/>
          <w:szCs w:val="20"/>
          <w:lang w:eastAsia="ar-SA"/>
        </w:rPr>
      </w:pPr>
      <w:r w:rsidRPr="00C503AB">
        <w:rPr>
          <w:rFonts w:ascii="Arial" w:hAnsi="Arial" w:cs="Arial"/>
          <w:sz w:val="20"/>
          <w:szCs w:val="20"/>
        </w:rPr>
        <w:t xml:space="preserve">W przypadku, gdy z realizacją </w:t>
      </w:r>
      <w:r w:rsidR="004D7B94" w:rsidRPr="00C503AB">
        <w:rPr>
          <w:rFonts w:ascii="Arial" w:hAnsi="Arial" w:cs="Arial"/>
          <w:sz w:val="20"/>
          <w:szCs w:val="20"/>
        </w:rPr>
        <w:t xml:space="preserve">Umowy </w:t>
      </w:r>
      <w:r w:rsidRPr="00C503AB">
        <w:rPr>
          <w:rFonts w:ascii="Arial" w:hAnsi="Arial" w:cs="Arial"/>
          <w:sz w:val="20"/>
          <w:szCs w:val="20"/>
        </w:rPr>
        <w:t>wiążą się obowiązki celne (w tym związane</w:t>
      </w:r>
      <w:r w:rsidR="00225842" w:rsidRPr="00C503AB">
        <w:rPr>
          <w:rFonts w:ascii="Arial" w:hAnsi="Arial" w:cs="Arial"/>
          <w:sz w:val="20"/>
          <w:szCs w:val="20"/>
        </w:rPr>
        <w:t xml:space="preserve"> </w:t>
      </w:r>
      <w:r w:rsidR="00225842" w:rsidRPr="00C503AB">
        <w:rPr>
          <w:rFonts w:ascii="Arial" w:hAnsi="Arial" w:cs="Arial"/>
          <w:sz w:val="20"/>
          <w:szCs w:val="20"/>
        </w:rPr>
        <w:br/>
      </w:r>
      <w:r w:rsidRPr="00C503AB">
        <w:rPr>
          <w:rFonts w:ascii="Arial" w:hAnsi="Arial" w:cs="Arial"/>
          <w:sz w:val="20"/>
          <w:szCs w:val="20"/>
        </w:rPr>
        <w:t>z formalnościami celnymi i zapłatą cła), obowiązki te spoczywają na Wykonawcy.</w:t>
      </w:r>
    </w:p>
    <w:p w14:paraId="41E2CDC4" w14:textId="77777777" w:rsidR="00044930" w:rsidRPr="00C503AB" w:rsidRDefault="00044930" w:rsidP="00742007">
      <w:pPr>
        <w:widowControl w:val="0"/>
        <w:numPr>
          <w:ilvl w:val="0"/>
          <w:numId w:val="10"/>
        </w:numPr>
        <w:tabs>
          <w:tab w:val="clear" w:pos="510"/>
          <w:tab w:val="num" w:pos="426"/>
        </w:tabs>
        <w:suppressAutoHyphens w:val="0"/>
        <w:adjustRightInd w:val="0"/>
        <w:ind w:left="284" w:hanging="284"/>
        <w:jc w:val="both"/>
        <w:textAlignment w:val="baseline"/>
        <w:rPr>
          <w:rFonts w:ascii="Arial" w:eastAsia="Calibri" w:hAnsi="Arial" w:cs="Arial"/>
          <w:sz w:val="20"/>
          <w:szCs w:val="20"/>
          <w:lang w:eastAsia="en-US"/>
        </w:rPr>
      </w:pPr>
      <w:r w:rsidRPr="00C503AB">
        <w:rPr>
          <w:rFonts w:ascii="Arial" w:eastAsia="Calibri" w:hAnsi="Arial" w:cs="Arial"/>
          <w:sz w:val="20"/>
          <w:szCs w:val="20"/>
          <w:lang w:eastAsia="en-US"/>
        </w:rPr>
        <w:t xml:space="preserve">Fakturę za realizację przedmiotu zamówienia Wykonawca wystawi Zamawiającemu - w terminie wynikającym z właściwych przepisów - od daty podpisania dokumentu potwierdzającego wykonanie zamówienia lub upływu terminu upoważniającego Wykonawcę do wystawienia faktury zgodnie  </w:t>
      </w:r>
      <w:r w:rsidRPr="00C503AB">
        <w:rPr>
          <w:rFonts w:ascii="Arial" w:eastAsia="Calibri" w:hAnsi="Arial" w:cs="Arial"/>
          <w:sz w:val="20"/>
          <w:szCs w:val="20"/>
          <w:lang w:eastAsia="en-US"/>
        </w:rPr>
        <w:br/>
        <w:t xml:space="preserve">z zapisami Umowy. </w:t>
      </w:r>
    </w:p>
    <w:p w14:paraId="34FCAAB3" w14:textId="77777777" w:rsidR="001022BE" w:rsidRPr="00C503AB" w:rsidRDefault="001022BE" w:rsidP="00742007">
      <w:pPr>
        <w:numPr>
          <w:ilvl w:val="0"/>
          <w:numId w:val="10"/>
        </w:numPr>
        <w:tabs>
          <w:tab w:val="clear" w:pos="510"/>
        </w:tabs>
        <w:suppressAutoHyphens w:val="0"/>
        <w:ind w:left="284" w:hanging="426"/>
        <w:contextualSpacing/>
        <w:jc w:val="both"/>
        <w:rPr>
          <w:rFonts w:ascii="Arial" w:eastAsia="Calibri" w:hAnsi="Arial" w:cs="Arial"/>
          <w:sz w:val="20"/>
          <w:szCs w:val="20"/>
          <w:lang w:eastAsia="en-US"/>
        </w:rPr>
      </w:pPr>
      <w:r w:rsidRPr="00C503AB">
        <w:rPr>
          <w:rFonts w:ascii="Arial" w:eastAsia="Calibri" w:hAnsi="Arial" w:cs="Arial"/>
          <w:sz w:val="20"/>
          <w:szCs w:val="20"/>
          <w:lang w:eastAsia="en-US"/>
        </w:rPr>
        <w:t>Faktura niespełniająca wymagań określonych w niniejszym paragrafie nie będzie akceptowana przez Zamawiającego.</w:t>
      </w:r>
    </w:p>
    <w:p w14:paraId="5C2D6E57" w14:textId="77777777" w:rsidR="001022BE" w:rsidRPr="00C503AB" w:rsidRDefault="001022BE" w:rsidP="00742007">
      <w:pPr>
        <w:numPr>
          <w:ilvl w:val="0"/>
          <w:numId w:val="10"/>
        </w:numPr>
        <w:tabs>
          <w:tab w:val="clear" w:pos="510"/>
        </w:tabs>
        <w:suppressAutoHyphens w:val="0"/>
        <w:ind w:left="284" w:hanging="426"/>
        <w:contextualSpacing/>
        <w:jc w:val="both"/>
        <w:rPr>
          <w:rFonts w:ascii="Arial" w:eastAsia="Calibri" w:hAnsi="Arial" w:cs="Arial"/>
          <w:sz w:val="20"/>
          <w:szCs w:val="20"/>
          <w:lang w:eastAsia="en-US"/>
        </w:rPr>
      </w:pPr>
      <w:r w:rsidRPr="00C503AB">
        <w:rPr>
          <w:rFonts w:ascii="Arial" w:eastAsia="Calibri" w:hAnsi="Arial" w:cs="Arial"/>
          <w:sz w:val="20"/>
          <w:szCs w:val="20"/>
          <w:lang w:eastAsia="en-US"/>
        </w:rPr>
        <w:t>Wykonawca wystawiając fakturę zobowiązany jest do dokonania opisu przedmiotu umowy  w sposób rzetelny, zgodny z umową i stanem rzeczywistym, a także w sposób zgodny z nazewnictwem stosowanym w Polskiej Klasyfikacji Wyrobów i Usług (PKWiU).</w:t>
      </w:r>
    </w:p>
    <w:p w14:paraId="55EEED39" w14:textId="77777777" w:rsidR="001022BE" w:rsidRPr="00C503AB" w:rsidRDefault="001022BE" w:rsidP="00742007">
      <w:pPr>
        <w:numPr>
          <w:ilvl w:val="0"/>
          <w:numId w:val="10"/>
        </w:numPr>
        <w:tabs>
          <w:tab w:val="clear" w:pos="510"/>
        </w:tabs>
        <w:suppressAutoHyphens w:val="0"/>
        <w:ind w:left="284" w:hanging="426"/>
        <w:jc w:val="both"/>
        <w:rPr>
          <w:rFonts w:ascii="Arial" w:eastAsia="Calibri" w:hAnsi="Arial" w:cs="Arial"/>
          <w:sz w:val="20"/>
          <w:szCs w:val="20"/>
          <w:lang w:eastAsia="en-US"/>
        </w:rPr>
      </w:pPr>
      <w:r w:rsidRPr="00C503AB">
        <w:rPr>
          <w:rFonts w:ascii="Arial" w:eastAsia="Calibri" w:hAnsi="Arial" w:cs="Arial"/>
          <w:sz w:val="20"/>
          <w:szCs w:val="20"/>
          <w:lang w:eastAsia="en-US"/>
        </w:rPr>
        <w:t>W przypadku realizacji przedmiotu umowy przez Wykonawcę składającego się z wielu podmiotów, wszystkie podmioty działające łącznie jako Wykonawca ponoszą solidarną odpowiedzialność wobec Zamawiającego za realizację przedmiotu umowy.</w:t>
      </w:r>
    </w:p>
    <w:p w14:paraId="4A0F99F2" w14:textId="77777777" w:rsidR="00DE6EA9" w:rsidRPr="00C503AB" w:rsidRDefault="00DE6EA9" w:rsidP="00742007">
      <w:pPr>
        <w:numPr>
          <w:ilvl w:val="0"/>
          <w:numId w:val="10"/>
        </w:numPr>
        <w:tabs>
          <w:tab w:val="clear" w:pos="510"/>
        </w:tabs>
        <w:suppressAutoHyphens w:val="0"/>
        <w:ind w:left="284" w:hanging="426"/>
        <w:jc w:val="both"/>
        <w:rPr>
          <w:rFonts w:ascii="Arial" w:eastAsia="Calibri" w:hAnsi="Arial" w:cs="Arial"/>
          <w:sz w:val="20"/>
          <w:szCs w:val="20"/>
          <w:lang w:eastAsia="en-US"/>
        </w:rPr>
      </w:pPr>
      <w:r w:rsidRPr="00C503AB">
        <w:rPr>
          <w:rFonts w:ascii="Arial" w:eastAsia="Calibri" w:hAnsi="Arial" w:cs="Arial"/>
          <w:sz w:val="20"/>
          <w:szCs w:val="20"/>
          <w:lang w:eastAsia="en-US"/>
        </w:rPr>
        <w:t xml:space="preserve">W przypadku gdy Wykonawcą jest konsorcjum firm Strony zgodnie ustalają, że wszelkie rozliczenia z tytułu realizacji umowy, tak od strony wzajemnych należności jak i zobowiązań odbywać się będą wyłącznie pomiędzy Zamawiającym, a tj. liderem konsorcjum </w:t>
      </w:r>
      <w:proofErr w:type="spellStart"/>
      <w:r w:rsidRPr="00C503AB">
        <w:rPr>
          <w:rFonts w:ascii="Arial" w:eastAsia="Calibri" w:hAnsi="Arial" w:cs="Arial"/>
          <w:sz w:val="20"/>
          <w:szCs w:val="20"/>
          <w:lang w:eastAsia="en-US"/>
        </w:rPr>
        <w:t>tj</w:t>
      </w:r>
      <w:proofErr w:type="spellEnd"/>
      <w:r w:rsidRPr="00C503AB">
        <w:rPr>
          <w:rFonts w:ascii="Arial" w:eastAsia="Calibri" w:hAnsi="Arial" w:cs="Arial"/>
          <w:sz w:val="20"/>
          <w:szCs w:val="20"/>
          <w:lang w:eastAsia="en-US"/>
        </w:rPr>
        <w:t>………………………………. Rozliczenia pomiędzy członkami konsorcjum z tytułu realizacji umowy odbywać się będą w ramach ich wewnętrznych uzgodnień, bez udziału Zamawiającego</w:t>
      </w:r>
      <w:r w:rsidRPr="00C503AB">
        <w:rPr>
          <w:rFonts w:ascii="Arial" w:eastAsia="Calibri" w:hAnsi="Arial" w:cs="Arial"/>
          <w:i/>
          <w:sz w:val="20"/>
          <w:szCs w:val="20"/>
          <w:lang w:eastAsia="en-US"/>
        </w:rPr>
        <w:t xml:space="preserve"> a zapłata dokonana przez Zamawiającego na rzecz lidera konsorcjum wyczerpuje roszczenia pozostałych członków konsorcjum z tytułu należnego wynagrodzenia za realizację przedmiotu umowy.</w:t>
      </w:r>
    </w:p>
    <w:p w14:paraId="5391A484" w14:textId="77777777" w:rsidR="00B1539A" w:rsidRPr="00C503AB" w:rsidRDefault="00B1539A" w:rsidP="00742007">
      <w:pPr>
        <w:numPr>
          <w:ilvl w:val="0"/>
          <w:numId w:val="10"/>
        </w:numPr>
        <w:tabs>
          <w:tab w:val="clear" w:pos="510"/>
        </w:tabs>
        <w:suppressAutoHyphens w:val="0"/>
        <w:ind w:left="284" w:hanging="426"/>
        <w:jc w:val="both"/>
        <w:rPr>
          <w:rFonts w:ascii="Arial" w:eastAsia="Calibri" w:hAnsi="Arial" w:cs="Arial"/>
          <w:sz w:val="20"/>
          <w:szCs w:val="20"/>
          <w:lang w:eastAsia="en-US"/>
        </w:rPr>
      </w:pPr>
      <w:r w:rsidRPr="00C503AB">
        <w:rPr>
          <w:rFonts w:ascii="Arial" w:hAnsi="Arial" w:cs="Arial"/>
          <w:bCs/>
          <w:sz w:val="20"/>
          <w:szCs w:val="20"/>
        </w:rPr>
        <w:t>Fakturę należy wystawić na:</w:t>
      </w:r>
      <w:r w:rsidRPr="00C503AB">
        <w:rPr>
          <w:rFonts w:ascii="Arial" w:hAnsi="Arial" w:cs="Arial"/>
          <w:sz w:val="20"/>
          <w:szCs w:val="20"/>
        </w:rPr>
        <w:t xml:space="preserve"> </w:t>
      </w:r>
    </w:p>
    <w:p w14:paraId="1561405C" w14:textId="77777777" w:rsidR="00B1539A" w:rsidRPr="00C503AB" w:rsidRDefault="00B1539A" w:rsidP="00742007">
      <w:pPr>
        <w:suppressAutoHyphens w:val="0"/>
        <w:ind w:left="426" w:hanging="142"/>
        <w:rPr>
          <w:rFonts w:ascii="Arial" w:hAnsi="Arial" w:cs="Arial"/>
          <w:sz w:val="20"/>
          <w:szCs w:val="20"/>
        </w:rPr>
      </w:pPr>
      <w:r w:rsidRPr="00C503AB">
        <w:rPr>
          <w:rFonts w:ascii="Arial" w:hAnsi="Arial" w:cs="Arial"/>
          <w:b/>
          <w:sz w:val="20"/>
          <w:szCs w:val="20"/>
        </w:rPr>
        <w:t>WĘGLOKOKS KRAJ Sp. z o. o.,</w:t>
      </w:r>
      <w:r w:rsidR="001E3757" w:rsidRPr="00C503AB">
        <w:rPr>
          <w:rFonts w:ascii="Arial" w:hAnsi="Arial" w:cs="Arial"/>
          <w:b/>
          <w:sz w:val="20"/>
          <w:szCs w:val="20"/>
        </w:rPr>
        <w:t xml:space="preserve"> </w:t>
      </w:r>
      <w:r w:rsidRPr="00C503AB">
        <w:rPr>
          <w:rFonts w:ascii="Arial" w:hAnsi="Arial" w:cs="Arial"/>
          <w:b/>
          <w:sz w:val="20"/>
          <w:szCs w:val="20"/>
        </w:rPr>
        <w:t>41-940 Piekary Śląskie, ul. Gen. Jerzego Ziętka</w:t>
      </w:r>
    </w:p>
    <w:p w14:paraId="4EEECC2F" w14:textId="77777777" w:rsidR="00B1539A" w:rsidRPr="00C503AB" w:rsidRDefault="00B1539A" w:rsidP="00742007">
      <w:pPr>
        <w:suppressAutoHyphens w:val="0"/>
        <w:ind w:left="284"/>
        <w:jc w:val="both"/>
        <w:rPr>
          <w:rFonts w:ascii="Arial" w:hAnsi="Arial" w:cs="Arial"/>
          <w:sz w:val="20"/>
          <w:szCs w:val="20"/>
        </w:rPr>
      </w:pPr>
      <w:r w:rsidRPr="00C503AB">
        <w:rPr>
          <w:rFonts w:ascii="Arial" w:hAnsi="Arial" w:cs="Arial"/>
          <w:sz w:val="20"/>
          <w:szCs w:val="20"/>
        </w:rPr>
        <w:t>z dopiskiem w treści</w:t>
      </w:r>
      <w:r w:rsidRPr="00C503AB">
        <w:rPr>
          <w:rFonts w:ascii="Arial" w:hAnsi="Arial" w:cs="Arial"/>
          <w:b/>
          <w:sz w:val="20"/>
          <w:szCs w:val="20"/>
        </w:rPr>
        <w:t xml:space="preserve"> – dot. KWK Bobrek – Piekary, Ruch </w:t>
      </w:r>
      <w:r w:rsidR="002E6824" w:rsidRPr="00C503AB">
        <w:rPr>
          <w:rFonts w:ascii="Arial" w:hAnsi="Arial" w:cs="Arial"/>
          <w:b/>
          <w:sz w:val="20"/>
          <w:szCs w:val="20"/>
        </w:rPr>
        <w:t>Bobrek</w:t>
      </w:r>
    </w:p>
    <w:p w14:paraId="3A1BFAD8" w14:textId="77777777" w:rsidR="00B1539A" w:rsidRDefault="002F73CF" w:rsidP="002F73CF">
      <w:pPr>
        <w:suppressAutoHyphens w:val="0"/>
        <w:ind w:left="426" w:hanging="426"/>
        <w:jc w:val="both"/>
        <w:rPr>
          <w:rFonts w:ascii="Arial" w:hAnsi="Arial" w:cs="Arial"/>
          <w:sz w:val="20"/>
          <w:szCs w:val="20"/>
        </w:rPr>
      </w:pPr>
      <w:r>
        <w:rPr>
          <w:rFonts w:ascii="Arial" w:hAnsi="Arial" w:cs="Arial"/>
          <w:sz w:val="20"/>
          <w:szCs w:val="20"/>
        </w:rPr>
        <w:t xml:space="preserve">     </w:t>
      </w:r>
      <w:r w:rsidR="00B1539A" w:rsidRPr="00C503AB">
        <w:rPr>
          <w:rFonts w:ascii="Arial" w:hAnsi="Arial" w:cs="Arial"/>
          <w:sz w:val="20"/>
          <w:szCs w:val="20"/>
        </w:rPr>
        <w:t>i przesłać na powyższy adres.</w:t>
      </w:r>
    </w:p>
    <w:p w14:paraId="5E730D27" w14:textId="77777777"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W przypadku gdy zostało podpisane porozumienie o przesyłaniu faktur drogą elektroniczną,  fakturę należy wysyłać na adres wskazany w porozumieniu.</w:t>
      </w:r>
    </w:p>
    <w:p w14:paraId="7ECC8574" w14:textId="77777777"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Wykonawca jest zobowiązany do dołączenia do wystawionej faktury kopię dokumentu,  o którym mowa w ust. 5, a na podstawie którego została wystawiona faktura.</w:t>
      </w:r>
    </w:p>
    <w:p w14:paraId="0728AFC0" w14:textId="77777777"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Faktury muszą być wystawione w języku i w walucie polskiej, zawierać numer umowy, pod którym umowa została wprowadzona do elektronicznego rejestru umów prowadzonym przez Zamawiającego. </w:t>
      </w:r>
    </w:p>
    <w:p w14:paraId="3EEB0EEC" w14:textId="77777777"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Wszelkie płatności dokonywane będą przelewem na rachunek rozliczeniowy wskazany przez Wykonawcę na fakturze. </w:t>
      </w:r>
    </w:p>
    <w:p w14:paraId="5AA85A16" w14:textId="77777777" w:rsidR="00F83038" w:rsidRPr="00DB5BD5" w:rsidRDefault="00F83038" w:rsidP="00742007">
      <w:pPr>
        <w:pStyle w:val="Akapitzlist"/>
        <w:numPr>
          <w:ilvl w:val="0"/>
          <w:numId w:val="10"/>
        </w:numPr>
        <w:tabs>
          <w:tab w:val="clear" w:pos="510"/>
        </w:tabs>
        <w:ind w:left="284" w:hanging="426"/>
        <w:jc w:val="both"/>
        <w:rPr>
          <w:rFonts w:ascii="Arial" w:hAnsi="Arial" w:cs="Arial"/>
          <w:sz w:val="20"/>
          <w:szCs w:val="20"/>
        </w:rPr>
      </w:pPr>
      <w:r w:rsidRPr="00DB5BD5">
        <w:rPr>
          <w:rFonts w:ascii="Arial" w:hAnsi="Arial" w:cs="Arial"/>
          <w:sz w:val="20"/>
          <w:szCs w:val="20"/>
        </w:rPr>
        <w:t xml:space="preserve">Termin płatności faktur dokumentujących zobowiązania wynikające z Umowy wynosi </w:t>
      </w:r>
      <w:r w:rsidR="0096081D" w:rsidRPr="0096081D">
        <w:rPr>
          <w:rFonts w:ascii="Arial" w:hAnsi="Arial" w:cs="Arial"/>
          <w:b/>
          <w:bCs/>
          <w:sz w:val="20"/>
          <w:szCs w:val="20"/>
        </w:rPr>
        <w:t>do</w:t>
      </w:r>
      <w:r w:rsidR="0096081D">
        <w:rPr>
          <w:rFonts w:ascii="Arial" w:hAnsi="Arial" w:cs="Arial"/>
          <w:sz w:val="20"/>
          <w:szCs w:val="20"/>
        </w:rPr>
        <w:t xml:space="preserve"> </w:t>
      </w:r>
      <w:r w:rsidRPr="00DB5BD5">
        <w:rPr>
          <w:rFonts w:ascii="Arial" w:hAnsi="Arial" w:cs="Arial"/>
          <w:b/>
          <w:sz w:val="20"/>
          <w:szCs w:val="20"/>
        </w:rPr>
        <w:t>60 dni kalendarzowych od daty wpływu faktury</w:t>
      </w:r>
      <w:r w:rsidRPr="00DB5BD5">
        <w:rPr>
          <w:rFonts w:ascii="Arial" w:hAnsi="Arial" w:cs="Arial"/>
          <w:sz w:val="20"/>
          <w:szCs w:val="20"/>
        </w:rPr>
        <w:t xml:space="preserve"> </w:t>
      </w:r>
      <w:r w:rsidRPr="00DB5BD5">
        <w:rPr>
          <w:rFonts w:ascii="Arial" w:hAnsi="Arial" w:cs="Arial"/>
          <w:b/>
          <w:sz w:val="20"/>
          <w:szCs w:val="20"/>
        </w:rPr>
        <w:t>do WĘGLOKOKS KRAJ Sp. z o.o.</w:t>
      </w:r>
      <w:r w:rsidRPr="00DB5BD5">
        <w:rPr>
          <w:rFonts w:ascii="Arial" w:hAnsi="Arial" w:cs="Arial"/>
          <w:sz w:val="20"/>
          <w:szCs w:val="20"/>
        </w:rPr>
        <w:t xml:space="preserve"> wystawionej </w:t>
      </w:r>
      <w:r w:rsidRPr="00DB5BD5">
        <w:rPr>
          <w:rFonts w:ascii="Arial" w:hAnsi="Arial" w:cs="Arial"/>
          <w:sz w:val="20"/>
          <w:szCs w:val="20"/>
        </w:rPr>
        <w:br/>
        <w:t xml:space="preserve">po wykonaniu przedmiotu </w:t>
      </w:r>
      <w:r w:rsidR="004D7B94" w:rsidRPr="00DB5BD5">
        <w:rPr>
          <w:rFonts w:ascii="Arial" w:hAnsi="Arial" w:cs="Arial"/>
          <w:sz w:val="20"/>
          <w:szCs w:val="20"/>
        </w:rPr>
        <w:t xml:space="preserve">Umowy </w:t>
      </w:r>
      <w:r w:rsidRPr="00DB5BD5">
        <w:rPr>
          <w:rFonts w:ascii="Arial" w:hAnsi="Arial" w:cs="Arial"/>
          <w:sz w:val="20"/>
          <w:szCs w:val="20"/>
        </w:rPr>
        <w:t xml:space="preserve">w całości lub w części, na podstawie dokumentu potwierdzającego należyte wykonanie przedmiotu </w:t>
      </w:r>
      <w:r w:rsidR="004D7B94" w:rsidRPr="00DB5BD5">
        <w:rPr>
          <w:rFonts w:ascii="Arial" w:hAnsi="Arial" w:cs="Arial"/>
          <w:sz w:val="20"/>
          <w:szCs w:val="20"/>
        </w:rPr>
        <w:t xml:space="preserve">Umowy </w:t>
      </w:r>
      <w:r w:rsidRPr="00DB5BD5">
        <w:rPr>
          <w:rFonts w:ascii="Arial" w:hAnsi="Arial" w:cs="Arial"/>
          <w:sz w:val="20"/>
          <w:szCs w:val="20"/>
        </w:rPr>
        <w:t xml:space="preserve">w całości lub w części np. protokołu odbioru przedmiotu </w:t>
      </w:r>
      <w:r w:rsidR="004D7B94" w:rsidRPr="00DB5BD5">
        <w:rPr>
          <w:rFonts w:ascii="Arial" w:hAnsi="Arial" w:cs="Arial"/>
          <w:sz w:val="20"/>
          <w:szCs w:val="20"/>
        </w:rPr>
        <w:t xml:space="preserve">Umowy </w:t>
      </w:r>
      <w:r w:rsidRPr="00DB5BD5">
        <w:rPr>
          <w:rFonts w:ascii="Arial" w:hAnsi="Arial" w:cs="Arial"/>
          <w:sz w:val="20"/>
          <w:szCs w:val="20"/>
        </w:rPr>
        <w:t>potwierdzonego przez WĘGLOKOKS KRAJ Sp. z o.o.</w:t>
      </w:r>
    </w:p>
    <w:p w14:paraId="0794DC7B" w14:textId="77777777" w:rsidR="00044930" w:rsidRPr="00DB5BD5" w:rsidRDefault="00044930"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hAnsi="Arial" w:cs="Arial"/>
          <w:sz w:val="20"/>
          <w:szCs w:val="20"/>
        </w:rPr>
        <w:t>Wyklucza się stosowanie zaliczek i przedpłat.</w:t>
      </w:r>
    </w:p>
    <w:p w14:paraId="74DB1008" w14:textId="77777777"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Wykonawca dokona zarachowania wpłaty ceny/wynagrodzenia w pierwszej kolejności na poczet należności głównej wskazanej w tytule przelewu (art. 451 § 1 KC nie stosuje się).</w:t>
      </w:r>
    </w:p>
    <w:p w14:paraId="1302E956" w14:textId="77777777"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hAnsi="Arial" w:cs="Arial"/>
          <w:sz w:val="20"/>
          <w:szCs w:val="20"/>
        </w:rPr>
        <w:t>Numer rachunku bankowego Wykonawcy będzie wskazywany każdorazowo tylko i wyłącznie</w:t>
      </w:r>
      <w:r w:rsidR="002F73CF">
        <w:rPr>
          <w:rFonts w:ascii="Arial" w:hAnsi="Arial" w:cs="Arial"/>
          <w:sz w:val="20"/>
          <w:szCs w:val="20"/>
        </w:rPr>
        <w:t xml:space="preserve"> </w:t>
      </w:r>
      <w:r w:rsidR="00742007">
        <w:rPr>
          <w:rFonts w:ascii="Arial" w:hAnsi="Arial" w:cs="Arial"/>
          <w:sz w:val="20"/>
          <w:szCs w:val="20"/>
        </w:rPr>
        <w:t xml:space="preserve">                              </w:t>
      </w:r>
      <w:r w:rsidRPr="00DB5BD5">
        <w:rPr>
          <w:rFonts w:ascii="Arial" w:hAnsi="Arial" w:cs="Arial"/>
          <w:sz w:val="20"/>
          <w:szCs w:val="20"/>
        </w:rPr>
        <w:t>na</w:t>
      </w:r>
      <w:r w:rsidR="002F73CF">
        <w:rPr>
          <w:rFonts w:ascii="Arial" w:hAnsi="Arial" w:cs="Arial"/>
          <w:sz w:val="20"/>
          <w:szCs w:val="20"/>
        </w:rPr>
        <w:t xml:space="preserve"> </w:t>
      </w:r>
      <w:r w:rsidRPr="00DB5BD5">
        <w:rPr>
          <w:rFonts w:ascii="Arial" w:hAnsi="Arial" w:cs="Arial"/>
          <w:sz w:val="20"/>
          <w:szCs w:val="20"/>
        </w:rPr>
        <w:t>fakturach.</w:t>
      </w:r>
    </w:p>
    <w:p w14:paraId="71BE4767"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Zmiana numeru rachunku rozliczeniowego Wykonawcy umieszczonego na złożonej u Zamawiającego fakturze nie stanowi zmiany umowy i jest możliwa tylko i wyłącznie poprzez złożenie Zamawiającemu faktury korygującej.</w:t>
      </w:r>
    </w:p>
    <w:p w14:paraId="2BC63F58"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Rozporządzanie wierzytelnościami wynikającymi z umowy (należność główna, należność uboczna, </w:t>
      </w:r>
      <w:r w:rsidRPr="00DB5BD5">
        <w:rPr>
          <w:rFonts w:ascii="Arial" w:eastAsia="Calibri" w:hAnsi="Arial" w:cs="Arial"/>
          <w:sz w:val="20"/>
          <w:szCs w:val="20"/>
          <w:lang w:eastAsia="en-US"/>
        </w:rPr>
        <w:br/>
        <w:t>w tym odszkodowania, kary umowne i inne), w tym w szczególności zabezpieczenie, zastaw,</w:t>
      </w:r>
      <w:r w:rsidR="002F73CF">
        <w:rPr>
          <w:rFonts w:ascii="Arial" w:eastAsia="Calibri" w:hAnsi="Arial" w:cs="Arial"/>
          <w:sz w:val="20"/>
          <w:szCs w:val="20"/>
          <w:lang w:eastAsia="en-US"/>
        </w:rPr>
        <w:t xml:space="preserve"> </w:t>
      </w:r>
      <w:r w:rsidRPr="00DB5BD5">
        <w:rPr>
          <w:rFonts w:ascii="Arial" w:eastAsia="Calibri" w:hAnsi="Arial" w:cs="Arial"/>
          <w:sz w:val="20"/>
          <w:szCs w:val="20"/>
          <w:lang w:eastAsia="en-US"/>
        </w:rPr>
        <w:t xml:space="preserve">przewłaszczenie, obciążenie, zbycie) wymagają pisemnej zgody Zamawiającego pod rygorem nieważności. </w:t>
      </w:r>
    </w:p>
    <w:p w14:paraId="6F78CF6F"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lastRenderedPageBreak/>
        <w:t>Wykonawca zobowiązany jest do umieszczenia na każdej fakturze informacji o następującej treści: „</w:t>
      </w:r>
      <w:r w:rsidRPr="00DB5BD5">
        <w:rPr>
          <w:rFonts w:ascii="Arial" w:eastAsia="Calibri" w:hAnsi="Arial" w:cs="Arial"/>
          <w:i/>
          <w:sz w:val="20"/>
          <w:szCs w:val="20"/>
          <w:lang w:eastAsia="en-US"/>
        </w:rPr>
        <w:t>Rozporządzanie wierzytelnością wymaga uprzedniej zgody Węglokoks Kraj Sp. z o.o.”</w:t>
      </w:r>
      <w:r w:rsidRPr="00DB5BD5">
        <w:rPr>
          <w:rFonts w:ascii="Arial" w:eastAsia="Calibri" w:hAnsi="Arial" w:cs="Arial"/>
          <w:sz w:val="20"/>
          <w:szCs w:val="20"/>
          <w:lang w:eastAsia="en-US"/>
        </w:rPr>
        <w:t>.</w:t>
      </w:r>
    </w:p>
    <w:p w14:paraId="08BAC592"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Zapłata faktury korygującej nastąpi w terminie do 30 dni kalendarzowych od daty jej dostarczenia </w:t>
      </w:r>
      <w:r w:rsidR="00742007">
        <w:rPr>
          <w:rFonts w:ascii="Arial" w:eastAsia="Calibri" w:hAnsi="Arial" w:cs="Arial"/>
          <w:sz w:val="20"/>
          <w:szCs w:val="20"/>
          <w:lang w:eastAsia="en-US"/>
        </w:rPr>
        <w:t xml:space="preserve">                     </w:t>
      </w:r>
      <w:r w:rsidRPr="00DB5BD5">
        <w:rPr>
          <w:rFonts w:ascii="Arial" w:eastAsia="Calibri" w:hAnsi="Arial" w:cs="Arial"/>
          <w:sz w:val="20"/>
          <w:szCs w:val="20"/>
          <w:lang w:eastAsia="en-US"/>
        </w:rPr>
        <w:t>do Zamawiającego, jednak nie wcześniej niż w terminie płatności faktury pierwotnej.</w:t>
      </w:r>
    </w:p>
    <w:p w14:paraId="003A296A"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Zamawiający jest uprawniony do dokonywania potrąceń wzajemnych wierzytelności wymagalnych   </w:t>
      </w:r>
      <w:r w:rsidRPr="00DB5BD5">
        <w:rPr>
          <w:rFonts w:ascii="Arial" w:eastAsia="Calibri" w:hAnsi="Arial" w:cs="Arial"/>
          <w:sz w:val="20"/>
          <w:szCs w:val="20"/>
          <w:lang w:eastAsia="en-US"/>
        </w:rPr>
        <w:br/>
        <w:t>i niewymagalnych. Potrącenie umowne wywołuje skutek z chwilą doręczenia oświadczenia przez Zamawiającego o potrąceniu.</w:t>
      </w:r>
    </w:p>
    <w:p w14:paraId="525383E6"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Strony ustalają jako datę zapłaty przez Zamawiającego datę obciążenia rachunku bankowego</w:t>
      </w:r>
      <w:r w:rsidR="002F73CF">
        <w:rPr>
          <w:rFonts w:ascii="Arial" w:eastAsia="Calibri" w:hAnsi="Arial" w:cs="Arial"/>
          <w:sz w:val="20"/>
          <w:szCs w:val="20"/>
          <w:lang w:eastAsia="en-US"/>
        </w:rPr>
        <w:t xml:space="preserve"> </w:t>
      </w:r>
      <w:r w:rsidRPr="00DB5BD5">
        <w:rPr>
          <w:rFonts w:ascii="Arial" w:eastAsia="Calibri" w:hAnsi="Arial" w:cs="Arial"/>
          <w:sz w:val="20"/>
          <w:szCs w:val="20"/>
          <w:lang w:eastAsia="en-US"/>
        </w:rPr>
        <w:t>Zamawiającego.</w:t>
      </w:r>
    </w:p>
    <w:p w14:paraId="68F7F7D4"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Zamawiający oświadcza, że będzie realizować płatności za faktury z zastosowaniem mechanizmu</w:t>
      </w:r>
      <w:r w:rsidR="002F73CF">
        <w:rPr>
          <w:rFonts w:ascii="Arial" w:eastAsia="Calibri" w:hAnsi="Arial" w:cs="Arial"/>
          <w:sz w:val="20"/>
          <w:szCs w:val="20"/>
          <w:lang w:eastAsia="en-US"/>
        </w:rPr>
        <w:t xml:space="preserve"> </w:t>
      </w:r>
      <w:r w:rsidRPr="00DB5BD5">
        <w:rPr>
          <w:rFonts w:ascii="Arial" w:eastAsia="Calibri" w:hAnsi="Arial" w:cs="Arial"/>
          <w:sz w:val="20"/>
          <w:szCs w:val="20"/>
          <w:lang w:eastAsia="en-US"/>
        </w:rPr>
        <w:t xml:space="preserve">podzielonej płatności, tzw. </w:t>
      </w:r>
      <w:proofErr w:type="spellStart"/>
      <w:r w:rsidRPr="00DB5BD5">
        <w:rPr>
          <w:rFonts w:ascii="Arial" w:eastAsia="Calibri" w:hAnsi="Arial" w:cs="Arial"/>
          <w:i/>
          <w:sz w:val="20"/>
          <w:szCs w:val="20"/>
          <w:lang w:eastAsia="en-US"/>
        </w:rPr>
        <w:t>split</w:t>
      </w:r>
      <w:proofErr w:type="spellEnd"/>
      <w:r w:rsidRPr="00DB5BD5">
        <w:rPr>
          <w:rFonts w:ascii="Arial" w:eastAsia="Calibri" w:hAnsi="Arial" w:cs="Arial"/>
          <w:i/>
          <w:sz w:val="20"/>
          <w:szCs w:val="20"/>
          <w:lang w:eastAsia="en-US"/>
        </w:rPr>
        <w:t xml:space="preserve"> </w:t>
      </w:r>
      <w:proofErr w:type="spellStart"/>
      <w:r w:rsidRPr="00DB5BD5">
        <w:rPr>
          <w:rFonts w:ascii="Arial" w:eastAsia="Calibri" w:hAnsi="Arial" w:cs="Arial"/>
          <w:i/>
          <w:sz w:val="20"/>
          <w:szCs w:val="20"/>
          <w:lang w:eastAsia="en-US"/>
        </w:rPr>
        <w:t>payment</w:t>
      </w:r>
      <w:proofErr w:type="spellEnd"/>
      <w:r w:rsidRPr="00DB5BD5">
        <w:rPr>
          <w:rFonts w:ascii="Arial" w:eastAsia="Calibri" w:hAnsi="Arial" w:cs="Arial"/>
          <w:sz w:val="20"/>
          <w:szCs w:val="20"/>
          <w:lang w:eastAsia="en-US"/>
        </w:rPr>
        <w:t>.</w:t>
      </w:r>
    </w:p>
    <w:p w14:paraId="0BEB701D"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Wykonawca oświadcza, iż numer rachunku rozliczeniowego wskazany na fakturze jest rachunkiem </w:t>
      </w:r>
      <w:r w:rsidR="00742007">
        <w:rPr>
          <w:rFonts w:ascii="Arial" w:eastAsia="Calibri" w:hAnsi="Arial" w:cs="Arial"/>
          <w:sz w:val="20"/>
          <w:szCs w:val="20"/>
          <w:lang w:eastAsia="en-US"/>
        </w:rPr>
        <w:t xml:space="preserve">                 </w:t>
      </w:r>
      <w:r w:rsidRPr="00DB5BD5">
        <w:rPr>
          <w:rFonts w:ascii="Arial" w:eastAsia="Calibri" w:hAnsi="Arial" w:cs="Arial"/>
          <w:sz w:val="20"/>
          <w:szCs w:val="20"/>
          <w:lang w:eastAsia="en-US"/>
        </w:rPr>
        <w:t>dla</w:t>
      </w:r>
      <w:r w:rsidR="00A47C58">
        <w:rPr>
          <w:rFonts w:ascii="Arial" w:eastAsia="Calibri" w:hAnsi="Arial" w:cs="Arial"/>
          <w:sz w:val="20"/>
          <w:szCs w:val="20"/>
          <w:lang w:eastAsia="en-US"/>
        </w:rPr>
        <w:t xml:space="preserve"> </w:t>
      </w:r>
      <w:r w:rsidRPr="00DB5BD5">
        <w:rPr>
          <w:rFonts w:ascii="Arial" w:eastAsia="Calibri" w:hAnsi="Arial" w:cs="Arial"/>
          <w:sz w:val="20"/>
          <w:szCs w:val="20"/>
          <w:lang w:eastAsia="en-US"/>
        </w:rPr>
        <w:t>którego zgodnie z rozdziałem 3a ustawy z dnia 29 sierpnia 1997 r. - Prawo bankowe (Dz.U. z 2019r. poz. 2357 ze zm.) prowadzony jest rachunek VAT.</w:t>
      </w:r>
    </w:p>
    <w:p w14:paraId="6238B1D2" w14:textId="77777777" w:rsidR="00FE2A42" w:rsidRPr="00DB5BD5" w:rsidRDefault="00FE2A42" w:rsidP="00742007">
      <w:pPr>
        <w:numPr>
          <w:ilvl w:val="0"/>
          <w:numId w:val="10"/>
        </w:numPr>
        <w:tabs>
          <w:tab w:val="num" w:pos="567"/>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W przypadku gdy rachunek rozliczeniowy Wykonawcy nie figuruje w rejestrze podatników VAT prowadzonym przez Szefa Krajowej Administracji Skarbowej,  Zamawiający jest uprawniony </w:t>
      </w:r>
      <w:r w:rsidRPr="00DB5BD5">
        <w:rPr>
          <w:rFonts w:ascii="Arial" w:eastAsia="Calibri" w:hAnsi="Arial" w:cs="Arial"/>
          <w:sz w:val="20"/>
          <w:szCs w:val="20"/>
          <w:lang w:eastAsia="en-US"/>
        </w:rPr>
        <w:br/>
        <w:t>do złożenia zawiadomienia, o którym mowa wart. 117ba § 3 Ustawy z dnia 29 sierpnia1997r. Ordynacja podatkowa (Dz. U. z 2019 poz. 900 ze zm.).</w:t>
      </w:r>
    </w:p>
    <w:p w14:paraId="340AA25A"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Zamawiający oświadcza, że jest czynnym podatnikiem podatku od towarów i usług o  numerze identyfikacyjnym NIP 653 000 48 65. </w:t>
      </w:r>
    </w:p>
    <w:p w14:paraId="1703211A" w14:textId="77777777" w:rsidR="00FE2A42" w:rsidRPr="00DB5BD5" w:rsidRDefault="00FE2A42" w:rsidP="00742007">
      <w:pPr>
        <w:numPr>
          <w:ilvl w:val="0"/>
          <w:numId w:val="10"/>
        </w:numPr>
        <w:suppressAutoHyphens w:val="0"/>
        <w:ind w:left="284" w:hanging="426"/>
        <w:jc w:val="both"/>
        <w:rPr>
          <w:rFonts w:ascii="Arial" w:hAnsi="Arial" w:cs="Arial"/>
          <w:sz w:val="20"/>
          <w:szCs w:val="20"/>
        </w:rPr>
      </w:pPr>
      <w:r w:rsidRPr="00DB5BD5">
        <w:rPr>
          <w:rFonts w:ascii="Arial" w:eastAsia="Calibri" w:hAnsi="Arial" w:cs="Arial"/>
          <w:b/>
          <w:bCs/>
          <w:sz w:val="20"/>
          <w:szCs w:val="20"/>
          <w:lang w:eastAsia="en-US"/>
        </w:rPr>
        <w:t>Wykonawca oświadcza, że:</w:t>
      </w:r>
    </w:p>
    <w:p w14:paraId="6E19A414" w14:textId="77777777" w:rsidR="00FE2A42" w:rsidRPr="00DB5BD5" w:rsidRDefault="00FE2A42" w:rsidP="007430F4">
      <w:pPr>
        <w:pStyle w:val="Akapitzlist"/>
        <w:numPr>
          <w:ilvl w:val="0"/>
          <w:numId w:val="51"/>
        </w:numPr>
        <w:spacing w:line="276" w:lineRule="auto"/>
        <w:ind w:left="567" w:hanging="283"/>
        <w:jc w:val="both"/>
        <w:rPr>
          <w:rFonts w:ascii="Arial" w:eastAsia="Calibri" w:hAnsi="Arial" w:cs="Arial"/>
          <w:sz w:val="20"/>
          <w:szCs w:val="20"/>
          <w:lang w:eastAsia="en-US"/>
        </w:rPr>
      </w:pPr>
      <w:r w:rsidRPr="00DB5BD5">
        <w:rPr>
          <w:rFonts w:ascii="Arial" w:eastAsia="Calibri" w:hAnsi="Arial" w:cs="Arial"/>
          <w:sz w:val="20"/>
          <w:szCs w:val="20"/>
          <w:lang w:eastAsia="en-US"/>
        </w:rPr>
        <w:t>jest czynnym podatnikiem podatku od towarów i usług o </w:t>
      </w:r>
      <w:bookmarkStart w:id="29" w:name="_Hlk31273061"/>
      <w:r w:rsidRPr="00DB5BD5">
        <w:rPr>
          <w:rFonts w:ascii="Arial" w:eastAsia="Calibri" w:hAnsi="Arial" w:cs="Arial"/>
          <w:sz w:val="20"/>
          <w:szCs w:val="20"/>
          <w:lang w:eastAsia="en-US"/>
        </w:rPr>
        <w:t xml:space="preserve">numerze identyfikacyjnym </w:t>
      </w:r>
      <w:bookmarkEnd w:id="29"/>
      <w:r w:rsidRPr="00DB5BD5">
        <w:rPr>
          <w:rFonts w:ascii="Arial" w:eastAsia="Calibri" w:hAnsi="Arial" w:cs="Arial"/>
          <w:sz w:val="20"/>
          <w:szCs w:val="20"/>
          <w:lang w:eastAsia="en-US"/>
        </w:rPr>
        <w:t>NIP …</w:t>
      </w:r>
      <w:r w:rsidR="00A47C58">
        <w:rPr>
          <w:rFonts w:ascii="Arial" w:eastAsia="Calibri" w:hAnsi="Arial" w:cs="Arial"/>
          <w:sz w:val="20"/>
          <w:szCs w:val="20"/>
          <w:lang w:eastAsia="en-US"/>
        </w:rPr>
        <w:t xml:space="preserve">……………. </w:t>
      </w:r>
      <w:r w:rsidRPr="00DB5BD5">
        <w:rPr>
          <w:rFonts w:ascii="Arial" w:eastAsia="Calibri" w:hAnsi="Arial" w:cs="Arial"/>
          <w:sz w:val="20"/>
          <w:szCs w:val="20"/>
          <w:lang w:eastAsia="en-US"/>
        </w:rPr>
        <w:t xml:space="preserve"> i jest uprawnionym do wystawiania faktur</w:t>
      </w:r>
    </w:p>
    <w:p w14:paraId="68B897F6" w14:textId="77777777" w:rsidR="00FE2A42" w:rsidRPr="00DB5BD5" w:rsidRDefault="00FE2A42" w:rsidP="007430F4">
      <w:pPr>
        <w:pStyle w:val="Akapitzlist"/>
        <w:numPr>
          <w:ilvl w:val="0"/>
          <w:numId w:val="51"/>
        </w:numPr>
        <w:spacing w:line="276" w:lineRule="auto"/>
        <w:ind w:left="567" w:hanging="283"/>
        <w:jc w:val="both"/>
        <w:rPr>
          <w:rFonts w:ascii="Arial" w:eastAsia="Calibri" w:hAnsi="Arial" w:cs="Arial"/>
          <w:sz w:val="20"/>
          <w:szCs w:val="20"/>
          <w:lang w:eastAsia="en-US"/>
        </w:rPr>
      </w:pPr>
      <w:r w:rsidRPr="00DB5BD5">
        <w:rPr>
          <w:rFonts w:ascii="Arial" w:eastAsia="Calibri" w:hAnsi="Arial" w:cs="Arial"/>
          <w:sz w:val="20"/>
          <w:szCs w:val="20"/>
          <w:lang w:eastAsia="en-US"/>
        </w:rPr>
        <w:t>lub jest zwolnionym podatnikiem podatku od towarów i usług.</w:t>
      </w:r>
    </w:p>
    <w:p w14:paraId="0CAAAC96" w14:textId="77777777" w:rsidR="00FE2A42" w:rsidRPr="00DB5BD5" w:rsidRDefault="00FE2A42" w:rsidP="00742007">
      <w:pPr>
        <w:pStyle w:val="Akapitzlist"/>
        <w:numPr>
          <w:ilvl w:val="0"/>
          <w:numId w:val="10"/>
        </w:numPr>
        <w:tabs>
          <w:tab w:val="clear" w:pos="510"/>
          <w:tab w:val="num" w:pos="567"/>
        </w:tabs>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Jeżeli którakolwiek ze Stron przestanie być czynnym podatnikiem podatku od towarów i usług jest zobowiązana do niezwłocznego poinformowania o tym drugiej Strony.</w:t>
      </w:r>
    </w:p>
    <w:p w14:paraId="0AAB9F68" w14:textId="77777777" w:rsidR="00FE2A42" w:rsidRPr="00DB5BD5" w:rsidRDefault="00FE2A42" w:rsidP="00742007">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Zamawiający oświadcza, że jego właściwym urzędem skarbowym jest Pierwszy Śląski Urząd Skarbowy w Sosnowcu ul. Braci Mieroszewskich 97.</w:t>
      </w:r>
    </w:p>
    <w:p w14:paraId="750F12FF" w14:textId="77777777" w:rsidR="00FE2A42" w:rsidRPr="00DB5BD5" w:rsidRDefault="00FE2A42" w:rsidP="00742007">
      <w:pPr>
        <w:numPr>
          <w:ilvl w:val="0"/>
          <w:numId w:val="10"/>
        </w:numPr>
        <w:tabs>
          <w:tab w:val="clear" w:pos="510"/>
          <w:tab w:val="num" w:pos="567"/>
        </w:tabs>
        <w:suppressAutoHyphens w:val="0"/>
        <w:ind w:left="284" w:hanging="426"/>
        <w:rPr>
          <w:rFonts w:ascii="Arial" w:eastAsia="Calibri" w:hAnsi="Arial" w:cs="Arial"/>
          <w:sz w:val="20"/>
          <w:szCs w:val="20"/>
          <w:lang w:eastAsia="en-US"/>
        </w:rPr>
      </w:pPr>
      <w:r w:rsidRPr="00DB5BD5">
        <w:rPr>
          <w:rFonts w:ascii="Arial" w:eastAsia="Calibri" w:hAnsi="Arial" w:cs="Arial"/>
          <w:sz w:val="20"/>
          <w:szCs w:val="20"/>
          <w:lang w:eastAsia="en-US"/>
        </w:rPr>
        <w:t>Wykonawca oświadcza, że jego właściwym urzędem skarbowym jest………………………………….. …………………………………………………………………………………………………..…………………</w:t>
      </w:r>
    </w:p>
    <w:p w14:paraId="5E58C602" w14:textId="77777777" w:rsidR="00FE2A42" w:rsidRPr="00DB5BD5" w:rsidRDefault="00FE2A42" w:rsidP="00742007">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 xml:space="preserve">W przypadku zmiany właściwych urzędów skarbowych wskazanych powyżej Strony zobowiązane </w:t>
      </w:r>
      <w:r w:rsidR="00742007">
        <w:rPr>
          <w:rFonts w:ascii="Arial" w:eastAsia="Calibri" w:hAnsi="Arial" w:cs="Arial"/>
          <w:sz w:val="20"/>
          <w:szCs w:val="20"/>
          <w:lang w:eastAsia="en-US"/>
        </w:rPr>
        <w:t xml:space="preserve">                      </w:t>
      </w:r>
      <w:r w:rsidRPr="00DB5BD5">
        <w:rPr>
          <w:rFonts w:ascii="Arial" w:eastAsia="Calibri" w:hAnsi="Arial" w:cs="Arial"/>
          <w:sz w:val="20"/>
          <w:szCs w:val="20"/>
          <w:lang w:eastAsia="en-US"/>
        </w:rPr>
        <w:t>są do pisemnego poinformowania drugiej Strony o zmianie w terminie do 7 dni od daty dokonania zmiany.</w:t>
      </w:r>
    </w:p>
    <w:p w14:paraId="0EB120DB" w14:textId="77777777" w:rsidR="00FE2A42" w:rsidRPr="00DB5BD5" w:rsidRDefault="00FE2A42" w:rsidP="00742007">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 xml:space="preserve">Zamawiający oświadcza, że posiada status dużego przedsiębiorcy w rozumieniu ustawy z dnia </w:t>
      </w:r>
      <w:r w:rsidRPr="00DB5BD5">
        <w:rPr>
          <w:rFonts w:ascii="Arial" w:eastAsia="Calibri" w:hAnsi="Arial" w:cs="Arial"/>
          <w:sz w:val="20"/>
          <w:szCs w:val="20"/>
          <w:lang w:eastAsia="en-US"/>
        </w:rPr>
        <w:br/>
        <w:t>8 marca 2013 r. o przeciwdziałaniu nadmiernym opóźnieniom w transakcjach handlowych.</w:t>
      </w:r>
    </w:p>
    <w:p w14:paraId="3C463B24" w14:textId="77777777" w:rsidR="00FE2A42" w:rsidRPr="00DB5BD5" w:rsidRDefault="00FE2A42" w:rsidP="00742007">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Wykonawca oświadcza, że posiada status ……..…………… przedsiębiorcy w rozumieniu ustawy                   z dnia 8 marca 2013 r. o przeciwdziałaniu nadmiernym opóźnieniom w transakcjach handlowych.</w:t>
      </w:r>
    </w:p>
    <w:p w14:paraId="6D5795CA" w14:textId="77777777" w:rsidR="002940B9" w:rsidRPr="006E427A" w:rsidRDefault="00FE2A42" w:rsidP="006E427A">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Strony zobowiązane są niezwłocznie informować drugą Stronę o każdej zmianie statusu, o którym mowa w ust. 3</w:t>
      </w:r>
      <w:r w:rsidR="00742007">
        <w:rPr>
          <w:rFonts w:ascii="Arial" w:eastAsia="Calibri" w:hAnsi="Arial" w:cs="Arial"/>
          <w:sz w:val="20"/>
          <w:szCs w:val="20"/>
          <w:lang w:eastAsia="en-US"/>
        </w:rPr>
        <w:t>8</w:t>
      </w:r>
      <w:r w:rsidRPr="00DB5BD5">
        <w:rPr>
          <w:rFonts w:ascii="Arial" w:eastAsia="Calibri" w:hAnsi="Arial" w:cs="Arial"/>
          <w:sz w:val="20"/>
          <w:szCs w:val="20"/>
          <w:lang w:eastAsia="en-US"/>
        </w:rPr>
        <w:t xml:space="preserve"> i 3</w:t>
      </w:r>
      <w:r w:rsidR="00742007">
        <w:rPr>
          <w:rFonts w:ascii="Arial" w:eastAsia="Calibri" w:hAnsi="Arial" w:cs="Arial"/>
          <w:sz w:val="20"/>
          <w:szCs w:val="20"/>
          <w:lang w:eastAsia="en-US"/>
        </w:rPr>
        <w:t>9</w:t>
      </w:r>
      <w:r w:rsidRPr="00DB5BD5">
        <w:rPr>
          <w:rFonts w:ascii="Arial" w:eastAsia="Calibri" w:hAnsi="Arial" w:cs="Arial"/>
          <w:sz w:val="20"/>
          <w:szCs w:val="20"/>
          <w:lang w:eastAsia="en-US"/>
        </w:rPr>
        <w:t xml:space="preserve"> powyżej.</w:t>
      </w:r>
    </w:p>
    <w:p w14:paraId="541A4BAF" w14:textId="77777777" w:rsidR="0061510A" w:rsidRDefault="0061510A" w:rsidP="00762135">
      <w:pPr>
        <w:jc w:val="center"/>
        <w:rPr>
          <w:rFonts w:ascii="Arial" w:hAnsi="Arial" w:cs="Arial"/>
          <w:b/>
          <w:sz w:val="20"/>
          <w:szCs w:val="20"/>
        </w:rPr>
      </w:pPr>
    </w:p>
    <w:p w14:paraId="0FD66898" w14:textId="77777777" w:rsidR="00323702" w:rsidRDefault="00B1539A" w:rsidP="00762135">
      <w:pPr>
        <w:jc w:val="center"/>
        <w:rPr>
          <w:rFonts w:ascii="Arial" w:hAnsi="Arial" w:cs="Arial"/>
          <w:b/>
          <w:sz w:val="20"/>
          <w:szCs w:val="20"/>
        </w:rPr>
      </w:pPr>
      <w:r w:rsidRPr="00EA1FC0">
        <w:rPr>
          <w:rFonts w:ascii="Arial" w:hAnsi="Arial" w:cs="Arial"/>
          <w:b/>
          <w:sz w:val="20"/>
          <w:szCs w:val="20"/>
        </w:rPr>
        <w:t>§ 4</w:t>
      </w:r>
      <w:r w:rsidR="00762135">
        <w:rPr>
          <w:rFonts w:ascii="Arial" w:hAnsi="Arial" w:cs="Arial"/>
          <w:b/>
          <w:sz w:val="20"/>
          <w:szCs w:val="20"/>
        </w:rPr>
        <w:t xml:space="preserve"> </w:t>
      </w:r>
    </w:p>
    <w:p w14:paraId="2F7757E7" w14:textId="77777777" w:rsidR="00B1539A" w:rsidRPr="00EA1FC0" w:rsidRDefault="00B1539A" w:rsidP="00762135">
      <w:pPr>
        <w:jc w:val="center"/>
        <w:rPr>
          <w:rFonts w:ascii="Arial" w:hAnsi="Arial" w:cs="Arial"/>
          <w:b/>
          <w:sz w:val="20"/>
          <w:u w:val="single"/>
        </w:rPr>
      </w:pPr>
      <w:r w:rsidRPr="00EA1FC0">
        <w:rPr>
          <w:rFonts w:ascii="Arial" w:hAnsi="Arial" w:cs="Arial"/>
          <w:b/>
          <w:sz w:val="20"/>
          <w:u w:val="single"/>
        </w:rPr>
        <w:t xml:space="preserve">Termin realizacji </w:t>
      </w:r>
      <w:r w:rsidR="005147C4" w:rsidRPr="00EA1FC0">
        <w:rPr>
          <w:rFonts w:ascii="Arial" w:hAnsi="Arial" w:cs="Arial"/>
          <w:b/>
          <w:sz w:val="20"/>
          <w:u w:val="single"/>
        </w:rPr>
        <w:t>Umowy</w:t>
      </w:r>
    </w:p>
    <w:p w14:paraId="1073F3BD" w14:textId="6F300DA4" w:rsidR="00B1539A" w:rsidRPr="00EA1FC0" w:rsidRDefault="000C6B32" w:rsidP="00387344">
      <w:pPr>
        <w:ind w:left="284" w:hanging="284"/>
        <w:jc w:val="both"/>
        <w:rPr>
          <w:rFonts w:ascii="Arial" w:hAnsi="Arial" w:cs="Arial"/>
          <w:b/>
          <w:sz w:val="20"/>
          <w:szCs w:val="20"/>
        </w:rPr>
      </w:pPr>
      <w:r w:rsidRPr="0061251C">
        <w:rPr>
          <w:rFonts w:ascii="Arial" w:hAnsi="Arial" w:cs="Arial"/>
          <w:sz w:val="20"/>
          <w:szCs w:val="20"/>
        </w:rPr>
        <w:t>T</w:t>
      </w:r>
      <w:r w:rsidR="0061251C" w:rsidRPr="0061251C">
        <w:rPr>
          <w:rFonts w:ascii="Arial" w:hAnsi="Arial" w:cs="Arial"/>
          <w:sz w:val="20"/>
          <w:szCs w:val="20"/>
        </w:rPr>
        <w:t xml:space="preserve">ermin wykonania zamówienia: </w:t>
      </w:r>
      <w:r w:rsidR="00BE5ADD" w:rsidRPr="00BE5ADD">
        <w:rPr>
          <w:rFonts w:ascii="Arial" w:hAnsi="Arial" w:cs="Arial"/>
          <w:b/>
          <w:bCs/>
          <w:sz w:val="20"/>
          <w:szCs w:val="20"/>
        </w:rPr>
        <w:t>od daty zawarcia umowy do 30.12.2020 r.</w:t>
      </w:r>
    </w:p>
    <w:p w14:paraId="4B5A63B0" w14:textId="77777777" w:rsidR="00BC623C" w:rsidRPr="00F301AA" w:rsidRDefault="00BC623C" w:rsidP="00DB0D6D">
      <w:pPr>
        <w:ind w:left="567" w:hanging="567"/>
        <w:jc w:val="both"/>
        <w:rPr>
          <w:rFonts w:ascii="Arial" w:hAnsi="Arial" w:cs="Arial"/>
          <w:sz w:val="16"/>
          <w:szCs w:val="16"/>
        </w:rPr>
      </w:pPr>
    </w:p>
    <w:p w14:paraId="65AF4275" w14:textId="77777777" w:rsidR="0061510A" w:rsidRDefault="00B1539A" w:rsidP="00762135">
      <w:pPr>
        <w:jc w:val="center"/>
        <w:rPr>
          <w:rFonts w:ascii="Arial" w:hAnsi="Arial" w:cs="Arial"/>
          <w:b/>
          <w:sz w:val="20"/>
          <w:szCs w:val="20"/>
        </w:rPr>
      </w:pPr>
      <w:r w:rsidRPr="00EA1FC0">
        <w:rPr>
          <w:rFonts w:ascii="Arial" w:hAnsi="Arial" w:cs="Arial"/>
          <w:b/>
          <w:sz w:val="20"/>
          <w:szCs w:val="20"/>
        </w:rPr>
        <w:t>§ 5</w:t>
      </w:r>
      <w:r w:rsidR="00762135">
        <w:rPr>
          <w:rFonts w:ascii="Arial" w:hAnsi="Arial" w:cs="Arial"/>
          <w:b/>
          <w:sz w:val="20"/>
          <w:szCs w:val="20"/>
        </w:rPr>
        <w:t xml:space="preserve"> </w:t>
      </w:r>
    </w:p>
    <w:p w14:paraId="0F957572" w14:textId="77777777" w:rsidR="00B1539A" w:rsidRPr="00BA3504" w:rsidRDefault="00B1539A" w:rsidP="00762135">
      <w:pPr>
        <w:jc w:val="center"/>
        <w:rPr>
          <w:rFonts w:ascii="Arial" w:hAnsi="Arial" w:cs="Arial"/>
          <w:b/>
          <w:sz w:val="20"/>
          <w:u w:val="single"/>
        </w:rPr>
      </w:pPr>
      <w:r w:rsidRPr="00BA3504">
        <w:rPr>
          <w:rFonts w:ascii="Arial" w:hAnsi="Arial" w:cs="Arial"/>
          <w:b/>
          <w:sz w:val="20"/>
          <w:u w:val="single"/>
        </w:rPr>
        <w:t>Zakres rzeczowy przedmiotowej Umowy oraz obowiązki stron</w:t>
      </w:r>
    </w:p>
    <w:p w14:paraId="73C76250" w14:textId="77777777" w:rsidR="00B1539A" w:rsidRPr="00BA3504" w:rsidRDefault="00B1539A" w:rsidP="00B1539A">
      <w:pPr>
        <w:pStyle w:val="Akapitzlist"/>
        <w:widowControl w:val="0"/>
        <w:shd w:val="clear" w:color="auto" w:fill="FFFFFF"/>
        <w:adjustRightInd w:val="0"/>
        <w:ind w:left="0"/>
        <w:contextualSpacing w:val="0"/>
        <w:jc w:val="both"/>
        <w:textAlignment w:val="baseline"/>
        <w:rPr>
          <w:rFonts w:ascii="Arial" w:hAnsi="Arial" w:cs="Arial"/>
          <w:color w:val="000000"/>
          <w:sz w:val="20"/>
          <w:szCs w:val="20"/>
        </w:rPr>
      </w:pPr>
      <w:r w:rsidRPr="00BA3504">
        <w:rPr>
          <w:rFonts w:ascii="Arial" w:hAnsi="Arial" w:cs="Arial"/>
          <w:noProof/>
          <w:sz w:val="20"/>
          <w:szCs w:val="20"/>
        </w:rPr>
        <w:t xml:space="preserve">Zakres rzeczowy oraz obowiązki stron </w:t>
      </w:r>
      <w:r w:rsidRPr="00BA3504">
        <w:rPr>
          <w:rFonts w:ascii="Arial" w:hAnsi="Arial" w:cs="Arial"/>
          <w:sz w:val="20"/>
          <w:szCs w:val="20"/>
        </w:rPr>
        <w:t xml:space="preserve">określa </w:t>
      </w:r>
      <w:r w:rsidRPr="00BA3504">
        <w:rPr>
          <w:rFonts w:ascii="Arial" w:hAnsi="Arial" w:cs="Arial"/>
          <w:b/>
          <w:sz w:val="20"/>
          <w:szCs w:val="20"/>
        </w:rPr>
        <w:t>Załącznik nr 1 do Umowy</w:t>
      </w:r>
      <w:r w:rsidRPr="00BA3504">
        <w:rPr>
          <w:rFonts w:ascii="Arial" w:hAnsi="Arial" w:cs="Arial"/>
          <w:sz w:val="20"/>
          <w:szCs w:val="20"/>
        </w:rPr>
        <w:t xml:space="preserve"> (</w:t>
      </w:r>
      <w:r w:rsidRPr="00BA3504">
        <w:rPr>
          <w:rFonts w:ascii="Arial" w:hAnsi="Arial" w:cs="Arial"/>
          <w:color w:val="000000"/>
          <w:sz w:val="20"/>
          <w:szCs w:val="20"/>
        </w:rPr>
        <w:t>wg Załącznika nr 1</w:t>
      </w:r>
      <w:r w:rsidR="000C6B32">
        <w:rPr>
          <w:rFonts w:ascii="Arial" w:hAnsi="Arial" w:cs="Arial"/>
          <w:color w:val="000000"/>
          <w:sz w:val="20"/>
          <w:szCs w:val="20"/>
        </w:rPr>
        <w:t xml:space="preserve"> do SIWZ</w:t>
      </w:r>
      <w:r w:rsidRPr="00BA3504">
        <w:rPr>
          <w:rFonts w:ascii="Arial" w:hAnsi="Arial" w:cs="Arial"/>
          <w:color w:val="000000"/>
          <w:sz w:val="20"/>
          <w:szCs w:val="20"/>
        </w:rPr>
        <w:t xml:space="preserve">). </w:t>
      </w:r>
    </w:p>
    <w:p w14:paraId="43139757" w14:textId="77777777" w:rsidR="00B1539A" w:rsidRPr="00F301AA" w:rsidRDefault="00B1539A" w:rsidP="00B1539A">
      <w:pPr>
        <w:shd w:val="clear" w:color="auto" w:fill="FFFFFF"/>
        <w:ind w:left="426" w:hanging="426"/>
        <w:jc w:val="center"/>
        <w:rPr>
          <w:rFonts w:ascii="Arial" w:hAnsi="Arial" w:cs="Arial"/>
          <w:b/>
          <w:sz w:val="16"/>
          <w:szCs w:val="16"/>
        </w:rPr>
      </w:pPr>
    </w:p>
    <w:p w14:paraId="61A1BD3E" w14:textId="77777777" w:rsidR="0061510A" w:rsidRDefault="0061510A" w:rsidP="00762135">
      <w:pPr>
        <w:shd w:val="clear" w:color="auto" w:fill="FFFFFF"/>
        <w:ind w:left="426" w:hanging="426"/>
        <w:jc w:val="center"/>
        <w:rPr>
          <w:rFonts w:ascii="Arial" w:hAnsi="Arial" w:cs="Arial"/>
          <w:b/>
          <w:sz w:val="20"/>
          <w:szCs w:val="20"/>
        </w:rPr>
      </w:pPr>
    </w:p>
    <w:p w14:paraId="14E5EF28" w14:textId="77777777" w:rsidR="0061510A" w:rsidRDefault="00B1539A" w:rsidP="00762135">
      <w:pPr>
        <w:shd w:val="clear" w:color="auto" w:fill="FFFFFF"/>
        <w:ind w:left="426" w:hanging="426"/>
        <w:jc w:val="center"/>
        <w:rPr>
          <w:rFonts w:ascii="Arial" w:hAnsi="Arial" w:cs="Arial"/>
          <w:b/>
          <w:sz w:val="20"/>
          <w:szCs w:val="20"/>
        </w:rPr>
      </w:pPr>
      <w:r w:rsidRPr="00BA3504">
        <w:rPr>
          <w:rFonts w:ascii="Arial" w:hAnsi="Arial" w:cs="Arial"/>
          <w:b/>
          <w:sz w:val="20"/>
          <w:szCs w:val="20"/>
        </w:rPr>
        <w:t>§ 6</w:t>
      </w:r>
      <w:r w:rsidR="00762135">
        <w:rPr>
          <w:rFonts w:ascii="Arial" w:hAnsi="Arial" w:cs="Arial"/>
          <w:b/>
          <w:sz w:val="20"/>
          <w:szCs w:val="20"/>
        </w:rPr>
        <w:t xml:space="preserve"> </w:t>
      </w:r>
    </w:p>
    <w:p w14:paraId="5414A021" w14:textId="77777777" w:rsidR="00B1539A" w:rsidRPr="00BA3504" w:rsidRDefault="00B1539A" w:rsidP="00762135">
      <w:pPr>
        <w:shd w:val="clear" w:color="auto" w:fill="FFFFFF"/>
        <w:ind w:left="426" w:hanging="426"/>
        <w:jc w:val="center"/>
        <w:rPr>
          <w:rFonts w:ascii="Arial" w:hAnsi="Arial" w:cs="Arial"/>
          <w:b/>
          <w:sz w:val="20"/>
          <w:szCs w:val="20"/>
          <w:u w:val="single"/>
        </w:rPr>
      </w:pPr>
      <w:r w:rsidRPr="00BA3504">
        <w:rPr>
          <w:rFonts w:ascii="Arial" w:hAnsi="Arial" w:cs="Arial"/>
          <w:b/>
          <w:sz w:val="20"/>
          <w:szCs w:val="20"/>
          <w:u w:val="single"/>
        </w:rPr>
        <w:t>Nadzór i koordynacja</w:t>
      </w:r>
    </w:p>
    <w:p w14:paraId="36500095" w14:textId="77777777" w:rsidR="004E75BF" w:rsidRPr="00A47C58" w:rsidRDefault="00B1539A" w:rsidP="00B52EE6">
      <w:pPr>
        <w:numPr>
          <w:ilvl w:val="0"/>
          <w:numId w:val="22"/>
        </w:numPr>
        <w:suppressAutoHyphens w:val="0"/>
        <w:ind w:left="284" w:hanging="284"/>
        <w:jc w:val="both"/>
        <w:rPr>
          <w:rFonts w:ascii="Arial" w:hAnsi="Arial" w:cs="Arial"/>
          <w:sz w:val="20"/>
          <w:szCs w:val="20"/>
        </w:rPr>
      </w:pPr>
      <w:r w:rsidRPr="00BA3504">
        <w:rPr>
          <w:rFonts w:ascii="Arial" w:hAnsi="Arial" w:cs="Arial"/>
          <w:sz w:val="20"/>
          <w:szCs w:val="20"/>
        </w:rPr>
        <w:t>Ze strony Zamawiającego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za nadzór </w:t>
      </w:r>
      <w:r w:rsidR="00387344">
        <w:rPr>
          <w:rFonts w:ascii="Arial" w:hAnsi="Arial" w:cs="Arial"/>
          <w:sz w:val="20"/>
          <w:szCs w:val="20"/>
        </w:rPr>
        <w:t xml:space="preserve">                  </w:t>
      </w:r>
      <w:r w:rsidRPr="00BA3504">
        <w:rPr>
          <w:rFonts w:ascii="Arial" w:hAnsi="Arial" w:cs="Arial"/>
          <w:sz w:val="20"/>
          <w:szCs w:val="20"/>
        </w:rPr>
        <w:t>nad realizacją Umowy</w:t>
      </w:r>
      <w:r w:rsidR="005147C4" w:rsidRPr="00BA3504">
        <w:rPr>
          <w:rFonts w:ascii="Arial" w:hAnsi="Arial" w:cs="Arial"/>
          <w:sz w:val="20"/>
          <w:szCs w:val="20"/>
        </w:rPr>
        <w:t>,</w:t>
      </w:r>
      <w:r w:rsidRPr="00BA3504">
        <w:rPr>
          <w:rFonts w:ascii="Arial" w:hAnsi="Arial" w:cs="Arial"/>
          <w:sz w:val="20"/>
          <w:szCs w:val="20"/>
        </w:rPr>
        <w:t xml:space="preserve"> przedmiotu dostawy oraz podpisanie wszelkich </w:t>
      </w:r>
      <w:r w:rsidRPr="00BA3504">
        <w:rPr>
          <w:rFonts w:ascii="Arial" w:hAnsi="Arial" w:cs="Arial"/>
          <w:i/>
          <w:sz w:val="20"/>
          <w:szCs w:val="20"/>
        </w:rPr>
        <w:t>Protokołów</w:t>
      </w:r>
      <w:r w:rsidR="005147C4" w:rsidRPr="00BA3504">
        <w:rPr>
          <w:rFonts w:ascii="Arial" w:hAnsi="Arial" w:cs="Arial"/>
          <w:i/>
          <w:sz w:val="20"/>
          <w:szCs w:val="20"/>
        </w:rPr>
        <w:t xml:space="preserve"> odbioru wykonanej dostawy </w:t>
      </w:r>
      <w:r w:rsidRPr="00BA3504">
        <w:rPr>
          <w:rFonts w:ascii="Arial" w:hAnsi="Arial" w:cs="Arial"/>
          <w:sz w:val="20"/>
          <w:szCs w:val="20"/>
        </w:rPr>
        <w:t xml:space="preserve">wynikających z niniejszej Umowy  jest/są: </w:t>
      </w:r>
    </w:p>
    <w:p w14:paraId="363331DD"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650CCE0A"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37493EE8" w14:textId="77777777" w:rsidR="00B1539A" w:rsidRPr="00BA3504" w:rsidRDefault="00B1539A" w:rsidP="00B52EE6">
      <w:pPr>
        <w:numPr>
          <w:ilvl w:val="0"/>
          <w:numId w:val="22"/>
        </w:numPr>
        <w:suppressAutoHyphens w:val="0"/>
        <w:ind w:left="284" w:hanging="284"/>
        <w:jc w:val="both"/>
        <w:rPr>
          <w:rFonts w:ascii="Arial" w:hAnsi="Arial" w:cs="Arial"/>
          <w:sz w:val="20"/>
          <w:szCs w:val="20"/>
        </w:rPr>
      </w:pPr>
      <w:r w:rsidRPr="00BA3504">
        <w:rPr>
          <w:rFonts w:ascii="Arial" w:hAnsi="Arial" w:cs="Arial"/>
          <w:sz w:val="20"/>
          <w:szCs w:val="20"/>
        </w:rPr>
        <w:t>Ze strony Wykonawcy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BA3504">
        <w:rPr>
          <w:rFonts w:ascii="Arial" w:hAnsi="Arial" w:cs="Arial"/>
          <w:sz w:val="20"/>
          <w:szCs w:val="20"/>
        </w:rPr>
        <w:t>ymi</w:t>
      </w:r>
      <w:proofErr w:type="spellEnd"/>
      <w:r w:rsidR="00BA3504">
        <w:rPr>
          <w:rFonts w:ascii="Arial" w:hAnsi="Arial" w:cs="Arial"/>
          <w:sz w:val="20"/>
          <w:szCs w:val="20"/>
        </w:rPr>
        <w:t xml:space="preserve"> </w:t>
      </w:r>
      <w:r w:rsidR="005147C4" w:rsidRPr="00BA3504">
        <w:rPr>
          <w:rFonts w:ascii="Arial" w:hAnsi="Arial" w:cs="Arial"/>
          <w:sz w:val="20"/>
          <w:szCs w:val="20"/>
        </w:rPr>
        <w:t xml:space="preserve">za nadzór  </w:t>
      </w:r>
      <w:r w:rsidR="00387344">
        <w:rPr>
          <w:rFonts w:ascii="Arial" w:hAnsi="Arial" w:cs="Arial"/>
          <w:sz w:val="20"/>
          <w:szCs w:val="20"/>
        </w:rPr>
        <w:t xml:space="preserve">                     </w:t>
      </w:r>
      <w:r w:rsidRPr="00BA3504">
        <w:rPr>
          <w:rFonts w:ascii="Arial" w:hAnsi="Arial" w:cs="Arial"/>
          <w:sz w:val="20"/>
          <w:szCs w:val="20"/>
        </w:rPr>
        <w:t xml:space="preserve">nad realizacją Umowy, przedmiotu dostawy oraz podpisanie wszelkich </w:t>
      </w:r>
      <w:r w:rsidR="005147C4" w:rsidRPr="00BA3504">
        <w:rPr>
          <w:rFonts w:ascii="Arial" w:hAnsi="Arial" w:cs="Arial"/>
          <w:i/>
          <w:sz w:val="20"/>
          <w:szCs w:val="20"/>
        </w:rPr>
        <w:t xml:space="preserve">Protokołów odbioru wykonanej </w:t>
      </w:r>
      <w:proofErr w:type="spellStart"/>
      <w:r w:rsidR="005147C4" w:rsidRPr="00BA3504">
        <w:rPr>
          <w:rFonts w:ascii="Arial" w:hAnsi="Arial" w:cs="Arial"/>
          <w:i/>
          <w:sz w:val="20"/>
          <w:szCs w:val="20"/>
        </w:rPr>
        <w:t>dostawyi</w:t>
      </w:r>
      <w:proofErr w:type="spellEnd"/>
      <w:r w:rsidR="005147C4" w:rsidRPr="00BA3504">
        <w:rPr>
          <w:rFonts w:ascii="Arial" w:hAnsi="Arial" w:cs="Arial"/>
          <w:i/>
          <w:sz w:val="20"/>
          <w:szCs w:val="20"/>
        </w:rPr>
        <w:t xml:space="preserve"> </w:t>
      </w:r>
      <w:r w:rsidRPr="00BA3504">
        <w:rPr>
          <w:rFonts w:ascii="Arial" w:hAnsi="Arial" w:cs="Arial"/>
          <w:i/>
          <w:sz w:val="20"/>
          <w:szCs w:val="20"/>
        </w:rPr>
        <w:t>w</w:t>
      </w:r>
      <w:r w:rsidRPr="00BA3504">
        <w:rPr>
          <w:rFonts w:ascii="Arial" w:hAnsi="Arial" w:cs="Arial"/>
          <w:sz w:val="20"/>
          <w:szCs w:val="20"/>
        </w:rPr>
        <w:t xml:space="preserve">ynikających z niniejszej Umowy jest/są: </w:t>
      </w:r>
    </w:p>
    <w:p w14:paraId="0FFF2BFE" w14:textId="77777777" w:rsidR="004E75BF" w:rsidRPr="00F301AA" w:rsidRDefault="004E75BF" w:rsidP="00BA3504">
      <w:pPr>
        <w:suppressAutoHyphens w:val="0"/>
        <w:ind w:left="360"/>
        <w:jc w:val="both"/>
        <w:rPr>
          <w:rFonts w:ascii="Arial" w:hAnsi="Arial" w:cs="Arial"/>
          <w:sz w:val="16"/>
          <w:szCs w:val="16"/>
        </w:rPr>
      </w:pPr>
    </w:p>
    <w:p w14:paraId="4B475D5B"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0BD53ABD"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0E3B0D80" w14:textId="77777777" w:rsidR="005147C4" w:rsidRPr="00BA3504" w:rsidRDefault="00B1539A" w:rsidP="00B52EE6">
      <w:pPr>
        <w:numPr>
          <w:ilvl w:val="0"/>
          <w:numId w:val="22"/>
        </w:numPr>
        <w:suppressAutoHyphens w:val="0"/>
        <w:ind w:left="284" w:hanging="284"/>
        <w:jc w:val="both"/>
        <w:rPr>
          <w:rFonts w:ascii="Arial" w:hAnsi="Arial" w:cs="Arial"/>
          <w:sz w:val="20"/>
          <w:szCs w:val="20"/>
        </w:rPr>
      </w:pPr>
      <w:r w:rsidRPr="00BA3504">
        <w:rPr>
          <w:rFonts w:ascii="Arial" w:hAnsi="Arial" w:cs="Arial"/>
          <w:sz w:val="20"/>
          <w:szCs w:val="20"/>
        </w:rPr>
        <w:lastRenderedPageBreak/>
        <w:t xml:space="preserve">Zmiana osób </w:t>
      </w:r>
      <w:r w:rsidR="005147C4" w:rsidRPr="00BA3504">
        <w:rPr>
          <w:rFonts w:ascii="Arial" w:hAnsi="Arial" w:cs="Arial"/>
          <w:sz w:val="20"/>
          <w:szCs w:val="20"/>
        </w:rPr>
        <w:t xml:space="preserve">odpowiedzialnych za nadzór </w:t>
      </w:r>
      <w:r w:rsidRPr="00BA3504">
        <w:rPr>
          <w:rFonts w:ascii="Arial" w:hAnsi="Arial" w:cs="Arial"/>
          <w:sz w:val="20"/>
          <w:szCs w:val="20"/>
        </w:rPr>
        <w:t xml:space="preserve"> nie wymaga  </w:t>
      </w:r>
      <w:r w:rsidR="005147C4" w:rsidRPr="00BA3504">
        <w:rPr>
          <w:rFonts w:ascii="Arial" w:hAnsi="Arial" w:cs="Arial"/>
          <w:sz w:val="20"/>
          <w:szCs w:val="20"/>
        </w:rPr>
        <w:t xml:space="preserve">formy aneksu. O  przeprowadzonej  zmianie </w:t>
      </w:r>
      <w:r w:rsidR="00BA3504">
        <w:rPr>
          <w:rFonts w:ascii="Arial" w:hAnsi="Arial" w:cs="Arial"/>
          <w:sz w:val="20"/>
          <w:szCs w:val="20"/>
        </w:rPr>
        <w:br/>
      </w:r>
      <w:r w:rsidR="005147C4" w:rsidRPr="00BA3504">
        <w:rPr>
          <w:rFonts w:ascii="Arial" w:hAnsi="Arial" w:cs="Arial"/>
          <w:sz w:val="20"/>
          <w:szCs w:val="20"/>
        </w:rPr>
        <w:t xml:space="preserve">w zakresie osób odpowiedzialnych za realizację Umowy, wymagane </w:t>
      </w:r>
      <w:r w:rsidR="00956C6B" w:rsidRPr="00BA3504">
        <w:rPr>
          <w:rFonts w:ascii="Arial" w:hAnsi="Arial" w:cs="Arial"/>
          <w:sz w:val="20"/>
          <w:szCs w:val="20"/>
        </w:rPr>
        <w:t xml:space="preserve"> </w:t>
      </w:r>
      <w:r w:rsidR="005147C4" w:rsidRPr="00BA3504">
        <w:rPr>
          <w:rFonts w:ascii="Arial" w:hAnsi="Arial" w:cs="Arial"/>
          <w:sz w:val="20"/>
          <w:szCs w:val="20"/>
        </w:rPr>
        <w:t xml:space="preserve">jest powiadomienie drugiej Strony Umowy.    </w:t>
      </w:r>
    </w:p>
    <w:p w14:paraId="0A819AC1" w14:textId="77777777" w:rsidR="002542FC" w:rsidRDefault="004E75BF" w:rsidP="0076213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7</w:t>
      </w:r>
      <w:r w:rsidR="00762135">
        <w:rPr>
          <w:rFonts w:ascii="Arial" w:hAnsi="Arial" w:cs="Arial"/>
          <w:b/>
          <w:sz w:val="20"/>
          <w:szCs w:val="20"/>
        </w:rPr>
        <w:t xml:space="preserve"> </w:t>
      </w:r>
    </w:p>
    <w:p w14:paraId="291A9AE2" w14:textId="77777777" w:rsidR="004E75BF" w:rsidRPr="00801D26" w:rsidRDefault="004E75BF" w:rsidP="00762135">
      <w:pPr>
        <w:jc w:val="center"/>
        <w:rPr>
          <w:rFonts w:ascii="Arial" w:hAnsi="Arial" w:cs="Arial"/>
          <w:b/>
          <w:bCs/>
          <w:noProof/>
          <w:sz w:val="20"/>
          <w:szCs w:val="20"/>
          <w:u w:val="single"/>
        </w:rPr>
      </w:pPr>
      <w:r w:rsidRPr="00801D26">
        <w:rPr>
          <w:rFonts w:ascii="Arial" w:hAnsi="Arial" w:cs="Arial"/>
          <w:b/>
          <w:bCs/>
          <w:noProof/>
          <w:sz w:val="20"/>
          <w:szCs w:val="20"/>
          <w:u w:val="single"/>
        </w:rPr>
        <w:t>Rozwiązanie, odstąpienie lub wypowiedzenie Umowy</w:t>
      </w:r>
    </w:p>
    <w:p w14:paraId="7CB48F7D" w14:textId="77777777" w:rsidR="004E75BF" w:rsidRPr="00801D26" w:rsidRDefault="004E75BF" w:rsidP="00B52EE6">
      <w:pPr>
        <w:pStyle w:val="Tekstpodstawowy2"/>
        <w:widowControl w:val="0"/>
        <w:numPr>
          <w:ilvl w:val="0"/>
          <w:numId w:val="31"/>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w:t>
      </w:r>
      <w:r w:rsidR="00801D26">
        <w:rPr>
          <w:rFonts w:ascii="Arial" w:hAnsi="Arial" w:cs="Arial"/>
          <w:noProof/>
          <w:sz w:val="20"/>
          <w:szCs w:val="20"/>
        </w:rPr>
        <w:br/>
      </w:r>
      <w:r w:rsidRPr="00801D26">
        <w:rPr>
          <w:rFonts w:ascii="Arial" w:hAnsi="Arial" w:cs="Arial"/>
          <w:noProof/>
          <w:sz w:val="20"/>
          <w:szCs w:val="20"/>
        </w:rPr>
        <w:t xml:space="preserve">do wykonania Umowy, druga Strona w przypadku bezskutecznego upływu tego terminu, będzie uprawniona do </w:t>
      </w:r>
      <w:r w:rsidRPr="00801D26">
        <w:rPr>
          <w:rFonts w:ascii="Arial" w:hAnsi="Arial" w:cs="Arial"/>
          <w:b/>
          <w:bCs/>
          <w:noProof/>
          <w:sz w:val="20"/>
          <w:szCs w:val="20"/>
          <w:u w:val="single"/>
        </w:rPr>
        <w:t>odstąpienia</w:t>
      </w:r>
      <w:r w:rsidRPr="00801D26">
        <w:rPr>
          <w:rFonts w:ascii="Arial" w:hAnsi="Arial" w:cs="Arial"/>
          <w:bCs/>
          <w:noProof/>
          <w:sz w:val="20"/>
          <w:szCs w:val="20"/>
        </w:rPr>
        <w:t xml:space="preserve"> </w:t>
      </w:r>
      <w:r w:rsidRPr="00801D26">
        <w:rPr>
          <w:rFonts w:ascii="Arial" w:hAnsi="Arial" w:cs="Arial"/>
          <w:noProof/>
          <w:sz w:val="20"/>
          <w:szCs w:val="20"/>
        </w:rPr>
        <w:t xml:space="preserve">od Umowy </w:t>
      </w:r>
      <w:r w:rsidRPr="00801D26">
        <w:rPr>
          <w:rFonts w:ascii="Arial" w:hAnsi="Arial" w:cs="Arial"/>
          <w:i/>
          <w:iCs/>
          <w:noProof/>
          <w:sz w:val="20"/>
          <w:szCs w:val="20"/>
        </w:rPr>
        <w:t>ex nunc (od teraz)</w:t>
      </w:r>
      <w:r w:rsidRPr="00801D26">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35F1A1E0" w14:textId="77777777" w:rsidR="004E75BF" w:rsidRPr="00801D26" w:rsidRDefault="004E75BF" w:rsidP="00B52EE6">
      <w:pPr>
        <w:pStyle w:val="Tekstpodstawowy2"/>
        <w:widowControl w:val="0"/>
        <w:numPr>
          <w:ilvl w:val="0"/>
          <w:numId w:val="31"/>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Zamawiający zastrzega sobie prawo do jednostronnego </w:t>
      </w:r>
      <w:r w:rsidRPr="00801D26">
        <w:rPr>
          <w:rFonts w:ascii="Arial" w:hAnsi="Arial" w:cs="Arial"/>
          <w:b/>
          <w:bCs/>
          <w:noProof/>
          <w:sz w:val="20"/>
          <w:szCs w:val="20"/>
          <w:u w:val="single"/>
        </w:rPr>
        <w:t>odstąpienia</w:t>
      </w:r>
      <w:r w:rsidRPr="00801D26">
        <w:rPr>
          <w:rFonts w:ascii="Arial" w:hAnsi="Arial" w:cs="Arial"/>
          <w:noProof/>
          <w:sz w:val="20"/>
          <w:szCs w:val="20"/>
        </w:rPr>
        <w:t xml:space="preserve"> od Umowy </w:t>
      </w:r>
      <w:r w:rsidRPr="00801D26">
        <w:rPr>
          <w:rFonts w:ascii="Arial" w:hAnsi="Arial" w:cs="Arial"/>
          <w:i/>
          <w:iCs/>
          <w:noProof/>
          <w:sz w:val="20"/>
          <w:szCs w:val="20"/>
        </w:rPr>
        <w:t xml:space="preserve">ex nunc (od teraz) </w:t>
      </w:r>
      <w:r w:rsidRPr="00801D26">
        <w:rPr>
          <w:rFonts w:ascii="Arial" w:hAnsi="Arial" w:cs="Arial"/>
          <w:noProof/>
          <w:sz w:val="20"/>
          <w:szCs w:val="20"/>
        </w:rPr>
        <w:t xml:space="preserve">w przypadku utraty przez Wykonawcę posiadanych uprawnień, do wykonywania działalności lub czynności objętych przedmiotem </w:t>
      </w:r>
      <w:r w:rsidR="002D69BE">
        <w:rPr>
          <w:rFonts w:ascii="Arial" w:hAnsi="Arial" w:cs="Arial"/>
          <w:sz w:val="20"/>
          <w:szCs w:val="20"/>
        </w:rPr>
        <w:t>Umowy</w:t>
      </w:r>
      <w:r w:rsidRPr="00801D26">
        <w:rPr>
          <w:rFonts w:ascii="Arial" w:hAnsi="Arial" w:cs="Arial"/>
          <w:noProof/>
          <w:sz w:val="20"/>
          <w:szCs w:val="20"/>
        </w:rPr>
        <w:t xml:space="preserve">, jeżeli przepisy prawa nakładają obowiązek ich posiadania, </w:t>
      </w:r>
      <w:r w:rsidR="002542FC">
        <w:rPr>
          <w:rFonts w:ascii="Arial" w:hAnsi="Arial" w:cs="Arial"/>
          <w:noProof/>
          <w:sz w:val="20"/>
          <w:szCs w:val="20"/>
        </w:rPr>
        <w:t xml:space="preserve">                  </w:t>
      </w:r>
      <w:r w:rsidRPr="00801D26">
        <w:rPr>
          <w:rFonts w:ascii="Arial" w:hAnsi="Arial" w:cs="Arial"/>
          <w:noProof/>
          <w:sz w:val="20"/>
          <w:szCs w:val="20"/>
        </w:rPr>
        <w:t xml:space="preserve">w terminie 14 dni od momentu powzięcia wiedzy przez Zamawiającego o tych okolicznościach. </w:t>
      </w:r>
    </w:p>
    <w:p w14:paraId="11DBE4C5" w14:textId="77777777" w:rsidR="004E75BF" w:rsidRPr="00801D26" w:rsidRDefault="004E75BF" w:rsidP="00B52EE6">
      <w:pPr>
        <w:pStyle w:val="Tekstpodstawowy2"/>
        <w:widowControl w:val="0"/>
        <w:numPr>
          <w:ilvl w:val="0"/>
          <w:numId w:val="31"/>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Zamawiającemu przysługuje prawo </w:t>
      </w:r>
      <w:r w:rsidRPr="00801D26">
        <w:rPr>
          <w:rFonts w:ascii="Arial" w:hAnsi="Arial" w:cs="Arial"/>
          <w:b/>
          <w:bCs/>
          <w:noProof/>
          <w:sz w:val="20"/>
          <w:szCs w:val="20"/>
        </w:rPr>
        <w:t>wypowiedzenia</w:t>
      </w:r>
      <w:r w:rsidRPr="00801D26">
        <w:rPr>
          <w:rFonts w:ascii="Arial" w:hAnsi="Arial" w:cs="Arial"/>
          <w:noProof/>
          <w:sz w:val="20"/>
          <w:szCs w:val="20"/>
        </w:rPr>
        <w:t xml:space="preserve"> Umowy </w:t>
      </w:r>
      <w:r w:rsidRPr="00801D26">
        <w:rPr>
          <w:rFonts w:ascii="Arial" w:hAnsi="Arial" w:cs="Arial"/>
          <w:i/>
          <w:iCs/>
          <w:noProof/>
          <w:sz w:val="20"/>
          <w:szCs w:val="20"/>
        </w:rPr>
        <w:t>ex nunc (od teraz)</w:t>
      </w:r>
      <w:r w:rsidRPr="00801D26">
        <w:rPr>
          <w:rFonts w:ascii="Arial" w:hAnsi="Arial" w:cs="Arial"/>
          <w:noProof/>
          <w:sz w:val="20"/>
          <w:szCs w:val="20"/>
        </w:rPr>
        <w:t xml:space="preserve"> z zachowaniem okresu wypowiedzenia wynoszącego nie mniej niż </w:t>
      </w:r>
      <w:r w:rsidR="003C2EA3">
        <w:rPr>
          <w:rFonts w:ascii="Arial" w:hAnsi="Arial" w:cs="Arial"/>
          <w:noProof/>
          <w:sz w:val="20"/>
          <w:szCs w:val="20"/>
        </w:rPr>
        <w:t>7</w:t>
      </w:r>
      <w:r w:rsidRPr="00801D26">
        <w:rPr>
          <w:rFonts w:ascii="Arial" w:hAnsi="Arial" w:cs="Arial"/>
          <w:noProof/>
          <w:sz w:val="20"/>
          <w:szCs w:val="20"/>
        </w:rPr>
        <w:t xml:space="preserve"> dni i nie więcej niż </w:t>
      </w:r>
      <w:r w:rsidR="003C2EA3">
        <w:rPr>
          <w:rFonts w:ascii="Arial" w:hAnsi="Arial" w:cs="Arial"/>
          <w:noProof/>
          <w:sz w:val="20"/>
          <w:szCs w:val="20"/>
        </w:rPr>
        <w:t>14</w:t>
      </w:r>
      <w:r w:rsidRPr="00801D26">
        <w:rPr>
          <w:rFonts w:ascii="Arial" w:hAnsi="Arial" w:cs="Arial"/>
          <w:noProof/>
          <w:sz w:val="20"/>
          <w:szCs w:val="20"/>
        </w:rPr>
        <w:t xml:space="preserve"> dni, określonego w odrębnym oświadczeniu, w przypadku:</w:t>
      </w:r>
    </w:p>
    <w:p w14:paraId="3BE41D9A" w14:textId="77777777" w:rsidR="004E75BF" w:rsidRPr="00801D26" w:rsidRDefault="004E75BF" w:rsidP="00B52EE6">
      <w:pPr>
        <w:pStyle w:val="Tekstpodstawowy2"/>
        <w:widowControl w:val="0"/>
        <w:numPr>
          <w:ilvl w:val="0"/>
          <w:numId w:val="19"/>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zmian w strukturze organizacyjnej Zamawiającego, skutkującej tym, że świadczenie objęte Umową nie może być zrealizowane</w:t>
      </w:r>
    </w:p>
    <w:p w14:paraId="39507416" w14:textId="77777777" w:rsidR="004E75BF" w:rsidRPr="00801D26" w:rsidRDefault="004E75BF" w:rsidP="00B52EE6">
      <w:pPr>
        <w:pStyle w:val="Tekstpodstawowy2"/>
        <w:widowControl w:val="0"/>
        <w:numPr>
          <w:ilvl w:val="0"/>
          <w:numId w:val="19"/>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 xml:space="preserve">niewykonywania lub nienależytego wykonywania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z przyczyn leżących po stronie Wykonawcy, przy czym za: </w:t>
      </w:r>
    </w:p>
    <w:p w14:paraId="5E825358" w14:textId="77777777" w:rsidR="004E75BF" w:rsidRPr="00801D26" w:rsidRDefault="004E75BF" w:rsidP="002542FC">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rozumie się wielokrotne uchylanie się przez Wykonawcę od realizacji Umowy w całości lub w części;</w:t>
      </w:r>
    </w:p>
    <w:p w14:paraId="48C451A0" w14:textId="77777777" w:rsidR="004E75BF" w:rsidRPr="00801D26" w:rsidRDefault="004E75BF" w:rsidP="002542FC">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nienależyte 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rozumie się 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w sposób niezgodny </w:t>
      </w:r>
      <w:r w:rsidR="00657CC2">
        <w:rPr>
          <w:rFonts w:ascii="Arial" w:hAnsi="Arial" w:cs="Arial"/>
          <w:noProof/>
          <w:sz w:val="20"/>
          <w:szCs w:val="20"/>
        </w:rPr>
        <w:br/>
      </w:r>
      <w:r w:rsidRPr="00801D26">
        <w:rPr>
          <w:rFonts w:ascii="Arial" w:hAnsi="Arial" w:cs="Arial"/>
          <w:noProof/>
          <w:sz w:val="20"/>
          <w:szCs w:val="20"/>
        </w:rPr>
        <w:t xml:space="preserve">ze sposobem określonym w Umowie, skutkującym tym, iż uzyskany efekt realizacji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jest nieprzydatny do konkretnych celów planowanych przez Zamawiającego. </w:t>
      </w:r>
    </w:p>
    <w:p w14:paraId="2E7C4E3A" w14:textId="77777777" w:rsidR="004E75BF" w:rsidRPr="00801D26" w:rsidRDefault="004E75BF" w:rsidP="00B52EE6">
      <w:pPr>
        <w:pStyle w:val="Tekstpodstawowy2"/>
        <w:numPr>
          <w:ilvl w:val="0"/>
          <w:numId w:val="32"/>
        </w:numPr>
        <w:spacing w:after="0" w:line="240" w:lineRule="auto"/>
        <w:ind w:left="284" w:hanging="284"/>
        <w:jc w:val="both"/>
        <w:rPr>
          <w:rFonts w:ascii="Arial" w:hAnsi="Arial" w:cs="Arial"/>
          <w:noProof/>
          <w:sz w:val="20"/>
          <w:szCs w:val="20"/>
        </w:rPr>
      </w:pPr>
      <w:r w:rsidRPr="00801D26">
        <w:rPr>
          <w:rFonts w:ascii="Arial" w:hAnsi="Arial" w:cs="Arial"/>
          <w:noProof/>
          <w:sz w:val="20"/>
          <w:szCs w:val="20"/>
        </w:rPr>
        <w:t>Postanowienia ust. 1- 3 nie wyłączają możliwości odstąpienia od Umowy na podstawie przepisów kodeksu cywilnego.</w:t>
      </w:r>
    </w:p>
    <w:p w14:paraId="71D1DE82" w14:textId="77777777" w:rsidR="004E75BF" w:rsidRPr="00E34642" w:rsidRDefault="004E75BF" w:rsidP="004E75BF">
      <w:pPr>
        <w:rPr>
          <w:rFonts w:ascii="Arial" w:hAnsi="Arial" w:cs="Arial"/>
          <w:b/>
          <w:sz w:val="16"/>
          <w:szCs w:val="16"/>
        </w:rPr>
      </w:pPr>
    </w:p>
    <w:p w14:paraId="1B522075" w14:textId="77777777" w:rsidR="006A068D" w:rsidRDefault="004E75BF" w:rsidP="00E763F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8</w:t>
      </w:r>
      <w:r w:rsidR="00762135">
        <w:rPr>
          <w:rFonts w:ascii="Arial" w:hAnsi="Arial" w:cs="Arial"/>
          <w:b/>
          <w:sz w:val="20"/>
          <w:szCs w:val="20"/>
        </w:rPr>
        <w:t xml:space="preserve"> </w:t>
      </w:r>
    </w:p>
    <w:p w14:paraId="38B3EC77" w14:textId="77777777" w:rsidR="004E75BF" w:rsidRPr="00801D26" w:rsidRDefault="004E75BF" w:rsidP="00E763F5">
      <w:pPr>
        <w:jc w:val="center"/>
        <w:rPr>
          <w:rFonts w:ascii="Arial" w:hAnsi="Arial" w:cs="Arial"/>
          <w:b/>
          <w:sz w:val="20"/>
          <w:szCs w:val="20"/>
          <w:u w:val="single"/>
        </w:rPr>
      </w:pPr>
      <w:r w:rsidRPr="00801D26">
        <w:rPr>
          <w:rFonts w:ascii="Arial" w:hAnsi="Arial" w:cs="Arial"/>
          <w:b/>
          <w:sz w:val="20"/>
          <w:szCs w:val="20"/>
          <w:u w:val="single"/>
        </w:rPr>
        <w:t>Kary umowne</w:t>
      </w:r>
    </w:p>
    <w:p w14:paraId="69836167" w14:textId="77777777" w:rsidR="004E75BF" w:rsidRPr="00801D26" w:rsidRDefault="004E75BF" w:rsidP="00B52EE6">
      <w:pPr>
        <w:pStyle w:val="Akapitzlist1"/>
        <w:numPr>
          <w:ilvl w:val="0"/>
          <w:numId w:val="23"/>
        </w:numPr>
        <w:ind w:left="284" w:hanging="284"/>
        <w:contextualSpacing w:val="0"/>
        <w:jc w:val="both"/>
        <w:rPr>
          <w:rFonts w:ascii="Arial" w:hAnsi="Arial" w:cs="Arial"/>
          <w:sz w:val="20"/>
          <w:szCs w:val="20"/>
        </w:rPr>
      </w:pPr>
      <w:r w:rsidRPr="00801D26">
        <w:rPr>
          <w:rFonts w:ascii="Arial" w:hAnsi="Arial" w:cs="Arial"/>
          <w:sz w:val="20"/>
          <w:szCs w:val="20"/>
        </w:rPr>
        <w:t>Zamawiający może naliczyć Wykonawcy kary umowne:</w:t>
      </w:r>
    </w:p>
    <w:p w14:paraId="703C93E4" w14:textId="77777777" w:rsidR="004E75BF" w:rsidRPr="004A4676" w:rsidRDefault="004E75BF" w:rsidP="00B52EE6">
      <w:pPr>
        <w:pStyle w:val="Akapitzlist1"/>
        <w:numPr>
          <w:ilvl w:val="0"/>
          <w:numId w:val="24"/>
        </w:numPr>
        <w:ind w:left="567" w:hanging="284"/>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Wykonawcy </w:t>
      </w:r>
      <w:r w:rsidR="00801D26" w:rsidRPr="004A4676">
        <w:rPr>
          <w:rFonts w:ascii="Arial" w:hAnsi="Arial" w:cs="Arial"/>
          <w:sz w:val="20"/>
          <w:szCs w:val="20"/>
        </w:rPr>
        <w:br/>
      </w:r>
      <w:r w:rsidRPr="004A4676">
        <w:rPr>
          <w:rFonts w:ascii="Arial" w:hAnsi="Arial" w:cs="Arial"/>
          <w:sz w:val="20"/>
          <w:szCs w:val="20"/>
        </w:rPr>
        <w:t>w wysokości 10% wartości netto niezrealizowanej części Umowy,</w:t>
      </w:r>
    </w:p>
    <w:p w14:paraId="5F028C1C" w14:textId="77777777" w:rsidR="004E75BF" w:rsidRPr="004A4676" w:rsidRDefault="004E75BF" w:rsidP="00B52EE6">
      <w:pPr>
        <w:numPr>
          <w:ilvl w:val="0"/>
          <w:numId w:val="24"/>
        </w:numPr>
        <w:suppressAutoHyphens w:val="0"/>
        <w:ind w:left="567" w:hanging="284"/>
        <w:jc w:val="both"/>
        <w:rPr>
          <w:rFonts w:ascii="Arial" w:hAnsi="Arial" w:cs="Arial"/>
          <w:sz w:val="20"/>
          <w:szCs w:val="20"/>
        </w:rPr>
      </w:pPr>
      <w:r w:rsidRPr="004A4676">
        <w:rPr>
          <w:rFonts w:ascii="Arial" w:hAnsi="Arial" w:cs="Arial"/>
          <w:sz w:val="20"/>
          <w:szCs w:val="20"/>
        </w:rPr>
        <w:t xml:space="preserve">Za każdy rozpoczęty dzień </w:t>
      </w:r>
      <w:r w:rsidR="00923DCF" w:rsidRPr="004A4676">
        <w:rPr>
          <w:rFonts w:ascii="Arial" w:hAnsi="Arial" w:cs="Arial"/>
          <w:sz w:val="20"/>
          <w:szCs w:val="20"/>
        </w:rPr>
        <w:t xml:space="preserve">opóźnienia </w:t>
      </w:r>
      <w:r w:rsidRPr="004A4676">
        <w:rPr>
          <w:rFonts w:ascii="Arial" w:hAnsi="Arial" w:cs="Arial"/>
          <w:sz w:val="20"/>
          <w:szCs w:val="20"/>
        </w:rPr>
        <w:t>w realizacji przedmiotu Umowy - w wysokości 0,2% wartości netto niezrealizowanej w terminie części Umowy,</w:t>
      </w:r>
    </w:p>
    <w:p w14:paraId="7FC5F8CB" w14:textId="77777777" w:rsidR="004E75BF" w:rsidRPr="004A4676" w:rsidRDefault="004E75BF" w:rsidP="00B52EE6">
      <w:pPr>
        <w:pStyle w:val="Tekstpodstawowy3"/>
        <w:numPr>
          <w:ilvl w:val="0"/>
          <w:numId w:val="24"/>
        </w:numPr>
        <w:suppressAutoHyphens w:val="0"/>
        <w:spacing w:after="0"/>
        <w:ind w:left="567" w:hanging="284"/>
        <w:jc w:val="both"/>
        <w:rPr>
          <w:rFonts w:ascii="Arial" w:hAnsi="Arial" w:cs="Arial"/>
          <w:sz w:val="20"/>
          <w:szCs w:val="20"/>
        </w:rPr>
      </w:pPr>
      <w:r w:rsidRPr="004A4676">
        <w:rPr>
          <w:rFonts w:ascii="Arial" w:hAnsi="Arial" w:cs="Arial"/>
          <w:sz w:val="20"/>
          <w:szCs w:val="20"/>
        </w:rPr>
        <w:t xml:space="preserve">Za </w:t>
      </w:r>
      <w:r w:rsidR="00923DCF" w:rsidRPr="004A4676">
        <w:rPr>
          <w:rFonts w:ascii="Arial" w:hAnsi="Arial" w:cs="Arial"/>
          <w:sz w:val="20"/>
          <w:szCs w:val="20"/>
        </w:rPr>
        <w:t>opóźnienie</w:t>
      </w:r>
      <w:r w:rsidRPr="004A4676">
        <w:rPr>
          <w:rFonts w:ascii="Arial" w:hAnsi="Arial" w:cs="Arial"/>
          <w:sz w:val="20"/>
          <w:szCs w:val="20"/>
        </w:rPr>
        <w:t xml:space="preserve"> w usunięciu wad stwierdzonych przy odbiorze lub w okresie gwarancji, liczony </w:t>
      </w:r>
      <w:r w:rsidR="00591CBC">
        <w:rPr>
          <w:rFonts w:ascii="Arial" w:hAnsi="Arial" w:cs="Arial"/>
          <w:sz w:val="20"/>
          <w:szCs w:val="20"/>
        </w:rPr>
        <w:br/>
      </w:r>
      <w:r w:rsidRPr="004A4676">
        <w:rPr>
          <w:rFonts w:ascii="Arial" w:hAnsi="Arial" w:cs="Arial"/>
          <w:sz w:val="20"/>
          <w:szCs w:val="20"/>
        </w:rPr>
        <w:t xml:space="preserve">od dnia upływu terminu wyznaczonego na usunięcie wad </w:t>
      </w:r>
      <w:r w:rsidRPr="004A4676">
        <w:rPr>
          <w:rFonts w:ascii="Arial" w:hAnsi="Arial" w:cs="Arial"/>
          <w:noProof/>
          <w:sz w:val="20"/>
          <w:szCs w:val="20"/>
        </w:rPr>
        <w:t xml:space="preserve">za każdy dzień zwłoki - w wysokości </w:t>
      </w:r>
      <w:r w:rsidR="00591CBC">
        <w:rPr>
          <w:rFonts w:ascii="Arial" w:hAnsi="Arial" w:cs="Arial"/>
          <w:noProof/>
          <w:sz w:val="20"/>
          <w:szCs w:val="20"/>
        </w:rPr>
        <w:br/>
      </w:r>
      <w:r w:rsidRPr="004A4676">
        <w:rPr>
          <w:rFonts w:ascii="Arial" w:hAnsi="Arial" w:cs="Arial"/>
          <w:noProof/>
          <w:sz w:val="20"/>
          <w:szCs w:val="20"/>
        </w:rPr>
        <w:t xml:space="preserve">0,2 % wartości </w:t>
      </w:r>
      <w:r w:rsidRPr="004A4676">
        <w:rPr>
          <w:rFonts w:ascii="Arial" w:hAnsi="Arial" w:cs="Arial"/>
          <w:sz w:val="20"/>
          <w:szCs w:val="20"/>
        </w:rPr>
        <w:t>netto</w:t>
      </w:r>
      <w:r w:rsidRPr="004A4676">
        <w:rPr>
          <w:rFonts w:ascii="Arial" w:hAnsi="Arial" w:cs="Arial"/>
          <w:noProof/>
          <w:sz w:val="20"/>
          <w:szCs w:val="20"/>
        </w:rPr>
        <w:t xml:space="preserve"> przedmiotu Umowy.</w:t>
      </w:r>
    </w:p>
    <w:p w14:paraId="68E66FCA" w14:textId="77777777" w:rsidR="007E39E7" w:rsidRPr="004A4676" w:rsidRDefault="004E75BF" w:rsidP="00B52EE6">
      <w:pPr>
        <w:pStyle w:val="Akapitzlist1"/>
        <w:numPr>
          <w:ilvl w:val="0"/>
          <w:numId w:val="23"/>
        </w:numPr>
        <w:ind w:left="284" w:hanging="284"/>
        <w:contextualSpacing w:val="0"/>
        <w:jc w:val="both"/>
        <w:rPr>
          <w:rFonts w:ascii="Arial" w:hAnsi="Arial" w:cs="Arial"/>
          <w:sz w:val="20"/>
          <w:szCs w:val="20"/>
        </w:rPr>
      </w:pPr>
      <w:r w:rsidRPr="004A4676">
        <w:rPr>
          <w:rFonts w:ascii="Arial" w:hAnsi="Arial" w:cs="Arial"/>
          <w:sz w:val="20"/>
          <w:szCs w:val="20"/>
        </w:rPr>
        <w:t>Wykonawca może naliczyć Zamawiającemu karę umowną</w:t>
      </w:r>
      <w:r w:rsidR="007E39E7" w:rsidRPr="004A4676">
        <w:rPr>
          <w:rFonts w:ascii="Arial" w:hAnsi="Arial" w:cs="Arial"/>
          <w:sz w:val="20"/>
          <w:szCs w:val="20"/>
        </w:rPr>
        <w:t>:</w:t>
      </w:r>
    </w:p>
    <w:p w14:paraId="6B5B95E3" w14:textId="77777777" w:rsidR="004E75BF" w:rsidRPr="004A4676" w:rsidRDefault="004E75BF" w:rsidP="00B52EE6">
      <w:pPr>
        <w:pStyle w:val="Akapitzlist1"/>
        <w:numPr>
          <w:ilvl w:val="0"/>
          <w:numId w:val="36"/>
        </w:numPr>
        <w:ind w:left="567" w:hanging="283"/>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Zamawiającego </w:t>
      </w:r>
      <w:r w:rsidR="007E39E7" w:rsidRPr="004A4676">
        <w:rPr>
          <w:rFonts w:ascii="Arial" w:hAnsi="Arial" w:cs="Arial"/>
          <w:sz w:val="20"/>
          <w:szCs w:val="20"/>
        </w:rPr>
        <w:br/>
      </w:r>
      <w:r w:rsidRPr="004A4676">
        <w:rPr>
          <w:rFonts w:ascii="Arial" w:hAnsi="Arial" w:cs="Arial"/>
          <w:sz w:val="20"/>
          <w:szCs w:val="20"/>
        </w:rPr>
        <w:t xml:space="preserve">w wysokości 10% wartości netto niezrealizowanej części Umowy, co nie dotyczy przypadków określonych w </w:t>
      </w:r>
      <w:r w:rsidRPr="004A4676">
        <w:rPr>
          <w:rFonts w:ascii="Arial" w:hAnsi="Arial" w:cs="Arial"/>
          <w:b/>
          <w:sz w:val="20"/>
          <w:szCs w:val="20"/>
        </w:rPr>
        <w:t>§</w:t>
      </w:r>
      <w:r w:rsidR="002E1599" w:rsidRPr="004A4676">
        <w:rPr>
          <w:rFonts w:ascii="Arial" w:hAnsi="Arial" w:cs="Arial"/>
          <w:b/>
          <w:sz w:val="20"/>
          <w:szCs w:val="20"/>
        </w:rPr>
        <w:t xml:space="preserve"> </w:t>
      </w:r>
      <w:r w:rsidRPr="004A4676">
        <w:rPr>
          <w:rFonts w:ascii="Arial" w:hAnsi="Arial" w:cs="Arial"/>
          <w:b/>
          <w:sz w:val="20"/>
          <w:szCs w:val="20"/>
        </w:rPr>
        <w:t>7 „Rozwiązanie, odstąpienie lub wypowiedzenie Umowy”</w:t>
      </w:r>
      <w:r w:rsidR="002E1599" w:rsidRPr="004A4676">
        <w:rPr>
          <w:rFonts w:ascii="Arial" w:hAnsi="Arial" w:cs="Arial"/>
          <w:sz w:val="20"/>
          <w:szCs w:val="20"/>
        </w:rPr>
        <w:t xml:space="preserve"> ust. 3 pkt a).</w:t>
      </w:r>
    </w:p>
    <w:p w14:paraId="339208D2" w14:textId="77777777" w:rsidR="007E39E7" w:rsidRPr="004A4676" w:rsidRDefault="007E39E7" w:rsidP="00B52EE6">
      <w:pPr>
        <w:numPr>
          <w:ilvl w:val="0"/>
          <w:numId w:val="23"/>
        </w:numPr>
        <w:suppressAutoHyphens w:val="0"/>
        <w:ind w:left="284" w:hanging="284"/>
        <w:jc w:val="both"/>
        <w:rPr>
          <w:rFonts w:ascii="Arial" w:hAnsi="Arial" w:cs="Arial"/>
          <w:sz w:val="20"/>
          <w:szCs w:val="20"/>
          <w:lang w:eastAsia="pl-PL"/>
        </w:rPr>
      </w:pPr>
      <w:r w:rsidRPr="004A4676">
        <w:rPr>
          <w:rFonts w:ascii="Arial" w:hAnsi="Arial" w:cs="Arial"/>
          <w:sz w:val="20"/>
          <w:szCs w:val="20"/>
          <w:lang w:eastAsia="pl-PL"/>
        </w:rPr>
        <w:t xml:space="preserve">W przypadku, gdy szkoda spowodowana niewykonaniem lub nienależytym wykonaniem umowy, przekroczy wysokość kar umownych, Zamawiający niezależnie od kar umownych przedstawionych </w:t>
      </w:r>
      <w:r w:rsidRPr="004A4676">
        <w:rPr>
          <w:rFonts w:ascii="Arial" w:hAnsi="Arial" w:cs="Arial"/>
          <w:sz w:val="20"/>
          <w:szCs w:val="20"/>
          <w:lang w:eastAsia="pl-PL"/>
        </w:rPr>
        <w:br/>
        <w:t>w umowie, zastrzega sobie prawo do dochodzenia odszkodowania uzupełniającego na zasadach ogólnych, określonych w Kodeksie Cywilnym.</w:t>
      </w:r>
    </w:p>
    <w:p w14:paraId="046934BD" w14:textId="77777777" w:rsidR="004E75BF" w:rsidRPr="00FB63C6" w:rsidRDefault="004E75BF" w:rsidP="00B52EE6">
      <w:pPr>
        <w:pStyle w:val="Akapitzlist"/>
        <w:numPr>
          <w:ilvl w:val="0"/>
          <w:numId w:val="23"/>
        </w:numPr>
        <w:ind w:left="284" w:hanging="284"/>
        <w:jc w:val="both"/>
        <w:rPr>
          <w:rFonts w:ascii="Arial" w:hAnsi="Arial" w:cs="Arial"/>
          <w:sz w:val="20"/>
          <w:szCs w:val="20"/>
        </w:rPr>
      </w:pPr>
      <w:r w:rsidRPr="00FB63C6">
        <w:rPr>
          <w:rFonts w:ascii="Arial" w:hAnsi="Arial" w:cs="Arial"/>
          <w:sz w:val="20"/>
          <w:szCs w:val="20"/>
        </w:rPr>
        <w:t xml:space="preserve">W przypadku konieczności zlecenia przez Zamawiającego </w:t>
      </w:r>
      <w:r w:rsidR="00DB5BD5">
        <w:rPr>
          <w:rFonts w:ascii="Arial" w:hAnsi="Arial" w:cs="Arial"/>
          <w:sz w:val="20"/>
          <w:szCs w:val="20"/>
        </w:rPr>
        <w:t>dostaw</w:t>
      </w:r>
      <w:r w:rsidR="00374C3C">
        <w:rPr>
          <w:rFonts w:ascii="Arial" w:hAnsi="Arial" w:cs="Arial"/>
          <w:sz w:val="20"/>
          <w:szCs w:val="20"/>
        </w:rPr>
        <w:t>y</w:t>
      </w:r>
      <w:r w:rsidR="00DB5BD5">
        <w:rPr>
          <w:rFonts w:ascii="Arial" w:hAnsi="Arial" w:cs="Arial"/>
          <w:sz w:val="20"/>
          <w:szCs w:val="20"/>
        </w:rPr>
        <w:t xml:space="preserve"> </w:t>
      </w:r>
      <w:r w:rsidRPr="00FB63C6">
        <w:rPr>
          <w:rFonts w:ascii="Arial" w:hAnsi="Arial" w:cs="Arial"/>
          <w:sz w:val="20"/>
          <w:szCs w:val="20"/>
        </w:rPr>
        <w:t>objętych Umową innemu Wykonawcy w wyniku:</w:t>
      </w:r>
    </w:p>
    <w:p w14:paraId="5318DEF9" w14:textId="77777777" w:rsidR="00374C3C" w:rsidRPr="003C648C" w:rsidRDefault="00374C3C" w:rsidP="00B52EE6">
      <w:pPr>
        <w:pStyle w:val="Akapitzlist"/>
        <w:numPr>
          <w:ilvl w:val="0"/>
          <w:numId w:val="30"/>
        </w:numPr>
        <w:suppressAutoHyphens/>
        <w:ind w:left="567" w:right="181" w:hanging="284"/>
        <w:jc w:val="both"/>
        <w:rPr>
          <w:rFonts w:ascii="Arial" w:hAnsi="Arial" w:cs="Arial"/>
          <w:sz w:val="20"/>
          <w:szCs w:val="20"/>
        </w:rPr>
      </w:pPr>
      <w:r w:rsidRPr="003C648C">
        <w:rPr>
          <w:rFonts w:ascii="Arial" w:hAnsi="Arial" w:cs="Arial"/>
          <w:sz w:val="20"/>
          <w:szCs w:val="20"/>
        </w:rPr>
        <w:t xml:space="preserve">zwłoki Wykonawcy w przystąpieniu do realizacji zamówionej dostawy przekraczającej 14 dni,   </w:t>
      </w:r>
    </w:p>
    <w:p w14:paraId="7C2EC5A7" w14:textId="77777777" w:rsidR="004E75BF" w:rsidRPr="00374C3C" w:rsidRDefault="00374C3C" w:rsidP="00B52EE6">
      <w:pPr>
        <w:pStyle w:val="Akapitzlist"/>
        <w:numPr>
          <w:ilvl w:val="0"/>
          <w:numId w:val="30"/>
        </w:numPr>
        <w:suppressAutoHyphens/>
        <w:ind w:left="567" w:right="181" w:hanging="284"/>
        <w:jc w:val="both"/>
        <w:rPr>
          <w:rFonts w:ascii="Arial" w:hAnsi="Arial" w:cs="Arial"/>
          <w:sz w:val="20"/>
          <w:szCs w:val="20"/>
        </w:rPr>
      </w:pPr>
      <w:r>
        <w:rPr>
          <w:rFonts w:ascii="Arial" w:hAnsi="Arial" w:cs="Arial"/>
          <w:sz w:val="20"/>
          <w:szCs w:val="20"/>
        </w:rPr>
        <w:t xml:space="preserve"> </w:t>
      </w:r>
      <w:r w:rsidR="004E75BF" w:rsidRPr="00374C3C">
        <w:rPr>
          <w:rFonts w:ascii="Arial" w:hAnsi="Arial" w:cs="Arial"/>
          <w:sz w:val="20"/>
          <w:szCs w:val="20"/>
        </w:rPr>
        <w:t>odstąpienia od Umowy z winy Wykonawcy</w:t>
      </w:r>
      <w:r w:rsidR="002E1599" w:rsidRPr="00374C3C">
        <w:rPr>
          <w:rFonts w:ascii="Arial" w:hAnsi="Arial" w:cs="Arial"/>
          <w:sz w:val="20"/>
          <w:szCs w:val="20"/>
        </w:rPr>
        <w:t>.</w:t>
      </w:r>
    </w:p>
    <w:p w14:paraId="296197A6" w14:textId="77777777" w:rsidR="004E75BF" w:rsidRPr="00F63034" w:rsidRDefault="00374C3C" w:rsidP="00F63034">
      <w:pPr>
        <w:ind w:left="567" w:right="181" w:hanging="284"/>
        <w:jc w:val="both"/>
        <w:rPr>
          <w:rFonts w:ascii="Arial" w:hAnsi="Arial" w:cs="Arial"/>
          <w:sz w:val="20"/>
          <w:szCs w:val="20"/>
        </w:rPr>
      </w:pPr>
      <w:r>
        <w:rPr>
          <w:rFonts w:ascii="Arial" w:hAnsi="Arial" w:cs="Arial"/>
          <w:sz w:val="20"/>
          <w:szCs w:val="20"/>
        </w:rPr>
        <w:t xml:space="preserve">      </w:t>
      </w:r>
      <w:r w:rsidR="004E75BF" w:rsidRPr="00801D26">
        <w:rPr>
          <w:rFonts w:ascii="Arial" w:hAnsi="Arial" w:cs="Arial"/>
          <w:sz w:val="20"/>
          <w:szCs w:val="20"/>
        </w:rPr>
        <w:t xml:space="preserve">Wykonawca jest zobowiązany do pokrycia ewentualnej różnicy pomiędzy kosztami </w:t>
      </w:r>
      <w:r w:rsidR="00DB5BD5">
        <w:rPr>
          <w:rFonts w:ascii="Arial" w:hAnsi="Arial" w:cs="Arial"/>
          <w:sz w:val="20"/>
          <w:szCs w:val="20"/>
        </w:rPr>
        <w:t>dostawy</w:t>
      </w:r>
      <w:r w:rsidR="004E75BF" w:rsidRPr="00801D2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 xml:space="preserve"> </w:t>
      </w:r>
      <w:r w:rsidR="004E75BF" w:rsidRPr="00801D26">
        <w:rPr>
          <w:rFonts w:ascii="Arial" w:hAnsi="Arial" w:cs="Arial"/>
          <w:sz w:val="20"/>
          <w:szCs w:val="20"/>
        </w:rPr>
        <w:t xml:space="preserve">zamówionej przez Zamawiającego u innego Wykonawcy, a kosztami </w:t>
      </w:r>
      <w:r w:rsidR="00DB5BD5">
        <w:rPr>
          <w:rFonts w:ascii="Arial" w:hAnsi="Arial" w:cs="Arial"/>
          <w:sz w:val="20"/>
          <w:szCs w:val="20"/>
        </w:rPr>
        <w:t xml:space="preserve"> dostawy </w:t>
      </w:r>
      <w:r w:rsidR="004E75BF" w:rsidRPr="00801D26">
        <w:rPr>
          <w:rFonts w:ascii="Arial" w:hAnsi="Arial" w:cs="Arial"/>
          <w:sz w:val="20"/>
          <w:szCs w:val="20"/>
        </w:rPr>
        <w:t xml:space="preserve"> wynikającymi </w:t>
      </w:r>
      <w:r>
        <w:rPr>
          <w:rFonts w:ascii="Arial" w:hAnsi="Arial" w:cs="Arial"/>
          <w:sz w:val="20"/>
          <w:szCs w:val="20"/>
        </w:rPr>
        <w:t xml:space="preserve"> </w:t>
      </w:r>
      <w:r>
        <w:rPr>
          <w:rFonts w:ascii="Arial" w:hAnsi="Arial" w:cs="Arial"/>
          <w:sz w:val="20"/>
          <w:szCs w:val="20"/>
        </w:rPr>
        <w:br/>
        <w:t xml:space="preserve"> </w:t>
      </w:r>
      <w:r w:rsidR="004E75BF" w:rsidRPr="00801D26">
        <w:rPr>
          <w:rFonts w:ascii="Arial" w:hAnsi="Arial" w:cs="Arial"/>
          <w:sz w:val="20"/>
          <w:szCs w:val="20"/>
        </w:rPr>
        <w:t>z przedmiotowej Umowy.</w:t>
      </w:r>
    </w:p>
    <w:p w14:paraId="20037813" w14:textId="77777777" w:rsidR="00596E00" w:rsidRDefault="004E75BF" w:rsidP="00C033C1">
      <w:pPr>
        <w:jc w:val="center"/>
        <w:rPr>
          <w:rFonts w:ascii="Arial" w:hAnsi="Arial" w:cs="Arial"/>
          <w:b/>
          <w:sz w:val="20"/>
          <w:szCs w:val="20"/>
        </w:rPr>
      </w:pPr>
      <w:r w:rsidRPr="00410769">
        <w:rPr>
          <w:rFonts w:ascii="Arial" w:hAnsi="Arial" w:cs="Arial"/>
          <w:b/>
          <w:sz w:val="20"/>
          <w:szCs w:val="20"/>
        </w:rPr>
        <w:t xml:space="preserve">§ </w:t>
      </w:r>
      <w:r w:rsidR="00F079A5" w:rsidRPr="00410769">
        <w:rPr>
          <w:rFonts w:ascii="Arial" w:hAnsi="Arial" w:cs="Arial"/>
          <w:b/>
          <w:sz w:val="20"/>
          <w:szCs w:val="20"/>
        </w:rPr>
        <w:t>9</w:t>
      </w:r>
      <w:r w:rsidR="00762135" w:rsidRPr="00410769">
        <w:rPr>
          <w:rFonts w:ascii="Arial" w:hAnsi="Arial" w:cs="Arial"/>
          <w:b/>
          <w:sz w:val="20"/>
          <w:szCs w:val="20"/>
        </w:rPr>
        <w:t xml:space="preserve"> </w:t>
      </w:r>
    </w:p>
    <w:p w14:paraId="4022304B" w14:textId="77777777" w:rsidR="004E75BF" w:rsidRPr="00410769" w:rsidRDefault="004E75BF" w:rsidP="00C033C1">
      <w:pPr>
        <w:jc w:val="center"/>
        <w:rPr>
          <w:rFonts w:ascii="Arial" w:hAnsi="Arial" w:cs="Arial"/>
          <w:b/>
          <w:sz w:val="20"/>
          <w:szCs w:val="20"/>
          <w:u w:val="single"/>
        </w:rPr>
      </w:pPr>
      <w:r w:rsidRPr="00410769">
        <w:rPr>
          <w:rFonts w:ascii="Arial" w:hAnsi="Arial" w:cs="Arial"/>
          <w:b/>
          <w:sz w:val="20"/>
          <w:szCs w:val="20"/>
          <w:u w:val="single"/>
        </w:rPr>
        <w:t>Nadzór wynikający z zarządzenia środowiskowego</w:t>
      </w:r>
    </w:p>
    <w:p w14:paraId="7AA37A58" w14:textId="77777777" w:rsidR="004E75BF" w:rsidRPr="00C033C1" w:rsidRDefault="004E75BF" w:rsidP="00596E00">
      <w:pPr>
        <w:pStyle w:val="Akapitzlist10"/>
        <w:ind w:left="0"/>
        <w:jc w:val="both"/>
        <w:rPr>
          <w:rFonts w:ascii="Arial" w:hAnsi="Arial" w:cs="Arial"/>
          <w:sz w:val="20"/>
          <w:szCs w:val="20"/>
        </w:rPr>
      </w:pPr>
      <w:r w:rsidRPr="00C033C1">
        <w:rPr>
          <w:rFonts w:ascii="Arial" w:hAnsi="Arial" w:cs="Arial"/>
          <w:sz w:val="20"/>
          <w:szCs w:val="20"/>
        </w:rPr>
        <w:t xml:space="preserve">W trakcie realizacji </w:t>
      </w:r>
      <w:r w:rsidR="002D69BE">
        <w:rPr>
          <w:rFonts w:ascii="Arial" w:hAnsi="Arial" w:cs="Arial"/>
          <w:sz w:val="20"/>
          <w:szCs w:val="20"/>
        </w:rPr>
        <w:t>Umowy</w:t>
      </w:r>
      <w:r w:rsidR="002D69BE" w:rsidRPr="00C033C1">
        <w:rPr>
          <w:rFonts w:ascii="Arial" w:hAnsi="Arial" w:cs="Arial"/>
          <w:sz w:val="20"/>
          <w:szCs w:val="20"/>
        </w:rPr>
        <w:t xml:space="preserve"> </w:t>
      </w:r>
      <w:r w:rsidRPr="00C033C1">
        <w:rPr>
          <w:rFonts w:ascii="Arial" w:hAnsi="Arial" w:cs="Arial"/>
          <w:sz w:val="20"/>
          <w:szCs w:val="20"/>
        </w:rPr>
        <w:t xml:space="preserve">Wykonawca zobowiązany jest do przestrzegania przepisów prawnych </w:t>
      </w:r>
      <w:r w:rsidR="00C033C1">
        <w:rPr>
          <w:rFonts w:ascii="Arial" w:hAnsi="Arial" w:cs="Arial"/>
          <w:sz w:val="20"/>
          <w:szCs w:val="20"/>
        </w:rPr>
        <w:br/>
      </w:r>
      <w:r w:rsidRPr="00C033C1">
        <w:rPr>
          <w:rFonts w:ascii="Arial" w:hAnsi="Arial" w:cs="Arial"/>
          <w:sz w:val="20"/>
          <w:szCs w:val="20"/>
        </w:rPr>
        <w:t xml:space="preserve">w zakresie ochrony środowiska oraz zapisów Instrukcji dla Wykonawców obowiązującej w WĘGLOKOKS KRAJ Spółka z o. o. zamieszczonej na stronie </w:t>
      </w:r>
      <w:r w:rsidRPr="00C033C1">
        <w:rPr>
          <w:rFonts w:ascii="Arial" w:hAnsi="Arial" w:cs="Arial"/>
          <w:color w:val="000000"/>
          <w:sz w:val="20"/>
          <w:szCs w:val="20"/>
        </w:rPr>
        <w:t>www.weglokokskraj.pl</w:t>
      </w:r>
      <w:r w:rsidRPr="00C033C1">
        <w:rPr>
          <w:rFonts w:ascii="Arial" w:hAnsi="Arial" w:cs="Arial"/>
          <w:sz w:val="20"/>
          <w:szCs w:val="20"/>
        </w:rPr>
        <w:t xml:space="preserve">  w Profilu Nabywcy. </w:t>
      </w:r>
    </w:p>
    <w:p w14:paraId="6C997EA6" w14:textId="77777777" w:rsidR="004E75BF" w:rsidRPr="00376349" w:rsidRDefault="004E75BF" w:rsidP="004E75BF">
      <w:pPr>
        <w:jc w:val="center"/>
        <w:rPr>
          <w:rFonts w:ascii="Arial" w:hAnsi="Arial" w:cs="Arial"/>
          <w:b/>
          <w:sz w:val="16"/>
          <w:szCs w:val="16"/>
        </w:rPr>
      </w:pPr>
    </w:p>
    <w:p w14:paraId="579C89BC" w14:textId="77777777" w:rsidR="00596E00" w:rsidRDefault="004E75BF" w:rsidP="00C033C1">
      <w:pPr>
        <w:jc w:val="center"/>
        <w:rPr>
          <w:rFonts w:ascii="Arial" w:hAnsi="Arial" w:cs="Arial"/>
          <w:b/>
          <w:sz w:val="20"/>
          <w:szCs w:val="20"/>
        </w:rPr>
      </w:pPr>
      <w:r w:rsidRPr="00C033C1">
        <w:rPr>
          <w:rFonts w:ascii="Arial" w:hAnsi="Arial" w:cs="Arial"/>
          <w:b/>
          <w:sz w:val="20"/>
          <w:szCs w:val="20"/>
        </w:rPr>
        <w:t>§ 1</w:t>
      </w:r>
      <w:r w:rsidR="00F079A5">
        <w:rPr>
          <w:rFonts w:ascii="Arial" w:hAnsi="Arial" w:cs="Arial"/>
          <w:b/>
          <w:sz w:val="20"/>
          <w:szCs w:val="20"/>
        </w:rPr>
        <w:t>0</w:t>
      </w:r>
      <w:r w:rsidR="00762135">
        <w:rPr>
          <w:rFonts w:ascii="Arial" w:hAnsi="Arial" w:cs="Arial"/>
          <w:b/>
          <w:sz w:val="20"/>
          <w:szCs w:val="20"/>
        </w:rPr>
        <w:t xml:space="preserve"> </w:t>
      </w:r>
    </w:p>
    <w:p w14:paraId="2B5CCCA3" w14:textId="77777777"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u w:val="single"/>
        </w:rPr>
        <w:t>Siła wyższa</w:t>
      </w:r>
    </w:p>
    <w:p w14:paraId="22234CCD" w14:textId="77777777" w:rsidR="004E75BF" w:rsidRPr="00C033C1" w:rsidRDefault="004E75BF" w:rsidP="00B52EE6">
      <w:pPr>
        <w:numPr>
          <w:ilvl w:val="0"/>
          <w:numId w:val="25"/>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Strony są zwolnione z odpowiedzialności za niewykonanie lub nienależyte wykonanie Umowy, jeżeli jej realizację uniemożliwiły okoliczności siły wyższej.</w:t>
      </w:r>
    </w:p>
    <w:p w14:paraId="3F46282B" w14:textId="77777777" w:rsidR="004E75BF" w:rsidRPr="00C033C1" w:rsidRDefault="004E75BF" w:rsidP="00B52EE6">
      <w:pPr>
        <w:numPr>
          <w:ilvl w:val="0"/>
          <w:numId w:val="25"/>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17FCF58" w14:textId="77777777" w:rsidR="004E75BF" w:rsidRPr="00C033C1" w:rsidRDefault="004E75BF" w:rsidP="00B52EE6">
      <w:pPr>
        <w:numPr>
          <w:ilvl w:val="0"/>
          <w:numId w:val="25"/>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Przejawami siły wyższej są w szczególności:</w:t>
      </w:r>
    </w:p>
    <w:p w14:paraId="1F420EA7" w14:textId="77777777" w:rsidR="004E75BF" w:rsidRPr="00C033C1" w:rsidRDefault="004E75BF" w:rsidP="00B52EE6">
      <w:pPr>
        <w:numPr>
          <w:ilvl w:val="0"/>
          <w:numId w:val="26"/>
        </w:numPr>
        <w:suppressAutoHyphens w:val="0"/>
        <w:ind w:left="567" w:hanging="283"/>
        <w:jc w:val="both"/>
        <w:rPr>
          <w:rFonts w:ascii="Arial" w:hAnsi="Arial" w:cs="Arial"/>
          <w:sz w:val="20"/>
          <w:szCs w:val="20"/>
        </w:rPr>
      </w:pPr>
      <w:r w:rsidRPr="00C033C1">
        <w:rPr>
          <w:rFonts w:ascii="Arial" w:hAnsi="Arial" w:cs="Arial"/>
          <w:sz w:val="20"/>
          <w:szCs w:val="20"/>
        </w:rPr>
        <w:t>klęski żywiołowe np. pożar, powódź, trzęsienie ziemi itp.,</w:t>
      </w:r>
    </w:p>
    <w:p w14:paraId="4438F289" w14:textId="77777777" w:rsidR="004E75BF" w:rsidRPr="00C033C1" w:rsidRDefault="004E75BF" w:rsidP="00B52EE6">
      <w:pPr>
        <w:numPr>
          <w:ilvl w:val="0"/>
          <w:numId w:val="26"/>
        </w:numPr>
        <w:suppressAutoHyphens w:val="0"/>
        <w:ind w:left="567" w:hanging="283"/>
        <w:jc w:val="both"/>
        <w:rPr>
          <w:rFonts w:ascii="Arial" w:hAnsi="Arial" w:cs="Arial"/>
          <w:sz w:val="20"/>
          <w:szCs w:val="20"/>
        </w:rPr>
      </w:pPr>
      <w:r w:rsidRPr="00C033C1">
        <w:rPr>
          <w:rFonts w:ascii="Arial" w:hAnsi="Arial" w:cs="Arial"/>
          <w:sz w:val="20"/>
          <w:szCs w:val="20"/>
        </w:rPr>
        <w:t>akty władzy państwowej np. stan wojenny, stan wyjątkowy itp.,</w:t>
      </w:r>
    </w:p>
    <w:p w14:paraId="57BD5D41" w14:textId="77777777" w:rsidR="004E75BF" w:rsidRPr="00C033C1" w:rsidRDefault="004E75BF" w:rsidP="00B52EE6">
      <w:pPr>
        <w:numPr>
          <w:ilvl w:val="0"/>
          <w:numId w:val="26"/>
        </w:numPr>
        <w:suppressAutoHyphens w:val="0"/>
        <w:ind w:left="567" w:hanging="283"/>
        <w:jc w:val="both"/>
        <w:rPr>
          <w:rFonts w:ascii="Arial" w:hAnsi="Arial" w:cs="Arial"/>
          <w:sz w:val="20"/>
          <w:szCs w:val="20"/>
        </w:rPr>
      </w:pPr>
      <w:r w:rsidRPr="00C033C1">
        <w:rPr>
          <w:rFonts w:ascii="Arial" w:hAnsi="Arial" w:cs="Arial"/>
          <w:sz w:val="20"/>
          <w:szCs w:val="20"/>
        </w:rPr>
        <w:t>poważne zakłócenia w funkcjonowaniu transportu,</w:t>
      </w:r>
    </w:p>
    <w:p w14:paraId="16AF62EE" w14:textId="77777777" w:rsidR="004E75BF" w:rsidRPr="00C033C1" w:rsidRDefault="004E75BF" w:rsidP="00B52EE6">
      <w:pPr>
        <w:numPr>
          <w:ilvl w:val="0"/>
          <w:numId w:val="25"/>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Strony zobowiązują się wzajemnie do niezwłocznego informowania o zaistnieniu okoliczności stanowiącej siłę wyższą, o czasie jej trwania i przewidywanych skutkach dla Umowy.</w:t>
      </w:r>
    </w:p>
    <w:p w14:paraId="6172EF8B" w14:textId="77777777" w:rsidR="004E75BF" w:rsidRPr="00C033C1" w:rsidRDefault="004E75BF" w:rsidP="00B52EE6">
      <w:pPr>
        <w:numPr>
          <w:ilvl w:val="0"/>
          <w:numId w:val="25"/>
        </w:numPr>
        <w:tabs>
          <w:tab w:val="clear" w:pos="720"/>
          <w:tab w:val="left" w:pos="426"/>
        </w:tabs>
        <w:suppressAutoHyphens w:val="0"/>
        <w:ind w:left="284" w:hanging="284"/>
        <w:jc w:val="both"/>
        <w:rPr>
          <w:rFonts w:ascii="Arial" w:hAnsi="Arial" w:cs="Arial"/>
          <w:sz w:val="20"/>
          <w:szCs w:val="20"/>
          <w:u w:val="single"/>
        </w:rPr>
      </w:pPr>
      <w:r w:rsidRPr="00C033C1">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115C9259" w14:textId="77777777" w:rsidR="004E75BF" w:rsidRPr="00EF6194" w:rsidRDefault="004E75BF" w:rsidP="004E75BF">
      <w:pPr>
        <w:rPr>
          <w:rFonts w:ascii="Arial" w:hAnsi="Arial" w:cs="Arial"/>
          <w:b/>
          <w:sz w:val="16"/>
          <w:szCs w:val="16"/>
        </w:rPr>
      </w:pPr>
    </w:p>
    <w:p w14:paraId="2767148F" w14:textId="77777777" w:rsidR="00010F7B" w:rsidRDefault="004E75BF" w:rsidP="00420C95">
      <w:pPr>
        <w:jc w:val="center"/>
        <w:rPr>
          <w:rFonts w:ascii="Arial" w:hAnsi="Arial" w:cs="Arial"/>
          <w:b/>
          <w:sz w:val="20"/>
          <w:szCs w:val="20"/>
        </w:rPr>
      </w:pPr>
      <w:r w:rsidRPr="00420C95">
        <w:rPr>
          <w:rFonts w:ascii="Arial" w:hAnsi="Arial" w:cs="Arial"/>
          <w:b/>
          <w:sz w:val="20"/>
          <w:szCs w:val="20"/>
        </w:rPr>
        <w:t>§ 1</w:t>
      </w:r>
      <w:r w:rsidR="00F079A5">
        <w:rPr>
          <w:rFonts w:ascii="Arial" w:hAnsi="Arial" w:cs="Arial"/>
          <w:b/>
          <w:sz w:val="20"/>
          <w:szCs w:val="20"/>
        </w:rPr>
        <w:t>1</w:t>
      </w:r>
      <w:r w:rsidR="00762135">
        <w:rPr>
          <w:rFonts w:ascii="Arial" w:hAnsi="Arial" w:cs="Arial"/>
          <w:b/>
          <w:sz w:val="20"/>
          <w:szCs w:val="20"/>
        </w:rPr>
        <w:t xml:space="preserve"> </w:t>
      </w:r>
    </w:p>
    <w:p w14:paraId="388C7C94" w14:textId="77777777" w:rsidR="004E75BF" w:rsidRPr="00420C95" w:rsidRDefault="004E75BF" w:rsidP="00420C95">
      <w:pPr>
        <w:jc w:val="center"/>
        <w:rPr>
          <w:rFonts w:ascii="Arial" w:hAnsi="Arial" w:cs="Arial"/>
          <w:b/>
          <w:sz w:val="20"/>
          <w:szCs w:val="20"/>
          <w:u w:val="single"/>
        </w:rPr>
      </w:pPr>
      <w:r w:rsidRPr="00420C95">
        <w:rPr>
          <w:rFonts w:ascii="Arial" w:hAnsi="Arial" w:cs="Arial"/>
          <w:b/>
          <w:sz w:val="20"/>
          <w:szCs w:val="20"/>
          <w:u w:val="single"/>
        </w:rPr>
        <w:t>Ochrona danych osobowych</w:t>
      </w:r>
    </w:p>
    <w:p w14:paraId="00941050" w14:textId="77777777" w:rsidR="00AD39C0" w:rsidRPr="00073210" w:rsidRDefault="00AD39C0" w:rsidP="00B52EE6">
      <w:pPr>
        <w:numPr>
          <w:ilvl w:val="0"/>
          <w:numId w:val="37"/>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 xml:space="preserve">Strony zobowiązują się do ochrony danych osobowych udostępnionych wzajemnie w związku </w:t>
      </w:r>
      <w:r w:rsidRPr="00073210">
        <w:rPr>
          <w:rFonts w:ascii="Arial" w:hAnsi="Arial" w:cs="Arial"/>
          <w:sz w:val="20"/>
          <w:szCs w:val="20"/>
        </w:rPr>
        <w:br/>
        <w:t xml:space="preserve">z wykonywaniem Umowy, w tym do stosowania organizacyjnych i technicznych środków ochrony danych osobowych przetwarzanych w systemach informatycznych zgodnie przepisami prawa a w szczególności z ustawą o ochronie danych osobowych oraz rozporządzeniem Parlamentu Europejskiego i Rady (UE) 2016/679 z dnia 27.04.2016 r. w sprawie ochrony osób fizycznych w związku  z przetwarzaniem danych osobowych i w sprawie swobodnego przepływu takich danych oraz uchylenia dyrektywy 95/46/WE. </w:t>
      </w:r>
    </w:p>
    <w:p w14:paraId="4B4278AC" w14:textId="77777777" w:rsidR="00AD39C0" w:rsidRPr="00073210" w:rsidRDefault="00AD39C0" w:rsidP="00B52EE6">
      <w:pPr>
        <w:numPr>
          <w:ilvl w:val="0"/>
          <w:numId w:val="37"/>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Strony zobowiązują się do stosowania wytycznych lub interpretacji, wydanych przez polski organ nadzoru lub unijny organ doradczy zajmujący się ochroną danych osobowych dotyczących przetwarzania i ochrony danych osobowych.</w:t>
      </w:r>
    </w:p>
    <w:p w14:paraId="501C2D62" w14:textId="77777777" w:rsidR="00AD39C0" w:rsidRPr="00073210" w:rsidRDefault="00AD39C0" w:rsidP="00B52EE6">
      <w:pPr>
        <w:numPr>
          <w:ilvl w:val="0"/>
          <w:numId w:val="37"/>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Strony oświadczają, że pracownicy posiadający dostęp do danych osobowych przedstawicieli Stron Umowy znają przepisy dotyczące ochrony danych osobowych oraz posiadają stosowne upoważnienia uprawniające do przetwarzania danych osobowych.</w:t>
      </w:r>
    </w:p>
    <w:p w14:paraId="6405F82B" w14:textId="77777777" w:rsidR="00A82471" w:rsidRPr="007957A9" w:rsidRDefault="00AD39C0" w:rsidP="00B52EE6">
      <w:pPr>
        <w:numPr>
          <w:ilvl w:val="0"/>
          <w:numId w:val="37"/>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 xml:space="preserve">Strony oświadczają, że dane osobowe ich przedstawicieli uzyskane w związku z realizacją umowy, zostaną wykorzystane wyłącznie w celu realizacji jej przedmiotu i tak długo jak jest to niezbędne </w:t>
      </w:r>
      <w:r w:rsidR="00591CBC">
        <w:rPr>
          <w:rFonts w:ascii="Arial" w:hAnsi="Arial" w:cs="Arial"/>
          <w:sz w:val="20"/>
          <w:szCs w:val="20"/>
        </w:rPr>
        <w:br/>
      </w:r>
      <w:r w:rsidRPr="00073210">
        <w:rPr>
          <w:rFonts w:ascii="Arial" w:hAnsi="Arial" w:cs="Arial"/>
          <w:sz w:val="20"/>
          <w:szCs w:val="20"/>
        </w:rPr>
        <w:t>do jej wykonania, a po tym czasie przez okres odpowiadający terminowi przedawnienia roszczeń Stron Umowy</w:t>
      </w:r>
      <w:r>
        <w:rPr>
          <w:rFonts w:ascii="Arial" w:hAnsi="Arial" w:cs="Arial"/>
          <w:sz w:val="20"/>
          <w:szCs w:val="20"/>
        </w:rPr>
        <w:t>.</w:t>
      </w:r>
    </w:p>
    <w:p w14:paraId="540E7538" w14:textId="77777777" w:rsidR="007957A9" w:rsidRDefault="00C90ACD" w:rsidP="00C90ACD">
      <w:pPr>
        <w:jc w:val="center"/>
        <w:rPr>
          <w:rFonts w:ascii="Arial" w:hAnsi="Arial" w:cs="Arial"/>
          <w:b/>
          <w:sz w:val="20"/>
          <w:szCs w:val="20"/>
        </w:rPr>
      </w:pPr>
      <w:r w:rsidRPr="00420C95">
        <w:rPr>
          <w:rFonts w:ascii="Arial" w:hAnsi="Arial" w:cs="Arial"/>
          <w:b/>
          <w:sz w:val="20"/>
          <w:szCs w:val="20"/>
        </w:rPr>
        <w:t>§ 1</w:t>
      </w:r>
      <w:r>
        <w:rPr>
          <w:rFonts w:ascii="Arial" w:hAnsi="Arial" w:cs="Arial"/>
          <w:b/>
          <w:sz w:val="20"/>
          <w:szCs w:val="20"/>
        </w:rPr>
        <w:t xml:space="preserve">2 </w:t>
      </w:r>
    </w:p>
    <w:p w14:paraId="49B3B8E3" w14:textId="77777777" w:rsidR="00C90ACD" w:rsidRPr="00420C95" w:rsidRDefault="00C90ACD" w:rsidP="00C90ACD">
      <w:pPr>
        <w:jc w:val="center"/>
        <w:rPr>
          <w:rFonts w:ascii="Arial" w:hAnsi="Arial" w:cs="Arial"/>
          <w:b/>
          <w:sz w:val="20"/>
          <w:szCs w:val="20"/>
          <w:u w:val="single"/>
        </w:rPr>
      </w:pPr>
      <w:r w:rsidRPr="00C90ACD">
        <w:rPr>
          <w:rFonts w:ascii="Arial" w:hAnsi="Arial" w:cs="Arial"/>
          <w:b/>
          <w:sz w:val="20"/>
          <w:szCs w:val="20"/>
          <w:u w:val="single"/>
        </w:rPr>
        <w:t>Przetwarzanie danych osobowych</w:t>
      </w:r>
    </w:p>
    <w:p w14:paraId="0EC8CA9D" w14:textId="77777777" w:rsidR="00C90ACD" w:rsidRDefault="00C90ACD" w:rsidP="00C90ACD">
      <w:pPr>
        <w:suppressAutoHyphens w:val="0"/>
        <w:ind w:left="284"/>
        <w:jc w:val="both"/>
        <w:rPr>
          <w:rFonts w:ascii="Arial" w:eastAsia="Calibri" w:hAnsi="Arial" w:cs="Arial"/>
          <w:sz w:val="20"/>
          <w:szCs w:val="20"/>
          <w:lang w:eastAsia="en-US"/>
        </w:rPr>
      </w:pPr>
      <w:r w:rsidRPr="00A54F66">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8119CF6" w14:textId="77777777" w:rsidR="00C90ACD" w:rsidRPr="00A54F66" w:rsidRDefault="00C90ACD" w:rsidP="00C90ACD">
      <w:pPr>
        <w:suppressAutoHyphens w:val="0"/>
        <w:ind w:left="284"/>
        <w:jc w:val="both"/>
        <w:rPr>
          <w:rFonts w:ascii="Arial" w:eastAsia="Calibri" w:hAnsi="Arial" w:cs="Arial"/>
          <w:sz w:val="6"/>
          <w:szCs w:val="6"/>
          <w:lang w:eastAsia="en-US"/>
        </w:rPr>
      </w:pPr>
    </w:p>
    <w:p w14:paraId="66BF5E7C"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Administratorem danych osobowych Wykonawcy jest WĘGLOKOKS KRAJ Sp. z o.o., z siedzibą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i usług posiadającym numer identyfikacji podatkowej NIP 653-000-48-65, REGON:270034633;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BDO 000012274, e-mail: sekretariat@weglokokskraj.pl, www.weglokokskraj.pl, zwany dalej</w:t>
      </w:r>
      <w:r w:rsidR="001626DF">
        <w:rPr>
          <w:rFonts w:ascii="Arial" w:eastAsia="Calibri" w:hAnsi="Arial" w:cs="Arial"/>
          <w:sz w:val="20"/>
          <w:szCs w:val="20"/>
          <w:lang w:eastAsia="en-US"/>
        </w:rPr>
        <w:t xml:space="preserve"> </w:t>
      </w:r>
      <w:r w:rsidRPr="00C90ACD">
        <w:rPr>
          <w:rFonts w:ascii="Arial" w:eastAsia="Calibri" w:hAnsi="Arial" w:cs="Arial"/>
          <w:sz w:val="20"/>
          <w:szCs w:val="20"/>
          <w:lang w:eastAsia="en-US"/>
        </w:rPr>
        <w:t>Administratorem.</w:t>
      </w:r>
    </w:p>
    <w:p w14:paraId="5698A212"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kontaktowe Inspektora Ochrony Danych Osobowych w WĘGLOKOKS KRAJ Sp. z o.o.: adres 41-905 Bytom, ul. Konstytucji 76 adres e-mail: </w:t>
      </w:r>
      <w:hyperlink r:id="rId20" w:history="1">
        <w:r w:rsidRPr="00EE2202">
          <w:rPr>
            <w:rFonts w:ascii="Arial" w:eastAsia="Calibri" w:hAnsi="Arial" w:cs="Arial"/>
            <w:sz w:val="20"/>
            <w:szCs w:val="20"/>
            <w:u w:val="single"/>
            <w:lang w:eastAsia="en-US"/>
          </w:rPr>
          <w:t>iod@weglokokskraj.pl</w:t>
        </w:r>
      </w:hyperlink>
      <w:r w:rsidRPr="00EE2202">
        <w:rPr>
          <w:rFonts w:ascii="Arial" w:eastAsia="Calibri" w:hAnsi="Arial" w:cs="Arial"/>
          <w:sz w:val="20"/>
          <w:szCs w:val="20"/>
          <w:lang w:eastAsia="en-US"/>
        </w:rPr>
        <w:t>,</w:t>
      </w:r>
      <w:r w:rsidRPr="00C90ACD">
        <w:rPr>
          <w:rFonts w:ascii="Arial" w:eastAsia="Calibri" w:hAnsi="Arial" w:cs="Arial"/>
          <w:sz w:val="20"/>
          <w:szCs w:val="20"/>
          <w:lang w:eastAsia="en-US"/>
        </w:rPr>
        <w:t xml:space="preserve"> tel. 32 718 16 67.</w:t>
      </w:r>
    </w:p>
    <w:p w14:paraId="388E8360"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Przetwarzanie przekazanych przez Wykonawcę danych osobowych może dotyczyć  reprezentantów, właścicieli lub pracowników Wykonawcy.</w:t>
      </w:r>
    </w:p>
    <w:p w14:paraId="4E52D6DC"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E34642">
        <w:rPr>
          <w:rFonts w:ascii="Arial" w:eastAsia="Calibri" w:hAnsi="Arial" w:cs="Arial"/>
          <w:sz w:val="20"/>
          <w:szCs w:val="20"/>
          <w:lang w:eastAsia="en-US"/>
        </w:rPr>
        <w:br/>
      </w:r>
      <w:r w:rsidRPr="00C90ACD">
        <w:rPr>
          <w:rFonts w:ascii="Arial" w:eastAsia="Calibri" w:hAnsi="Arial" w:cs="Arial"/>
          <w:sz w:val="20"/>
          <w:szCs w:val="20"/>
          <w:lang w:eastAsia="en-US"/>
        </w:rPr>
        <w:t>w oparciu o tzw. prawnie uzasadnione interesy Administratora określonego w art. 6 ust. 1 lit. f) RODO.</w:t>
      </w:r>
    </w:p>
    <w:p w14:paraId="5B099FB8"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Przetwarzanie powyższych danych osobowych jest niezbędne również do wykonania ciążącego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na Administratorze obowiązku prawnego wynikającego w szczególności z ustawy o podatku dochodowym od osób fizycznych i prawnych, ustawy prawo geologiczne i górnicze, </w:t>
      </w:r>
      <w:r w:rsidRPr="00C90ACD">
        <w:rPr>
          <w:rFonts w:ascii="Arial" w:eastAsia="Calibri" w:hAnsi="Arial" w:cs="Arial"/>
          <w:sz w:val="20"/>
          <w:szCs w:val="20"/>
          <w:lang w:eastAsia="en-US"/>
        </w:rPr>
        <w:br/>
        <w:t xml:space="preserve">ustawy kodeks karny, ustawy kodeks cywilny, oraz ustawy o rachunkowości na podstawie </w:t>
      </w:r>
      <w:r w:rsidRPr="00C90ACD">
        <w:rPr>
          <w:rFonts w:ascii="Arial" w:eastAsia="Calibri" w:hAnsi="Arial" w:cs="Arial"/>
          <w:sz w:val="20"/>
          <w:szCs w:val="20"/>
          <w:lang w:eastAsia="en-US"/>
        </w:rPr>
        <w:br/>
      </w:r>
      <w:r w:rsidRPr="00C90ACD">
        <w:rPr>
          <w:rFonts w:ascii="Arial" w:eastAsia="Calibri" w:hAnsi="Arial" w:cs="Arial"/>
          <w:sz w:val="20"/>
          <w:szCs w:val="20"/>
          <w:lang w:eastAsia="en-US"/>
        </w:rPr>
        <w:lastRenderedPageBreak/>
        <w:t>art. 6 ust. 1 lit. c) RODO.</w:t>
      </w:r>
    </w:p>
    <w:p w14:paraId="1B4141F8"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8C7EB1"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osobowe Wykonawcy będą przetwarzane w okresie prowadzenia postępowania </w:t>
      </w:r>
      <w:r w:rsidRPr="00C90ACD">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14:paraId="75E51D98"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71AD537E" w14:textId="77777777" w:rsidR="00C90ACD" w:rsidRPr="0093653D" w:rsidRDefault="00C90ACD" w:rsidP="00B52EE6">
      <w:pPr>
        <w:widowControl w:val="0"/>
        <w:numPr>
          <w:ilvl w:val="0"/>
          <w:numId w:val="43"/>
        </w:numPr>
        <w:tabs>
          <w:tab w:val="left" w:pos="284"/>
        </w:tabs>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Wykonawca ma prawo wniesienia skargi do Inspektora Ochrony Danych Osobowych </w:t>
      </w:r>
      <w:r w:rsidRPr="00C90ACD">
        <w:rPr>
          <w:rFonts w:ascii="Arial" w:eastAsia="Calibri" w:hAnsi="Arial" w:cs="Arial"/>
          <w:sz w:val="20"/>
          <w:szCs w:val="20"/>
          <w:lang w:eastAsia="en-US"/>
        </w:rPr>
        <w:br/>
        <w:t xml:space="preserve">w WĘGLOKOKS KRAJ Sp. z o. o.: adres; 41-905 Bytom, ul. Konstytucji 76 adres e-mail: iod@weglokokskraj.pl , tel.32 718 16 67 lub do Prezesa Urzędu Ochrony Danych Osobowych, </w:t>
      </w:r>
      <w:r w:rsidRPr="00C90ACD">
        <w:rPr>
          <w:rFonts w:ascii="Arial" w:eastAsia="Calibri" w:hAnsi="Arial" w:cs="Arial"/>
          <w:sz w:val="20"/>
          <w:szCs w:val="20"/>
          <w:lang w:eastAsia="en-US"/>
        </w:rPr>
        <w:br/>
        <w:t>ul. Stawki 2 00-193 Warszawa, gdy uzna, iż przetwarzanie danych osobowych Wykonawcy narusza przepisy RODO.</w:t>
      </w:r>
    </w:p>
    <w:p w14:paraId="2168EB9B" w14:textId="77777777" w:rsidR="0093653D" w:rsidRDefault="004E75BF" w:rsidP="00B42BBF">
      <w:pPr>
        <w:jc w:val="center"/>
        <w:rPr>
          <w:rFonts w:ascii="Arial" w:hAnsi="Arial" w:cs="Arial"/>
          <w:b/>
          <w:sz w:val="20"/>
          <w:szCs w:val="20"/>
        </w:rPr>
      </w:pPr>
      <w:r w:rsidRPr="00B42BBF">
        <w:rPr>
          <w:rFonts w:ascii="Arial" w:hAnsi="Arial" w:cs="Arial"/>
          <w:b/>
          <w:sz w:val="20"/>
          <w:szCs w:val="20"/>
        </w:rPr>
        <w:t>§ 1</w:t>
      </w:r>
      <w:r w:rsidR="00C90ACD">
        <w:rPr>
          <w:rFonts w:ascii="Arial" w:hAnsi="Arial" w:cs="Arial"/>
          <w:b/>
          <w:sz w:val="20"/>
          <w:szCs w:val="20"/>
        </w:rPr>
        <w:t>3</w:t>
      </w:r>
      <w:r w:rsidR="00762135">
        <w:rPr>
          <w:rFonts w:ascii="Arial" w:hAnsi="Arial" w:cs="Arial"/>
          <w:b/>
          <w:sz w:val="20"/>
          <w:szCs w:val="20"/>
        </w:rPr>
        <w:t xml:space="preserve"> </w:t>
      </w:r>
    </w:p>
    <w:p w14:paraId="51236343" w14:textId="77777777" w:rsidR="004E75BF" w:rsidRPr="00B42BBF" w:rsidRDefault="004E75BF" w:rsidP="00B42BBF">
      <w:pPr>
        <w:jc w:val="center"/>
        <w:rPr>
          <w:rFonts w:ascii="Arial" w:hAnsi="Arial" w:cs="Arial"/>
          <w:b/>
          <w:sz w:val="20"/>
          <w:szCs w:val="20"/>
          <w:u w:val="single"/>
        </w:rPr>
      </w:pPr>
      <w:r w:rsidRPr="00B42BBF">
        <w:rPr>
          <w:rFonts w:ascii="Arial" w:hAnsi="Arial" w:cs="Arial"/>
          <w:b/>
          <w:sz w:val="20"/>
          <w:szCs w:val="20"/>
          <w:u w:val="single"/>
        </w:rPr>
        <w:t xml:space="preserve">Ochrona tajemnic przedsiębiorcy, zachowanie poufności </w:t>
      </w:r>
    </w:p>
    <w:p w14:paraId="55A3E5E5"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w:t>
      </w:r>
      <w:r w:rsidR="00B42BBF">
        <w:rPr>
          <w:rFonts w:ascii="Arial" w:hAnsi="Arial" w:cs="Arial"/>
          <w:sz w:val="20"/>
          <w:szCs w:val="20"/>
        </w:rPr>
        <w:br/>
      </w:r>
      <w:r w:rsidRPr="00B42BBF">
        <w:rPr>
          <w:rFonts w:ascii="Arial" w:hAnsi="Arial" w:cs="Arial"/>
          <w:sz w:val="20"/>
          <w:szCs w:val="20"/>
        </w:rPr>
        <w:t xml:space="preserve">do zachowania w tajemnicy tych informacji, których ujawnienie osobom trzecim lub wykorzystanie ich przez Strony w innym celu niż przedmiot Umowy, mogłyby narazić interesy Stron w czasie obowiązywania lub po rozwiązaniu niniejszej Umowy. Wykonawca przyjmuje do wiadomości, </w:t>
      </w:r>
      <w:r w:rsidR="00B42BBF">
        <w:rPr>
          <w:rFonts w:ascii="Arial" w:hAnsi="Arial" w:cs="Arial"/>
          <w:sz w:val="20"/>
          <w:szCs w:val="20"/>
        </w:rPr>
        <w:br/>
      </w:r>
      <w:r w:rsidRPr="00B42BBF">
        <w:rPr>
          <w:rFonts w:ascii="Arial" w:hAnsi="Arial" w:cs="Arial"/>
          <w:sz w:val="20"/>
          <w:szCs w:val="20"/>
        </w:rPr>
        <w:t xml:space="preserve">że wszystkie dane będące przedmiotem bądź wynikiem przetwarzania na podstawie niniejszej Umowy są własnością Zamawiającego. </w:t>
      </w:r>
    </w:p>
    <w:p w14:paraId="0BB752E5"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usunięcia danych będących własnością Zamawiającego</w:t>
      </w:r>
      <w:r w:rsidR="00B42BBF">
        <w:rPr>
          <w:rFonts w:ascii="Arial" w:hAnsi="Arial" w:cs="Arial"/>
          <w:sz w:val="20"/>
          <w:szCs w:val="20"/>
        </w:rPr>
        <w:t xml:space="preserve"> </w:t>
      </w:r>
      <w:r w:rsidR="00D37F11">
        <w:rPr>
          <w:rFonts w:ascii="Arial" w:hAnsi="Arial" w:cs="Arial"/>
          <w:sz w:val="20"/>
          <w:szCs w:val="20"/>
        </w:rPr>
        <w:br/>
      </w:r>
      <w:r w:rsidRPr="00B42BBF">
        <w:rPr>
          <w:rFonts w:ascii="Arial" w:hAnsi="Arial" w:cs="Arial"/>
          <w:sz w:val="20"/>
          <w:szCs w:val="20"/>
        </w:rPr>
        <w:t xml:space="preserve">po rozwiązaniu niniejszej Umowy, przy czym Wykonawca ma prawo zachować po jednej kopii wszystkich dokumentów i informacji pozyskanych w związku z niniejszą Umową. </w:t>
      </w:r>
    </w:p>
    <w:p w14:paraId="12F3C05C"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2C27407F"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Wykonawca nie jest zobowiązany traktować, jako poufnej, żadnej informacji ujawnionej mu przez Zamawiającego, która:</w:t>
      </w:r>
    </w:p>
    <w:p w14:paraId="78E20F04" w14:textId="77777777" w:rsidR="004E75BF" w:rsidRPr="00B42BBF" w:rsidRDefault="004E75BF" w:rsidP="00B52EE6">
      <w:pPr>
        <w:numPr>
          <w:ilvl w:val="3"/>
          <w:numId w:val="25"/>
        </w:numPr>
        <w:suppressAutoHyphens w:val="0"/>
        <w:ind w:left="567" w:hanging="284"/>
        <w:jc w:val="both"/>
        <w:rPr>
          <w:rFonts w:ascii="Arial" w:hAnsi="Arial" w:cs="Arial"/>
          <w:sz w:val="20"/>
          <w:szCs w:val="20"/>
        </w:rPr>
      </w:pPr>
      <w:r w:rsidRPr="00B42BBF">
        <w:rPr>
          <w:rFonts w:ascii="Arial" w:hAnsi="Arial" w:cs="Arial"/>
          <w:sz w:val="20"/>
          <w:szCs w:val="20"/>
        </w:rPr>
        <w:t>była zgodnie z prawem znana Wykonawcy przed jej ujawnieniem przez Zamawiającego, lub</w:t>
      </w:r>
    </w:p>
    <w:p w14:paraId="13670637" w14:textId="77777777" w:rsidR="004E75BF" w:rsidRPr="00B42BBF" w:rsidRDefault="004E75BF" w:rsidP="00B52EE6">
      <w:pPr>
        <w:numPr>
          <w:ilvl w:val="3"/>
          <w:numId w:val="25"/>
        </w:numPr>
        <w:suppressAutoHyphens w:val="0"/>
        <w:ind w:left="567" w:hanging="284"/>
        <w:jc w:val="both"/>
        <w:rPr>
          <w:rFonts w:ascii="Arial" w:hAnsi="Arial" w:cs="Arial"/>
          <w:sz w:val="20"/>
          <w:szCs w:val="20"/>
        </w:rPr>
      </w:pPr>
      <w:r w:rsidRPr="00B42BBF">
        <w:rPr>
          <w:rFonts w:ascii="Arial" w:hAnsi="Arial" w:cs="Arial"/>
          <w:sz w:val="20"/>
          <w:szCs w:val="20"/>
        </w:rPr>
        <w:t xml:space="preserve">została bez żadnych ograniczeń w zakresie poufności przekazana przez Zamawiającego jakiejkolwiek osobie lub jednostce, lub </w:t>
      </w:r>
    </w:p>
    <w:p w14:paraId="726625E6" w14:textId="77777777" w:rsidR="004E75BF" w:rsidRPr="00B42BBF" w:rsidRDefault="004E75BF" w:rsidP="00B52EE6">
      <w:pPr>
        <w:numPr>
          <w:ilvl w:val="3"/>
          <w:numId w:val="25"/>
        </w:numPr>
        <w:suppressAutoHyphens w:val="0"/>
        <w:ind w:left="567" w:hanging="284"/>
        <w:jc w:val="both"/>
        <w:rPr>
          <w:rFonts w:ascii="Arial" w:hAnsi="Arial" w:cs="Arial"/>
          <w:sz w:val="20"/>
          <w:szCs w:val="20"/>
        </w:rPr>
      </w:pPr>
      <w:r w:rsidRPr="00B42BBF">
        <w:rPr>
          <w:rFonts w:ascii="Arial" w:hAnsi="Arial" w:cs="Arial"/>
          <w:sz w:val="20"/>
          <w:szCs w:val="20"/>
        </w:rPr>
        <w:t xml:space="preserve">jest powszechnie znana lub została ujawniona publiczne bez naruszenia niniejszej klauzuli poufności. </w:t>
      </w:r>
    </w:p>
    <w:p w14:paraId="53C8D20E"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 xml:space="preserve">Ujawnienie informacji stanowiących tajemnicę przedsiębiorstwa jest także dopuszczalne </w:t>
      </w:r>
      <w:r w:rsidRPr="00B42BBF">
        <w:rPr>
          <w:rFonts w:ascii="Arial" w:hAnsi="Arial" w:cs="Arial"/>
          <w:sz w:val="20"/>
          <w:szCs w:val="20"/>
        </w:rPr>
        <w:br/>
        <w:t>w następujących sytuacjach:</w:t>
      </w:r>
    </w:p>
    <w:p w14:paraId="5A2F3355" w14:textId="77777777" w:rsidR="004E75BF" w:rsidRPr="00B42BBF" w:rsidRDefault="004E75BF" w:rsidP="00B52EE6">
      <w:pPr>
        <w:numPr>
          <w:ilvl w:val="0"/>
          <w:numId w:val="28"/>
        </w:numPr>
        <w:suppressAutoHyphens w:val="0"/>
        <w:ind w:left="567" w:hanging="284"/>
        <w:jc w:val="both"/>
        <w:rPr>
          <w:rFonts w:ascii="Arial" w:hAnsi="Arial" w:cs="Arial"/>
          <w:sz w:val="20"/>
          <w:szCs w:val="20"/>
        </w:rPr>
      </w:pPr>
      <w:r w:rsidRPr="00B42BBF">
        <w:rPr>
          <w:rFonts w:ascii="Arial" w:hAnsi="Arial" w:cs="Arial"/>
          <w:sz w:val="20"/>
          <w:szCs w:val="20"/>
        </w:rPr>
        <w:t>Wykonawca może w razie potrzeby dzielić się informacjami związanymi z realizacją niniejszej Umowy ze swoimi podwykonawcami zaangażowanymi w realizację niniejszej umowy, z zastrzeżeniem zachowania poufności informacji przez podwykonawców;</w:t>
      </w:r>
    </w:p>
    <w:p w14:paraId="5FD13252" w14:textId="77777777" w:rsidR="004E75BF" w:rsidRPr="00B42BBF" w:rsidRDefault="004E75BF" w:rsidP="00B52EE6">
      <w:pPr>
        <w:numPr>
          <w:ilvl w:val="0"/>
          <w:numId w:val="28"/>
        </w:numPr>
        <w:suppressAutoHyphens w:val="0"/>
        <w:ind w:left="567" w:hanging="284"/>
        <w:jc w:val="both"/>
        <w:rPr>
          <w:rFonts w:ascii="Arial" w:hAnsi="Arial" w:cs="Arial"/>
          <w:sz w:val="20"/>
          <w:szCs w:val="20"/>
        </w:rPr>
      </w:pPr>
      <w:r w:rsidRPr="00B42BBF">
        <w:rPr>
          <w:rFonts w:ascii="Arial" w:hAnsi="Arial" w:cs="Arial"/>
          <w:sz w:val="20"/>
          <w:szCs w:val="20"/>
        </w:rPr>
        <w:t xml:space="preserve">Wykonawca może ujawniać informacje osobom trzecim, takim jak doradcy i/lub ubezpieczyciele zobowiązani ustawowo do zachowania tajemnicy zawodowej. </w:t>
      </w:r>
    </w:p>
    <w:p w14:paraId="778469F3" w14:textId="77777777" w:rsidR="004E75BF" w:rsidRPr="00B42BBF" w:rsidRDefault="004E75BF" w:rsidP="00B52EE6">
      <w:pPr>
        <w:numPr>
          <w:ilvl w:val="0"/>
          <w:numId w:val="28"/>
        </w:numPr>
        <w:suppressAutoHyphens w:val="0"/>
        <w:ind w:left="567" w:hanging="284"/>
        <w:jc w:val="both"/>
        <w:rPr>
          <w:rFonts w:ascii="Arial" w:hAnsi="Arial" w:cs="Arial"/>
          <w:sz w:val="20"/>
          <w:szCs w:val="20"/>
        </w:rPr>
      </w:pPr>
      <w:r w:rsidRPr="00B42BBF">
        <w:rPr>
          <w:rFonts w:ascii="Arial" w:hAnsi="Arial" w:cs="Arial"/>
          <w:sz w:val="20"/>
          <w:szCs w:val="20"/>
        </w:rPr>
        <w:t>Wykonawca może ujawniać informacje na żądanie organów państwowych, gdy obowiązek przekazania im takich informacji wynika z przepisów prawa.</w:t>
      </w:r>
    </w:p>
    <w:p w14:paraId="2DE17A47"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 xml:space="preserve">W sytuacjach, o których mowa w ust. 5, podmioty, które pozyskają informacje, są zobowiązane </w:t>
      </w:r>
      <w:r w:rsidR="00D37F11">
        <w:rPr>
          <w:rFonts w:ascii="Arial" w:hAnsi="Arial" w:cs="Arial"/>
          <w:sz w:val="20"/>
          <w:szCs w:val="20"/>
        </w:rPr>
        <w:br/>
      </w:r>
      <w:r w:rsidRPr="00B42BBF">
        <w:rPr>
          <w:rFonts w:ascii="Arial" w:hAnsi="Arial" w:cs="Arial"/>
          <w:sz w:val="20"/>
          <w:szCs w:val="20"/>
        </w:rPr>
        <w:t>do zachowania ich poufności.</w:t>
      </w:r>
    </w:p>
    <w:p w14:paraId="3E1CB7F5"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 xml:space="preserve">Wykonawca zobowiązuje się, że wszelkie dane i informacje uzyskane w związku z wykonywaniem niniejszej umowy na temat stanu, organizacji i interesów Zamawiającego nie zostaną ujawnione, udostępnione lub upublicznione ani w części, ani w całości, o ile </w:t>
      </w:r>
      <w:r w:rsidR="0096199F">
        <w:rPr>
          <w:rFonts w:ascii="Arial" w:hAnsi="Arial" w:cs="Arial"/>
          <w:sz w:val="20"/>
          <w:szCs w:val="20"/>
        </w:rPr>
        <w:t xml:space="preserve"> </w:t>
      </w:r>
      <w:r w:rsidRPr="00B42BBF">
        <w:rPr>
          <w:rFonts w:ascii="Arial" w:hAnsi="Arial" w:cs="Arial"/>
          <w:sz w:val="20"/>
          <w:szCs w:val="20"/>
        </w:rPr>
        <w:t xml:space="preserve"> nie wynika to z innych postanowień niniejszej Umowy, a jednocześnie nie służy do jej realizacji, z zastrzeżeniem ust. 4 i 5.</w:t>
      </w:r>
    </w:p>
    <w:p w14:paraId="6EC9F463"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zastosowania skutecznych środków technicznych i</w:t>
      </w:r>
      <w:r w:rsidR="002E1599">
        <w:rPr>
          <w:rFonts w:ascii="Arial" w:hAnsi="Arial" w:cs="Arial"/>
          <w:sz w:val="20"/>
          <w:szCs w:val="20"/>
        </w:rPr>
        <w:t xml:space="preserve"> </w:t>
      </w:r>
      <w:r w:rsidRPr="00B42BBF">
        <w:rPr>
          <w:rFonts w:ascii="Arial" w:hAnsi="Arial" w:cs="Arial"/>
          <w:sz w:val="20"/>
          <w:szCs w:val="20"/>
        </w:rPr>
        <w:t>organizacyjnych zapewniających ochronę wszystkich przekazanych informacji i danych zabezpieczając je przed nieupoważnionym dostępem, uszkodzeniem i/lub nieuprawnioną modyfikacją.</w:t>
      </w:r>
    </w:p>
    <w:p w14:paraId="54B1779E" w14:textId="77777777" w:rsidR="00F34594" w:rsidRDefault="004E75BF" w:rsidP="00F34594">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W przypadku naruszenia przez którąkolwiek ze Stron zasady poufności Strona poszkodowana ma prawo dochodzenia odszkodowania na zasadach ogólnych kodeksu cywilnego.</w:t>
      </w:r>
    </w:p>
    <w:p w14:paraId="32300E76" w14:textId="77777777" w:rsidR="00A976B2" w:rsidRDefault="004E75BF" w:rsidP="00D37F11">
      <w:pPr>
        <w:jc w:val="center"/>
        <w:rPr>
          <w:rFonts w:ascii="Arial" w:hAnsi="Arial" w:cs="Arial"/>
          <w:b/>
          <w:sz w:val="20"/>
          <w:szCs w:val="20"/>
        </w:rPr>
      </w:pPr>
      <w:r w:rsidRPr="00D37F11">
        <w:rPr>
          <w:rFonts w:ascii="Arial" w:hAnsi="Arial" w:cs="Arial"/>
          <w:b/>
          <w:sz w:val="20"/>
          <w:szCs w:val="20"/>
        </w:rPr>
        <w:lastRenderedPageBreak/>
        <w:t>§ 1</w:t>
      </w:r>
      <w:r w:rsidR="00C90ACD">
        <w:rPr>
          <w:rFonts w:ascii="Arial" w:hAnsi="Arial" w:cs="Arial"/>
          <w:b/>
          <w:sz w:val="20"/>
          <w:szCs w:val="20"/>
        </w:rPr>
        <w:t>4</w:t>
      </w:r>
      <w:r w:rsidR="00762135">
        <w:rPr>
          <w:rFonts w:ascii="Arial" w:hAnsi="Arial" w:cs="Arial"/>
          <w:b/>
          <w:sz w:val="20"/>
          <w:szCs w:val="20"/>
        </w:rPr>
        <w:t xml:space="preserve"> </w:t>
      </w:r>
    </w:p>
    <w:p w14:paraId="78A7975C" w14:textId="77777777" w:rsidR="004E75BF" w:rsidRPr="00D37F11" w:rsidRDefault="004E75BF" w:rsidP="00D37F11">
      <w:pPr>
        <w:jc w:val="center"/>
        <w:rPr>
          <w:rFonts w:ascii="Arial" w:hAnsi="Arial" w:cs="Arial"/>
          <w:b/>
          <w:bCs/>
          <w:sz w:val="20"/>
          <w:szCs w:val="20"/>
          <w:u w:val="single"/>
        </w:rPr>
      </w:pPr>
      <w:r w:rsidRPr="00D37F11">
        <w:rPr>
          <w:rFonts w:ascii="Arial" w:hAnsi="Arial" w:cs="Arial"/>
          <w:b/>
          <w:bCs/>
          <w:sz w:val="20"/>
          <w:szCs w:val="20"/>
          <w:u w:val="single"/>
        </w:rPr>
        <w:t>Ochrona informacji niejawnych</w:t>
      </w:r>
    </w:p>
    <w:p w14:paraId="5066A419" w14:textId="77777777" w:rsidR="004E75BF" w:rsidRPr="00D37F11" w:rsidRDefault="004E75BF" w:rsidP="004B7778">
      <w:pPr>
        <w:jc w:val="both"/>
        <w:rPr>
          <w:rFonts w:ascii="Arial" w:hAnsi="Arial" w:cs="Arial"/>
          <w:sz w:val="20"/>
          <w:szCs w:val="20"/>
        </w:rPr>
      </w:pPr>
      <w:r w:rsidRPr="00D37F11">
        <w:rPr>
          <w:rFonts w:ascii="Arial" w:hAnsi="Arial" w:cs="Arial"/>
          <w:sz w:val="20"/>
          <w:szCs w:val="20"/>
        </w:rPr>
        <w:t xml:space="preserve">W trakcie wykonywania Umowy będą przestrzegane przez Strony zapisy ustawy z dnia 5 sierpnia 2010 r. </w:t>
      </w:r>
      <w:r w:rsidR="00D37F11">
        <w:rPr>
          <w:rFonts w:ascii="Arial" w:hAnsi="Arial" w:cs="Arial"/>
          <w:sz w:val="20"/>
          <w:szCs w:val="20"/>
        </w:rPr>
        <w:br/>
      </w:r>
      <w:r w:rsidRPr="00D37F11">
        <w:rPr>
          <w:rFonts w:ascii="Arial" w:hAnsi="Arial" w:cs="Arial"/>
          <w:sz w:val="20"/>
          <w:szCs w:val="20"/>
        </w:rPr>
        <w:t xml:space="preserve">o ochronie informacji niejawnych </w:t>
      </w:r>
      <w:r w:rsidR="0019637F">
        <w:rPr>
          <w:rFonts w:ascii="Arial" w:hAnsi="Arial" w:cs="Arial"/>
          <w:sz w:val="20"/>
          <w:szCs w:val="20"/>
        </w:rPr>
        <w:t>(</w:t>
      </w:r>
      <w:r w:rsidR="00272538">
        <w:rPr>
          <w:rFonts w:ascii="Arial" w:hAnsi="Arial" w:cs="Arial"/>
          <w:sz w:val="20"/>
          <w:szCs w:val="20"/>
        </w:rPr>
        <w:t>t.j.</w:t>
      </w:r>
      <w:r w:rsidR="0019637F">
        <w:rPr>
          <w:rFonts w:ascii="Arial" w:hAnsi="Arial" w:cs="Arial"/>
          <w:sz w:val="20"/>
          <w:szCs w:val="20"/>
        </w:rPr>
        <w:t>Dz.U.2019</w:t>
      </w:r>
      <w:r w:rsidR="00A976B2">
        <w:rPr>
          <w:rFonts w:ascii="Arial" w:hAnsi="Arial" w:cs="Arial"/>
          <w:sz w:val="20"/>
          <w:szCs w:val="20"/>
        </w:rPr>
        <w:t xml:space="preserve"> </w:t>
      </w:r>
      <w:r w:rsidR="00D73A66">
        <w:rPr>
          <w:rFonts w:ascii="Arial" w:hAnsi="Arial" w:cs="Arial"/>
          <w:sz w:val="20"/>
          <w:szCs w:val="20"/>
        </w:rPr>
        <w:t>r. poz.</w:t>
      </w:r>
      <w:r w:rsidR="0019637F">
        <w:rPr>
          <w:rFonts w:ascii="Arial" w:hAnsi="Arial" w:cs="Arial"/>
          <w:sz w:val="20"/>
          <w:szCs w:val="20"/>
        </w:rPr>
        <w:t xml:space="preserve">742 ).  </w:t>
      </w:r>
      <w:r w:rsidR="00425FEF" w:rsidRPr="00D37F11">
        <w:rPr>
          <w:rFonts w:ascii="Arial" w:hAnsi="Arial" w:cs="Arial"/>
          <w:sz w:val="20"/>
          <w:szCs w:val="20"/>
        </w:rPr>
        <w:t xml:space="preserve"> </w:t>
      </w:r>
      <w:r w:rsidR="00706579" w:rsidRPr="00D37F11">
        <w:rPr>
          <w:rFonts w:ascii="Arial" w:hAnsi="Arial" w:cs="Arial"/>
          <w:sz w:val="20"/>
          <w:szCs w:val="20"/>
        </w:rPr>
        <w:t xml:space="preserve"> </w:t>
      </w:r>
    </w:p>
    <w:p w14:paraId="0CB240B5" w14:textId="77777777" w:rsidR="00D73A66" w:rsidRPr="00762135" w:rsidRDefault="00D73A66" w:rsidP="00A47C58">
      <w:pPr>
        <w:rPr>
          <w:rFonts w:ascii="Arial" w:hAnsi="Arial" w:cs="Arial"/>
          <w:b/>
          <w:sz w:val="16"/>
          <w:szCs w:val="16"/>
        </w:rPr>
      </w:pPr>
    </w:p>
    <w:p w14:paraId="2D690944" w14:textId="77777777" w:rsidR="00A976B2" w:rsidRDefault="004E75BF" w:rsidP="00D37F11">
      <w:pPr>
        <w:jc w:val="center"/>
        <w:rPr>
          <w:rFonts w:ascii="Arial" w:hAnsi="Arial" w:cs="Arial"/>
          <w:b/>
          <w:sz w:val="20"/>
          <w:szCs w:val="20"/>
        </w:rPr>
      </w:pPr>
      <w:r w:rsidRPr="00D37F11">
        <w:rPr>
          <w:rFonts w:ascii="Arial" w:hAnsi="Arial" w:cs="Arial"/>
          <w:b/>
          <w:sz w:val="20"/>
          <w:szCs w:val="20"/>
        </w:rPr>
        <w:t>§ 1</w:t>
      </w:r>
      <w:r w:rsidR="00C90ACD">
        <w:rPr>
          <w:rFonts w:ascii="Arial" w:hAnsi="Arial" w:cs="Arial"/>
          <w:b/>
          <w:sz w:val="20"/>
          <w:szCs w:val="20"/>
        </w:rPr>
        <w:t>5</w:t>
      </w:r>
      <w:r w:rsidR="00762135">
        <w:rPr>
          <w:rFonts w:ascii="Arial" w:hAnsi="Arial" w:cs="Arial"/>
          <w:b/>
          <w:sz w:val="20"/>
          <w:szCs w:val="20"/>
        </w:rPr>
        <w:t xml:space="preserve"> </w:t>
      </w:r>
    </w:p>
    <w:p w14:paraId="3195414F" w14:textId="77777777" w:rsidR="004E75BF" w:rsidRPr="00D37F11" w:rsidRDefault="004E75BF" w:rsidP="00D37F11">
      <w:pPr>
        <w:jc w:val="center"/>
        <w:rPr>
          <w:rFonts w:ascii="Arial" w:hAnsi="Arial" w:cs="Arial"/>
          <w:b/>
          <w:sz w:val="20"/>
          <w:szCs w:val="20"/>
          <w:u w:val="single"/>
        </w:rPr>
      </w:pPr>
      <w:r w:rsidRPr="00D37F11">
        <w:rPr>
          <w:rFonts w:ascii="Arial" w:hAnsi="Arial" w:cs="Arial"/>
          <w:b/>
          <w:sz w:val="20"/>
          <w:szCs w:val="20"/>
          <w:u w:val="single"/>
        </w:rPr>
        <w:t>Zasady etyki</w:t>
      </w:r>
    </w:p>
    <w:p w14:paraId="45F731BD" w14:textId="77777777" w:rsidR="004E75BF" w:rsidRPr="00D37F11" w:rsidRDefault="004E75BF" w:rsidP="00A976B2">
      <w:pPr>
        <w:widowControl w:val="0"/>
        <w:numPr>
          <w:ilvl w:val="0"/>
          <w:numId w:val="11"/>
        </w:numPr>
        <w:tabs>
          <w:tab w:val="clear" w:pos="557"/>
        </w:tabs>
        <w:suppressAutoHyphens w:val="0"/>
        <w:ind w:left="284" w:hanging="284"/>
        <w:jc w:val="both"/>
        <w:rPr>
          <w:rFonts w:ascii="Arial" w:hAnsi="Arial" w:cs="Arial"/>
          <w:sz w:val="20"/>
          <w:szCs w:val="20"/>
        </w:rPr>
      </w:pPr>
      <w:r w:rsidRPr="00D37F11">
        <w:rPr>
          <w:rFonts w:ascii="Arial" w:hAnsi="Arial" w:cs="Arial"/>
          <w:sz w:val="20"/>
          <w:szCs w:val="20"/>
        </w:rPr>
        <w:t xml:space="preserve">Wykonawca nie może naruszać poprzez swoje zachowanie (działanie, znoszenie lub zaniechanie) przepisów obowiązującego prawa. Zakaz ten dotyczy także pracowników, przedstawicieli Wykonawcy oraz innych osób działających w jego imieniu lub na jego rzecz i odnosi się w szczególności </w:t>
      </w:r>
      <w:r w:rsidR="00D37F11">
        <w:rPr>
          <w:rFonts w:ascii="Arial" w:hAnsi="Arial" w:cs="Arial"/>
          <w:sz w:val="20"/>
          <w:szCs w:val="20"/>
        </w:rPr>
        <w:br/>
      </w:r>
      <w:r w:rsidRPr="00D37F11">
        <w:rPr>
          <w:rFonts w:ascii="Arial" w:hAnsi="Arial" w:cs="Arial"/>
          <w:sz w:val="20"/>
          <w:szCs w:val="20"/>
        </w:rPr>
        <w:t xml:space="preserve">do </w:t>
      </w:r>
      <w:proofErr w:type="spellStart"/>
      <w:r w:rsidRPr="00D37F11">
        <w:rPr>
          <w:rFonts w:ascii="Arial" w:hAnsi="Arial" w:cs="Arial"/>
          <w:sz w:val="20"/>
          <w:szCs w:val="20"/>
        </w:rPr>
        <w:t>zachowań</w:t>
      </w:r>
      <w:proofErr w:type="spellEnd"/>
      <w:r w:rsidRPr="00D37F11">
        <w:rPr>
          <w:rFonts w:ascii="Arial" w:hAnsi="Arial" w:cs="Arial"/>
          <w:sz w:val="20"/>
          <w:szCs w:val="20"/>
        </w:rPr>
        <w:t>, które mogą prowadzić do:</w:t>
      </w:r>
    </w:p>
    <w:p w14:paraId="373C08C9" w14:textId="77777777" w:rsidR="004E75BF" w:rsidRPr="0094427F" w:rsidRDefault="004E75BF" w:rsidP="00A976B2">
      <w:pPr>
        <w:widowControl w:val="0"/>
        <w:numPr>
          <w:ilvl w:val="0"/>
          <w:numId w:val="12"/>
        </w:numPr>
        <w:suppressAutoHyphens w:val="0"/>
        <w:ind w:left="567" w:hanging="284"/>
        <w:jc w:val="both"/>
        <w:rPr>
          <w:rFonts w:ascii="Arial" w:hAnsi="Arial" w:cs="Arial"/>
          <w:sz w:val="20"/>
          <w:szCs w:val="20"/>
        </w:rPr>
      </w:pPr>
      <w:r w:rsidRPr="00D37F11">
        <w:rPr>
          <w:rFonts w:ascii="Arial" w:hAnsi="Arial" w:cs="Arial"/>
          <w:sz w:val="20"/>
          <w:szCs w:val="20"/>
        </w:rPr>
        <w:t xml:space="preserve">popełnienia przestępstw określonych w art. 16 ustawy z dnia 28 października 2002r. </w:t>
      </w:r>
      <w:r w:rsidR="00A66212">
        <w:rPr>
          <w:rFonts w:ascii="Arial" w:hAnsi="Arial" w:cs="Arial"/>
          <w:sz w:val="20"/>
          <w:szCs w:val="20"/>
        </w:rPr>
        <w:br/>
      </w:r>
      <w:r w:rsidRPr="00D37F11">
        <w:rPr>
          <w:rFonts w:ascii="Arial" w:hAnsi="Arial" w:cs="Arial"/>
          <w:sz w:val="20"/>
          <w:szCs w:val="20"/>
        </w:rPr>
        <w:t>o odpowiedzialności podmiotów zbiorowych za czyny zabronione pod groźbą kary</w:t>
      </w:r>
      <w:r w:rsidR="00D37F11">
        <w:rPr>
          <w:rFonts w:ascii="Arial" w:hAnsi="Arial" w:cs="Arial"/>
          <w:sz w:val="20"/>
          <w:szCs w:val="20"/>
        </w:rPr>
        <w:t xml:space="preserve"> </w:t>
      </w:r>
      <w:r w:rsidR="00321504">
        <w:rPr>
          <w:rFonts w:ascii="Arial" w:hAnsi="Arial" w:cs="Arial"/>
          <w:sz w:val="20"/>
          <w:szCs w:val="20"/>
          <w:lang w:eastAsia="pl-PL"/>
        </w:rPr>
        <w:t>(</w:t>
      </w:r>
      <w:r w:rsidR="00D73A66">
        <w:rPr>
          <w:rFonts w:ascii="Arial" w:hAnsi="Arial" w:cs="Arial"/>
          <w:sz w:val="20"/>
          <w:szCs w:val="20"/>
          <w:lang w:eastAsia="pl-PL"/>
        </w:rPr>
        <w:t xml:space="preserve">tj. </w:t>
      </w:r>
      <w:r w:rsidR="00321504">
        <w:rPr>
          <w:rFonts w:ascii="Arial" w:hAnsi="Arial" w:cs="Arial"/>
          <w:sz w:val="20"/>
          <w:szCs w:val="20"/>
          <w:lang w:eastAsia="pl-PL"/>
        </w:rPr>
        <w:t>Dz.U.2019</w:t>
      </w:r>
      <w:r w:rsidR="00A976B2">
        <w:rPr>
          <w:rFonts w:ascii="Arial" w:hAnsi="Arial" w:cs="Arial"/>
          <w:sz w:val="20"/>
          <w:szCs w:val="20"/>
          <w:lang w:eastAsia="pl-PL"/>
        </w:rPr>
        <w:t xml:space="preserve"> </w:t>
      </w:r>
      <w:r w:rsidR="00D73A66">
        <w:rPr>
          <w:rFonts w:ascii="Arial" w:hAnsi="Arial" w:cs="Arial"/>
          <w:sz w:val="20"/>
          <w:szCs w:val="20"/>
          <w:lang w:eastAsia="pl-PL"/>
        </w:rPr>
        <w:t>r</w:t>
      </w:r>
      <w:r w:rsidR="00321504">
        <w:rPr>
          <w:rFonts w:ascii="Arial" w:hAnsi="Arial" w:cs="Arial"/>
          <w:sz w:val="20"/>
          <w:szCs w:val="20"/>
          <w:lang w:eastAsia="pl-PL"/>
        </w:rPr>
        <w:t>.</w:t>
      </w:r>
      <w:r w:rsidR="00D73A66">
        <w:rPr>
          <w:rFonts w:ascii="Arial" w:hAnsi="Arial" w:cs="Arial"/>
          <w:sz w:val="20"/>
          <w:szCs w:val="20"/>
          <w:lang w:eastAsia="pl-PL"/>
        </w:rPr>
        <w:t xml:space="preserve"> poz. </w:t>
      </w:r>
      <w:r w:rsidR="00321504">
        <w:rPr>
          <w:rFonts w:ascii="Arial" w:hAnsi="Arial" w:cs="Arial"/>
          <w:sz w:val="20"/>
          <w:szCs w:val="20"/>
          <w:lang w:eastAsia="pl-PL"/>
        </w:rPr>
        <w:t>628);</w:t>
      </w:r>
      <w:r w:rsidR="00321504">
        <w:rPr>
          <w:rFonts w:ascii="Arial" w:hAnsi="Arial" w:cs="Arial"/>
          <w:sz w:val="20"/>
          <w:szCs w:val="20"/>
        </w:rPr>
        <w:t xml:space="preserve">    </w:t>
      </w:r>
      <w:r w:rsidR="00EE0EBA" w:rsidRPr="0094427F">
        <w:rPr>
          <w:rFonts w:ascii="Arial" w:hAnsi="Arial" w:cs="Arial"/>
          <w:sz w:val="20"/>
          <w:szCs w:val="20"/>
        </w:rPr>
        <w:t xml:space="preserve">  </w:t>
      </w:r>
      <w:r w:rsidR="0094427F" w:rsidRPr="0094427F">
        <w:rPr>
          <w:rFonts w:ascii="Arial" w:hAnsi="Arial" w:cs="Arial"/>
          <w:sz w:val="20"/>
          <w:szCs w:val="20"/>
        </w:rPr>
        <w:t xml:space="preserve"> </w:t>
      </w:r>
      <w:r w:rsidRPr="0094427F">
        <w:rPr>
          <w:rFonts w:ascii="Arial" w:hAnsi="Arial" w:cs="Arial"/>
          <w:sz w:val="20"/>
          <w:szCs w:val="20"/>
        </w:rPr>
        <w:t xml:space="preserve"> </w:t>
      </w:r>
    </w:p>
    <w:p w14:paraId="1529DACB" w14:textId="77777777" w:rsidR="004E75BF" w:rsidRPr="00D37F11" w:rsidRDefault="004E75BF" w:rsidP="00A976B2">
      <w:pPr>
        <w:widowControl w:val="0"/>
        <w:numPr>
          <w:ilvl w:val="0"/>
          <w:numId w:val="12"/>
        </w:numPr>
        <w:suppressAutoHyphens w:val="0"/>
        <w:ind w:left="567" w:hanging="284"/>
        <w:jc w:val="both"/>
        <w:rPr>
          <w:rFonts w:ascii="Arial" w:hAnsi="Arial" w:cs="Arial"/>
          <w:sz w:val="20"/>
          <w:szCs w:val="20"/>
        </w:rPr>
      </w:pPr>
      <w:r w:rsidRPr="00D37F11">
        <w:rPr>
          <w:rFonts w:ascii="Arial" w:hAnsi="Arial" w:cs="Arial"/>
          <w:sz w:val="20"/>
          <w:szCs w:val="20"/>
        </w:rPr>
        <w:t xml:space="preserve">popełnienia czynów wskazanych w ustawie z dnia 16 kwietnia 1993 roku o zwalczaniu nieuczciwej konkurencji </w:t>
      </w:r>
      <w:r w:rsidR="00B15659" w:rsidRPr="00BE42A0">
        <w:rPr>
          <w:rFonts w:ascii="Arial" w:hAnsi="Arial" w:cs="Arial"/>
          <w:sz w:val="20"/>
          <w:szCs w:val="20"/>
        </w:rPr>
        <w:t>(</w:t>
      </w:r>
      <w:r w:rsidR="00D73A66">
        <w:rPr>
          <w:rFonts w:ascii="Arial" w:hAnsi="Arial" w:cs="Arial"/>
          <w:sz w:val="20"/>
          <w:szCs w:val="20"/>
        </w:rPr>
        <w:t xml:space="preserve">tj. </w:t>
      </w:r>
      <w:r w:rsidR="00B15659" w:rsidRPr="00BE42A0">
        <w:rPr>
          <w:rFonts w:ascii="Arial" w:hAnsi="Arial" w:cs="Arial"/>
          <w:sz w:val="20"/>
          <w:szCs w:val="20"/>
        </w:rPr>
        <w:t xml:space="preserve"> Dz. U. z 201</w:t>
      </w:r>
      <w:r w:rsidR="00D73A66">
        <w:rPr>
          <w:rFonts w:ascii="Arial" w:hAnsi="Arial" w:cs="Arial"/>
          <w:sz w:val="20"/>
          <w:szCs w:val="20"/>
        </w:rPr>
        <w:t>9</w:t>
      </w:r>
      <w:r w:rsidR="00A976B2">
        <w:rPr>
          <w:rFonts w:ascii="Arial" w:hAnsi="Arial" w:cs="Arial"/>
          <w:sz w:val="20"/>
          <w:szCs w:val="20"/>
        </w:rPr>
        <w:t xml:space="preserve"> </w:t>
      </w:r>
      <w:r w:rsidR="00B15659" w:rsidRPr="00BE42A0">
        <w:rPr>
          <w:rFonts w:ascii="Arial" w:hAnsi="Arial" w:cs="Arial"/>
          <w:sz w:val="20"/>
          <w:szCs w:val="20"/>
        </w:rPr>
        <w:t xml:space="preserve">r., poz. </w:t>
      </w:r>
      <w:r w:rsidR="00D73A66">
        <w:rPr>
          <w:rFonts w:ascii="Arial" w:hAnsi="Arial" w:cs="Arial"/>
          <w:sz w:val="20"/>
          <w:szCs w:val="20"/>
        </w:rPr>
        <w:t>1010</w:t>
      </w:r>
      <w:r w:rsidR="00B15659" w:rsidRPr="00BE42A0">
        <w:rPr>
          <w:rFonts w:ascii="Arial" w:hAnsi="Arial" w:cs="Arial"/>
          <w:sz w:val="20"/>
          <w:szCs w:val="20"/>
        </w:rPr>
        <w:t>)</w:t>
      </w:r>
      <w:r w:rsidR="00B15659" w:rsidRPr="00D37F11">
        <w:rPr>
          <w:rFonts w:ascii="Arial" w:hAnsi="Arial" w:cs="Arial"/>
          <w:sz w:val="20"/>
          <w:szCs w:val="20"/>
        </w:rPr>
        <w:t xml:space="preserve">. </w:t>
      </w:r>
    </w:p>
    <w:p w14:paraId="01BB5413" w14:textId="77777777" w:rsidR="004E75BF" w:rsidRDefault="004E75BF" w:rsidP="00A976B2">
      <w:pPr>
        <w:widowControl w:val="0"/>
        <w:numPr>
          <w:ilvl w:val="0"/>
          <w:numId w:val="11"/>
        </w:numPr>
        <w:tabs>
          <w:tab w:val="clear" w:pos="557"/>
        </w:tabs>
        <w:suppressAutoHyphens w:val="0"/>
        <w:ind w:left="284" w:hanging="284"/>
        <w:jc w:val="both"/>
        <w:rPr>
          <w:rFonts w:ascii="Arial" w:hAnsi="Arial" w:cs="Arial"/>
          <w:sz w:val="20"/>
          <w:szCs w:val="20"/>
        </w:rPr>
      </w:pPr>
      <w:r w:rsidRPr="00D37F11">
        <w:rPr>
          <w:rFonts w:ascii="Arial" w:hAnsi="Arial" w:cs="Arial"/>
          <w:sz w:val="20"/>
          <w:szCs w:val="20"/>
        </w:rPr>
        <w:t>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Umową.</w:t>
      </w:r>
    </w:p>
    <w:p w14:paraId="0A950478" w14:textId="77777777" w:rsidR="00B770AB" w:rsidRPr="00A66212" w:rsidRDefault="00B770AB" w:rsidP="00B770AB">
      <w:pPr>
        <w:widowControl w:val="0"/>
        <w:tabs>
          <w:tab w:val="left" w:pos="426"/>
        </w:tabs>
        <w:suppressAutoHyphens w:val="0"/>
        <w:ind w:left="197"/>
        <w:jc w:val="both"/>
        <w:rPr>
          <w:rFonts w:ascii="Arial" w:hAnsi="Arial" w:cs="Arial"/>
          <w:sz w:val="16"/>
          <w:szCs w:val="16"/>
        </w:rPr>
      </w:pPr>
    </w:p>
    <w:p w14:paraId="11D91F7A" w14:textId="77777777" w:rsidR="00B83596" w:rsidRDefault="004E75BF" w:rsidP="00762135">
      <w:pPr>
        <w:jc w:val="center"/>
        <w:rPr>
          <w:rFonts w:ascii="Arial" w:hAnsi="Arial" w:cs="Arial"/>
          <w:b/>
          <w:sz w:val="20"/>
          <w:szCs w:val="20"/>
        </w:rPr>
      </w:pPr>
      <w:r w:rsidRPr="00CA196F">
        <w:rPr>
          <w:rFonts w:ascii="Arial" w:hAnsi="Arial" w:cs="Arial"/>
          <w:b/>
          <w:sz w:val="20"/>
          <w:szCs w:val="20"/>
        </w:rPr>
        <w:t>§ 1</w:t>
      </w:r>
      <w:r w:rsidR="00C90ACD">
        <w:rPr>
          <w:rFonts w:ascii="Arial" w:hAnsi="Arial" w:cs="Arial"/>
          <w:b/>
          <w:sz w:val="20"/>
          <w:szCs w:val="20"/>
        </w:rPr>
        <w:t>6</w:t>
      </w:r>
      <w:r w:rsidR="00762135">
        <w:rPr>
          <w:rFonts w:ascii="Arial" w:hAnsi="Arial" w:cs="Arial"/>
          <w:b/>
          <w:sz w:val="20"/>
          <w:szCs w:val="20"/>
        </w:rPr>
        <w:t xml:space="preserve"> </w:t>
      </w:r>
    </w:p>
    <w:p w14:paraId="51995869" w14:textId="77777777" w:rsidR="004E75BF" w:rsidRPr="00CA196F" w:rsidRDefault="004E75BF" w:rsidP="00762135">
      <w:pPr>
        <w:jc w:val="center"/>
        <w:rPr>
          <w:rFonts w:ascii="Arial" w:hAnsi="Arial" w:cs="Arial"/>
          <w:b/>
          <w:sz w:val="20"/>
          <w:szCs w:val="20"/>
          <w:u w:val="single"/>
        </w:rPr>
      </w:pPr>
      <w:r w:rsidRPr="00CA196F">
        <w:rPr>
          <w:rFonts w:ascii="Arial" w:hAnsi="Arial" w:cs="Arial"/>
          <w:b/>
          <w:bCs/>
          <w:sz w:val="20"/>
          <w:szCs w:val="20"/>
          <w:u w:val="single"/>
        </w:rPr>
        <w:t>Badania kontrolne (AUDYT)</w:t>
      </w:r>
    </w:p>
    <w:p w14:paraId="02E1A195" w14:textId="77777777" w:rsidR="004E75BF" w:rsidRPr="00CA196F" w:rsidRDefault="004E75BF" w:rsidP="003A2041">
      <w:pPr>
        <w:numPr>
          <w:ilvl w:val="0"/>
          <w:numId w:val="13"/>
        </w:numPr>
        <w:tabs>
          <w:tab w:val="clear" w:pos="425"/>
        </w:tabs>
        <w:suppressAutoHyphens w:val="0"/>
        <w:ind w:left="284" w:hanging="284"/>
        <w:jc w:val="both"/>
        <w:rPr>
          <w:rFonts w:ascii="Arial" w:hAnsi="Arial" w:cs="Arial"/>
          <w:sz w:val="20"/>
          <w:szCs w:val="20"/>
        </w:rPr>
      </w:pPr>
      <w:r w:rsidRPr="00CA196F">
        <w:rPr>
          <w:rFonts w:ascii="Arial" w:hAnsi="Arial" w:cs="Arial"/>
          <w:sz w:val="20"/>
          <w:szCs w:val="20"/>
        </w:rPr>
        <w:t xml:space="preserve">W trakcie wykonywania Umowy Zamawiający zastrzega sobie prawo do audytu, przez jego upoważnionych przedstawicieli. Wykonawca jest zobowiązany poddać się audytowi w terminie </w:t>
      </w:r>
      <w:r w:rsidR="00CA196F">
        <w:rPr>
          <w:rFonts w:ascii="Arial" w:hAnsi="Arial" w:cs="Arial"/>
          <w:sz w:val="20"/>
          <w:szCs w:val="20"/>
        </w:rPr>
        <w:br/>
      </w:r>
      <w:r w:rsidRPr="00CA196F">
        <w:rPr>
          <w:rFonts w:ascii="Arial" w:hAnsi="Arial" w:cs="Arial"/>
          <w:sz w:val="20"/>
          <w:szCs w:val="20"/>
        </w:rPr>
        <w:t>i zakresie wskazanym przez Zamawiającego. Audyt może dotyczyć  w szczególności:</w:t>
      </w:r>
    </w:p>
    <w:p w14:paraId="25007C70" w14:textId="77777777" w:rsidR="004E75BF" w:rsidRPr="00CA196F" w:rsidRDefault="004E75BF" w:rsidP="003A2041">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warunków techniczno-organizacyjnych oraz zgodności procesu realizacji Umowy z zapisami</w:t>
      </w:r>
      <w:r w:rsidR="00A47C58">
        <w:rPr>
          <w:rFonts w:ascii="Arial" w:hAnsi="Arial" w:cs="Arial"/>
          <w:sz w:val="20"/>
          <w:szCs w:val="20"/>
        </w:rPr>
        <w:t xml:space="preserve">  </w:t>
      </w:r>
      <w:r w:rsidRPr="00CA196F">
        <w:rPr>
          <w:rFonts w:ascii="Arial" w:hAnsi="Arial" w:cs="Arial"/>
          <w:sz w:val="20"/>
          <w:szCs w:val="20"/>
        </w:rPr>
        <w:t>umownymi,</w:t>
      </w:r>
    </w:p>
    <w:p w14:paraId="1EB2AE15" w14:textId="77777777"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kwalifikacji i uprawnień pracowników w zakresie zgodności z wymaganiami Zamawiającego,</w:t>
      </w:r>
    </w:p>
    <w:p w14:paraId="47CD1A7E" w14:textId="77777777"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przestrzegania przepisów powszechnie obowiązujących oraz wewnętrznych uregulowań Zamawiającego w zakresie ochrony środowiska i BHP,</w:t>
      </w:r>
    </w:p>
    <w:p w14:paraId="227E3CD3" w14:textId="77777777"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przestrzegania przepisów powszechnie obowiązujących oraz wewnętrznych uregulowań Zamawiającego w zakresie dyscypliny i czasu pracy,</w:t>
      </w:r>
    </w:p>
    <w:p w14:paraId="5FF03774" w14:textId="77777777"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zgodności realizacji Umowy z jej postanowieniami,</w:t>
      </w:r>
    </w:p>
    <w:p w14:paraId="1D8C3DF3" w14:textId="77777777"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 xml:space="preserve">posiadania przez Wykonawcę wymaganych </w:t>
      </w:r>
      <w:proofErr w:type="spellStart"/>
      <w:r w:rsidRPr="00CA196F">
        <w:rPr>
          <w:rFonts w:ascii="Arial" w:hAnsi="Arial" w:cs="Arial"/>
          <w:sz w:val="20"/>
          <w:szCs w:val="20"/>
        </w:rPr>
        <w:t>dopuszczeń</w:t>
      </w:r>
      <w:proofErr w:type="spellEnd"/>
      <w:r w:rsidRPr="00CA196F">
        <w:rPr>
          <w:rFonts w:ascii="Arial" w:hAnsi="Arial" w:cs="Arial"/>
          <w:sz w:val="20"/>
          <w:szCs w:val="20"/>
        </w:rPr>
        <w:t>.</w:t>
      </w:r>
    </w:p>
    <w:p w14:paraId="283160D4" w14:textId="77777777" w:rsidR="004E75BF" w:rsidRPr="00CA196F" w:rsidRDefault="004E75BF" w:rsidP="00A91AA2">
      <w:pPr>
        <w:numPr>
          <w:ilvl w:val="0"/>
          <w:numId w:val="13"/>
        </w:numPr>
        <w:tabs>
          <w:tab w:val="clear" w:pos="425"/>
        </w:tabs>
        <w:suppressAutoHyphens w:val="0"/>
        <w:ind w:left="284" w:hanging="284"/>
        <w:jc w:val="both"/>
        <w:rPr>
          <w:rFonts w:ascii="Arial" w:hAnsi="Arial" w:cs="Arial"/>
          <w:sz w:val="20"/>
          <w:szCs w:val="20"/>
        </w:rPr>
      </w:pPr>
      <w:r w:rsidRPr="00CA196F">
        <w:rPr>
          <w:rFonts w:ascii="Arial" w:hAnsi="Arial" w:cs="Arial"/>
          <w:sz w:val="20"/>
          <w:szCs w:val="20"/>
        </w:rPr>
        <w:t xml:space="preserve">Czas trwania audytu może wynieść od 1 do 5 dni roboczych (dni od poniedziałku do piątku  </w:t>
      </w:r>
      <w:r w:rsidRPr="00CA196F">
        <w:rPr>
          <w:rFonts w:ascii="Arial" w:hAnsi="Arial" w:cs="Arial"/>
          <w:sz w:val="20"/>
          <w:szCs w:val="20"/>
        </w:rPr>
        <w:br/>
        <w:t>z wyłączeniem dni ustawowo wolnych od pracy).</w:t>
      </w:r>
    </w:p>
    <w:p w14:paraId="095C7EC9" w14:textId="77777777" w:rsidR="004E75BF" w:rsidRPr="00CA196F" w:rsidRDefault="004E75BF" w:rsidP="00A91AA2">
      <w:pPr>
        <w:numPr>
          <w:ilvl w:val="0"/>
          <w:numId w:val="13"/>
        </w:numPr>
        <w:tabs>
          <w:tab w:val="clear" w:pos="425"/>
        </w:tabs>
        <w:suppressAutoHyphens w:val="0"/>
        <w:ind w:left="284" w:hanging="284"/>
        <w:jc w:val="both"/>
        <w:rPr>
          <w:rFonts w:ascii="Arial" w:hAnsi="Arial" w:cs="Arial"/>
          <w:sz w:val="20"/>
          <w:szCs w:val="20"/>
        </w:rPr>
      </w:pPr>
      <w:r w:rsidRPr="00CA196F">
        <w:rPr>
          <w:rFonts w:ascii="Arial" w:hAnsi="Arial" w:cs="Arial"/>
          <w:sz w:val="20"/>
          <w:szCs w:val="20"/>
        </w:rPr>
        <w:t>Zasady ustalenia terminu przeprowadzenia audytu:</w:t>
      </w:r>
    </w:p>
    <w:p w14:paraId="3C78895C" w14:textId="77777777" w:rsidR="004E75BF" w:rsidRPr="00CA196F" w:rsidRDefault="004E75BF" w:rsidP="00A91AA2">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 xml:space="preserve">Zamawiający powiadomi Wykonawcę o przewidywanym terminie przeprowadzenia audytu </w:t>
      </w:r>
      <w:r w:rsidRPr="00CA196F">
        <w:rPr>
          <w:rFonts w:ascii="Arial" w:hAnsi="Arial" w:cs="Arial"/>
          <w:sz w:val="20"/>
          <w:szCs w:val="20"/>
        </w:rPr>
        <w:br/>
        <w:t>z wyprzedzeniem 14 dni kalendarzowych w stosunku do daty jego rozpoczęcia;</w:t>
      </w:r>
    </w:p>
    <w:p w14:paraId="773A6BEE" w14:textId="77777777" w:rsidR="004E75BF" w:rsidRPr="00CA196F" w:rsidRDefault="004E75BF" w:rsidP="00A91AA2">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Powiadomienie o audycie winno zawierać:</w:t>
      </w:r>
    </w:p>
    <w:p w14:paraId="174B7DAD" w14:textId="77777777" w:rsidR="004E75BF" w:rsidRPr="00CA196F" w:rsidRDefault="004E75BF" w:rsidP="00A91AA2">
      <w:pPr>
        <w:pStyle w:val="Akapitzlist1"/>
        <w:ind w:left="567"/>
        <w:jc w:val="both"/>
        <w:rPr>
          <w:rFonts w:ascii="Arial" w:hAnsi="Arial" w:cs="Arial"/>
          <w:sz w:val="20"/>
          <w:szCs w:val="20"/>
        </w:rPr>
      </w:pPr>
      <w:r w:rsidRPr="00CA196F">
        <w:rPr>
          <w:rFonts w:ascii="Arial" w:hAnsi="Arial" w:cs="Arial"/>
          <w:sz w:val="20"/>
          <w:szCs w:val="20"/>
        </w:rPr>
        <w:t>- wskazanie zakresu audytu,</w:t>
      </w:r>
    </w:p>
    <w:p w14:paraId="46212532" w14:textId="77777777" w:rsidR="004E75BF" w:rsidRPr="00CA196F" w:rsidRDefault="004E75BF" w:rsidP="00A91AA2">
      <w:pPr>
        <w:pStyle w:val="Akapitzlist1"/>
        <w:ind w:left="567"/>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proponowany termin rozpoczęcia i zakończenia audytu,</w:t>
      </w:r>
    </w:p>
    <w:p w14:paraId="009CD6B8" w14:textId="77777777" w:rsidR="004E75BF" w:rsidRPr="00CA196F" w:rsidRDefault="004E75BF" w:rsidP="00A91AA2">
      <w:pPr>
        <w:pStyle w:val="Akapitzlist1"/>
        <w:ind w:left="567"/>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inne informacje (np. miejsce audytu);</w:t>
      </w:r>
    </w:p>
    <w:p w14:paraId="1BE6055F" w14:textId="77777777" w:rsidR="004E75BF" w:rsidRPr="00CA196F" w:rsidRDefault="004E75BF" w:rsidP="0036046D">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 xml:space="preserve">Wykonawca w terminie do 3 dni roboczych od daty otrzymania powiadomienia może wnieść uzasadnione uwagi do otrzymanego powiadomienia. Nie wniesienie uwag do powiadomienia </w:t>
      </w:r>
      <w:r w:rsidR="00CA196F">
        <w:rPr>
          <w:rFonts w:ascii="Arial" w:hAnsi="Arial" w:cs="Arial"/>
          <w:sz w:val="20"/>
          <w:szCs w:val="20"/>
        </w:rPr>
        <w:br/>
      </w:r>
      <w:r w:rsidRPr="00CA196F">
        <w:rPr>
          <w:rFonts w:ascii="Arial" w:hAnsi="Arial" w:cs="Arial"/>
          <w:sz w:val="20"/>
          <w:szCs w:val="20"/>
        </w:rPr>
        <w:t>we wskazanym powyżej terminie jest jednoznaczne z zaakceptowaniem przez Wykonawcę planowanego audytu;</w:t>
      </w:r>
    </w:p>
    <w:p w14:paraId="6268CDA6" w14:textId="77777777" w:rsidR="004E75BF" w:rsidRPr="00CA196F" w:rsidRDefault="004E75BF" w:rsidP="0036046D">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 xml:space="preserve">w przypadku wniesienia przez Wykonawcę uwag Zamawiający w terminie do 7 dni roboczych </w:t>
      </w:r>
      <w:r w:rsidR="00CA196F">
        <w:rPr>
          <w:rFonts w:ascii="Arial" w:hAnsi="Arial" w:cs="Arial"/>
          <w:sz w:val="20"/>
          <w:szCs w:val="20"/>
        </w:rPr>
        <w:br/>
      </w:r>
      <w:r w:rsidRPr="00CA196F">
        <w:rPr>
          <w:rFonts w:ascii="Arial" w:hAnsi="Arial" w:cs="Arial"/>
          <w:sz w:val="20"/>
          <w:szCs w:val="20"/>
        </w:rPr>
        <w:t>od otrzymania uwag ustosunkuje się do tych uwag poprzez:</w:t>
      </w:r>
    </w:p>
    <w:p w14:paraId="69A6513A"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uwzględnienie ich albo</w:t>
      </w:r>
    </w:p>
    <w:p w14:paraId="2C87003A"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poprzez uzasadnienie odmowy ich uwzględnienia;</w:t>
      </w:r>
    </w:p>
    <w:p w14:paraId="522088F6" w14:textId="77777777" w:rsidR="004E75BF" w:rsidRPr="00CA196F" w:rsidRDefault="004E75BF" w:rsidP="0036046D">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termin przeprowadzenia audytu uznaje się za ustalony jeżeli:</w:t>
      </w:r>
    </w:p>
    <w:p w14:paraId="453321AE"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Wykonawca w terminie określonym w pkt. 3) nie wniesie uwag do otrzymanego powiadomienia;</w:t>
      </w:r>
    </w:p>
    <w:p w14:paraId="559FE1A8" w14:textId="26188C9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xml:space="preserve">- Zamawiający uwzględni uwagi wniesione przez Wykonawcę do powiadomienia – obowiązuje termin </w:t>
      </w:r>
      <w:r w:rsidR="00110965">
        <w:rPr>
          <w:rFonts w:ascii="Arial" w:hAnsi="Arial" w:cs="Arial"/>
          <w:sz w:val="20"/>
          <w:szCs w:val="20"/>
        </w:rPr>
        <w:t>z</w:t>
      </w:r>
      <w:r w:rsidRPr="00CA196F">
        <w:rPr>
          <w:rFonts w:ascii="Arial" w:hAnsi="Arial" w:cs="Arial"/>
          <w:sz w:val="20"/>
          <w:szCs w:val="20"/>
        </w:rPr>
        <w:t>aproponowany przez Wykonawcę lub termin wskazany przez Zamawiającego z</w:t>
      </w:r>
      <w:r w:rsidR="00110965">
        <w:rPr>
          <w:rFonts w:ascii="Arial" w:hAnsi="Arial" w:cs="Arial"/>
          <w:sz w:val="20"/>
          <w:szCs w:val="20"/>
        </w:rPr>
        <w:t> </w:t>
      </w:r>
      <w:r w:rsidRPr="00CA196F">
        <w:rPr>
          <w:rFonts w:ascii="Arial" w:hAnsi="Arial" w:cs="Arial"/>
          <w:sz w:val="20"/>
          <w:szCs w:val="20"/>
        </w:rPr>
        <w:t xml:space="preserve">uwzględnieniem </w:t>
      </w:r>
      <w:r w:rsidR="00A47C58">
        <w:rPr>
          <w:rFonts w:ascii="Arial" w:hAnsi="Arial" w:cs="Arial"/>
          <w:sz w:val="20"/>
          <w:szCs w:val="20"/>
        </w:rPr>
        <w:t xml:space="preserve"> </w:t>
      </w:r>
      <w:r w:rsidR="00A47C58">
        <w:rPr>
          <w:rFonts w:ascii="Arial" w:hAnsi="Arial" w:cs="Arial"/>
          <w:sz w:val="20"/>
          <w:szCs w:val="20"/>
        </w:rPr>
        <w:br/>
        <w:t xml:space="preserve">  </w:t>
      </w:r>
      <w:r w:rsidRPr="00CA196F">
        <w:rPr>
          <w:rFonts w:ascii="Arial" w:hAnsi="Arial" w:cs="Arial"/>
          <w:sz w:val="20"/>
          <w:szCs w:val="20"/>
        </w:rPr>
        <w:t>uwag wniesionych przez wykonawcę;</w:t>
      </w:r>
    </w:p>
    <w:p w14:paraId="71A0D4E0"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w:t>
      </w:r>
      <w:r w:rsidR="00A47C58">
        <w:rPr>
          <w:rFonts w:ascii="Arial" w:hAnsi="Arial" w:cs="Arial"/>
          <w:sz w:val="20"/>
          <w:szCs w:val="20"/>
        </w:rPr>
        <w:t xml:space="preserve"> </w:t>
      </w:r>
      <w:r w:rsidRPr="00CA196F">
        <w:rPr>
          <w:rFonts w:ascii="Arial" w:hAnsi="Arial" w:cs="Arial"/>
          <w:sz w:val="20"/>
          <w:szCs w:val="20"/>
        </w:rPr>
        <w:t xml:space="preserve">Zamawiający odmówi uznania wniesionych przez Wykonawcę uwag - obowiązuje wówczas termin </w:t>
      </w:r>
      <w:r w:rsidR="00A47C58">
        <w:rPr>
          <w:rFonts w:ascii="Arial" w:hAnsi="Arial" w:cs="Arial"/>
          <w:sz w:val="20"/>
          <w:szCs w:val="20"/>
        </w:rPr>
        <w:t xml:space="preserve"> </w:t>
      </w:r>
      <w:r w:rsidR="00A47C58">
        <w:rPr>
          <w:rFonts w:ascii="Arial" w:hAnsi="Arial" w:cs="Arial"/>
          <w:sz w:val="20"/>
          <w:szCs w:val="20"/>
        </w:rPr>
        <w:br/>
        <w:t xml:space="preserve">   </w:t>
      </w:r>
      <w:r w:rsidRPr="00CA196F">
        <w:rPr>
          <w:rFonts w:ascii="Arial" w:hAnsi="Arial" w:cs="Arial"/>
          <w:sz w:val="20"/>
          <w:szCs w:val="20"/>
        </w:rPr>
        <w:t>wstępnie wyznaczony w powiadomieniu.</w:t>
      </w:r>
    </w:p>
    <w:p w14:paraId="42139654" w14:textId="759BF597" w:rsidR="004E75BF" w:rsidRPr="00CA196F" w:rsidRDefault="004E75BF" w:rsidP="0036046D">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w przypadku wystąpienia utrudnień w rozpoczęciu</w:t>
      </w:r>
      <w:r w:rsidR="00A82471">
        <w:rPr>
          <w:rFonts w:ascii="Arial" w:hAnsi="Arial" w:cs="Arial"/>
          <w:sz w:val="20"/>
          <w:szCs w:val="20"/>
        </w:rPr>
        <w:t xml:space="preserve"> </w:t>
      </w:r>
      <w:r w:rsidRPr="00CA196F">
        <w:rPr>
          <w:rFonts w:ascii="Arial" w:hAnsi="Arial" w:cs="Arial"/>
          <w:sz w:val="20"/>
          <w:szCs w:val="20"/>
        </w:rPr>
        <w:t>/ przeprowadzeniu</w:t>
      </w:r>
      <w:r w:rsidR="00A82471">
        <w:rPr>
          <w:rFonts w:ascii="Arial" w:hAnsi="Arial" w:cs="Arial"/>
          <w:sz w:val="20"/>
          <w:szCs w:val="20"/>
        </w:rPr>
        <w:t xml:space="preserve"> </w:t>
      </w:r>
      <w:r w:rsidRPr="00CA196F">
        <w:rPr>
          <w:rFonts w:ascii="Arial" w:hAnsi="Arial" w:cs="Arial"/>
          <w:sz w:val="20"/>
          <w:szCs w:val="20"/>
        </w:rPr>
        <w:t xml:space="preserve">/ zakończeniu audytu </w:t>
      </w:r>
      <w:r w:rsidRPr="00CA196F">
        <w:rPr>
          <w:rFonts w:ascii="Arial" w:hAnsi="Arial" w:cs="Arial"/>
          <w:sz w:val="20"/>
          <w:szCs w:val="20"/>
        </w:rPr>
        <w:br/>
        <w:t>z przyczyn leżących po stronie Wykonawcy, Zamawiający wezwie Wykonawcę</w:t>
      </w:r>
      <w:r w:rsidR="00CA196F">
        <w:rPr>
          <w:rFonts w:ascii="Arial" w:hAnsi="Arial" w:cs="Arial"/>
          <w:sz w:val="20"/>
          <w:szCs w:val="20"/>
        </w:rPr>
        <w:t xml:space="preserve"> </w:t>
      </w:r>
      <w:r w:rsidRPr="00CA196F">
        <w:rPr>
          <w:rFonts w:ascii="Arial" w:hAnsi="Arial" w:cs="Arial"/>
          <w:sz w:val="20"/>
          <w:szCs w:val="20"/>
        </w:rPr>
        <w:t>do umożliwienia rozpoczęcia wykonania</w:t>
      </w:r>
      <w:r w:rsidR="00A82471">
        <w:rPr>
          <w:rFonts w:ascii="Arial" w:hAnsi="Arial" w:cs="Arial"/>
          <w:sz w:val="20"/>
          <w:szCs w:val="20"/>
        </w:rPr>
        <w:t xml:space="preserve"> </w:t>
      </w:r>
      <w:r w:rsidRPr="00CA196F">
        <w:rPr>
          <w:rFonts w:ascii="Arial" w:hAnsi="Arial" w:cs="Arial"/>
          <w:sz w:val="20"/>
          <w:szCs w:val="20"/>
        </w:rPr>
        <w:t xml:space="preserve">/ dalszego wykonywania audytu w wyznaczonym terminie nie dłuższym niż </w:t>
      </w:r>
      <w:r w:rsidR="00A47C58">
        <w:rPr>
          <w:rFonts w:ascii="Arial" w:hAnsi="Arial" w:cs="Arial"/>
          <w:sz w:val="20"/>
          <w:szCs w:val="20"/>
        </w:rPr>
        <w:t xml:space="preserve">                        </w:t>
      </w:r>
      <w:r w:rsidRPr="00CA196F">
        <w:rPr>
          <w:rFonts w:ascii="Arial" w:hAnsi="Arial" w:cs="Arial"/>
          <w:sz w:val="20"/>
          <w:szCs w:val="20"/>
        </w:rPr>
        <w:lastRenderedPageBreak/>
        <w:t xml:space="preserve">5 dni roboczych. Po upływie tego terminu Zamawiający jest uprawniony do naliczenia kary umownej </w:t>
      </w:r>
      <w:r w:rsidR="00A47C58">
        <w:rPr>
          <w:rFonts w:ascii="Arial" w:hAnsi="Arial" w:cs="Arial"/>
          <w:sz w:val="20"/>
          <w:szCs w:val="20"/>
        </w:rPr>
        <w:t xml:space="preserve">               </w:t>
      </w:r>
      <w:r w:rsidRPr="00CA196F">
        <w:rPr>
          <w:rFonts w:ascii="Arial" w:hAnsi="Arial" w:cs="Arial"/>
          <w:sz w:val="20"/>
          <w:szCs w:val="20"/>
        </w:rPr>
        <w:t>w wysokości 0,1 % łącznego wynagrodzenia umownego netto za każdy rozpoczęty dzień, w którym niemożliwe było rozpoczęcie/ prowadzenie/ zakończenie audytu z przyczyn leżących po stronie Wykonawcy. W przypadku ponownego występowania utrudnień w prowadzeniu audytu z przyczyn leżących po stronie Wykonawcy Zamawiający jest uprawniony do naliczania kar umownych bez uprzedniego wezwania, o którym mowa w zdaniu poprzedzającym. W przypadku wystąpienia opóźnienia w rozpoczęciu</w:t>
      </w:r>
      <w:r w:rsidR="00A82471">
        <w:rPr>
          <w:rFonts w:ascii="Arial" w:hAnsi="Arial" w:cs="Arial"/>
          <w:sz w:val="20"/>
          <w:szCs w:val="20"/>
        </w:rPr>
        <w:t xml:space="preserve"> </w:t>
      </w:r>
      <w:r w:rsidRPr="00CA196F">
        <w:rPr>
          <w:rFonts w:ascii="Arial" w:hAnsi="Arial" w:cs="Arial"/>
          <w:sz w:val="20"/>
          <w:szCs w:val="20"/>
        </w:rPr>
        <w:t>/ przeprowadzeniu</w:t>
      </w:r>
      <w:r w:rsidR="00A82471">
        <w:rPr>
          <w:rFonts w:ascii="Arial" w:hAnsi="Arial" w:cs="Arial"/>
          <w:sz w:val="20"/>
          <w:szCs w:val="20"/>
        </w:rPr>
        <w:t xml:space="preserve"> </w:t>
      </w:r>
      <w:r w:rsidRPr="00CA196F">
        <w:rPr>
          <w:rFonts w:ascii="Arial" w:hAnsi="Arial" w:cs="Arial"/>
          <w:sz w:val="20"/>
          <w:szCs w:val="20"/>
        </w:rPr>
        <w:t>/ zakończeniu audytu z przyczyn leżących po stronie Wykonawcy, przekraczającego łącznie 7 dni roboczych Zamawiający może odstąpić od umowy</w:t>
      </w:r>
      <w:r w:rsidR="00A82471">
        <w:rPr>
          <w:rFonts w:ascii="Arial" w:hAnsi="Arial" w:cs="Arial"/>
          <w:sz w:val="20"/>
          <w:szCs w:val="20"/>
        </w:rPr>
        <w:t xml:space="preserve"> </w:t>
      </w:r>
      <w:r w:rsidR="00B83051">
        <w:rPr>
          <w:rFonts w:ascii="Arial" w:hAnsi="Arial" w:cs="Arial"/>
          <w:sz w:val="20"/>
          <w:szCs w:val="20"/>
        </w:rPr>
        <w:br/>
      </w:r>
      <w:r w:rsidRPr="00CA196F">
        <w:rPr>
          <w:rFonts w:ascii="Arial" w:hAnsi="Arial" w:cs="Arial"/>
          <w:sz w:val="20"/>
          <w:szCs w:val="20"/>
        </w:rPr>
        <w:t xml:space="preserve">w terminie </w:t>
      </w:r>
      <w:r w:rsidR="007A59D4">
        <w:rPr>
          <w:rFonts w:ascii="Arial" w:hAnsi="Arial" w:cs="Arial"/>
          <w:sz w:val="20"/>
          <w:szCs w:val="20"/>
        </w:rPr>
        <w:t>14</w:t>
      </w:r>
      <w:r w:rsidRPr="00CA196F">
        <w:rPr>
          <w:rFonts w:ascii="Arial" w:hAnsi="Arial" w:cs="Arial"/>
          <w:sz w:val="20"/>
          <w:szCs w:val="20"/>
        </w:rPr>
        <w:t xml:space="preserve"> dni kalendarzowych</w:t>
      </w:r>
      <w:r w:rsidR="00CA196F">
        <w:rPr>
          <w:rFonts w:ascii="Arial" w:hAnsi="Arial" w:cs="Arial"/>
          <w:sz w:val="20"/>
          <w:szCs w:val="20"/>
        </w:rPr>
        <w:t xml:space="preserve"> </w:t>
      </w:r>
      <w:r w:rsidRPr="00CA196F">
        <w:rPr>
          <w:rFonts w:ascii="Arial" w:hAnsi="Arial" w:cs="Arial"/>
          <w:sz w:val="20"/>
          <w:szCs w:val="20"/>
        </w:rPr>
        <w:t xml:space="preserve">od wystąpienia ww. opóźnienia. Skutek złożonego oświadczenia </w:t>
      </w:r>
      <w:r w:rsidR="00B83051">
        <w:rPr>
          <w:rFonts w:ascii="Arial" w:hAnsi="Arial" w:cs="Arial"/>
          <w:sz w:val="20"/>
          <w:szCs w:val="20"/>
        </w:rPr>
        <w:br/>
      </w:r>
      <w:r w:rsidRPr="00CA196F">
        <w:rPr>
          <w:rFonts w:ascii="Arial" w:hAnsi="Arial" w:cs="Arial"/>
          <w:sz w:val="20"/>
          <w:szCs w:val="20"/>
        </w:rPr>
        <w:t xml:space="preserve">o odstąpieniu następuje na przyszłość. Z chwilą otrzymania oświadczenia o odstąpieniu Wykonawca jest zobowiązany do zaprzestania wykonywania dostaw albo robót budowlanych/ świadczenia usług </w:t>
      </w:r>
      <w:r w:rsidR="00110965">
        <w:rPr>
          <w:rFonts w:ascii="Arial" w:hAnsi="Arial" w:cs="Arial"/>
          <w:sz w:val="20"/>
          <w:szCs w:val="20"/>
        </w:rPr>
        <w:t>i</w:t>
      </w:r>
      <w:r w:rsidRPr="00CA196F">
        <w:rPr>
          <w:rFonts w:ascii="Arial" w:hAnsi="Arial" w:cs="Arial"/>
          <w:sz w:val="20"/>
          <w:szCs w:val="20"/>
        </w:rPr>
        <w:t xml:space="preserve"> niezwłocznego sporządzenia przy udziale przedstawiciela Zamawiającego ewidencji wykonanych prac w celu rozliczenia wykonanej części umowy. Wykonawca otrzyma jedynie wynagrodzenie za prawidłowo wykonane roboty</w:t>
      </w:r>
      <w:r w:rsidR="00A82471">
        <w:rPr>
          <w:rFonts w:ascii="Arial" w:hAnsi="Arial" w:cs="Arial"/>
          <w:sz w:val="20"/>
          <w:szCs w:val="20"/>
        </w:rPr>
        <w:t xml:space="preserve"> </w:t>
      </w:r>
      <w:r w:rsidRPr="00CA196F">
        <w:rPr>
          <w:rFonts w:ascii="Arial" w:hAnsi="Arial" w:cs="Arial"/>
          <w:sz w:val="20"/>
          <w:szCs w:val="20"/>
        </w:rPr>
        <w:t>/</w:t>
      </w:r>
      <w:r w:rsidR="00A82471">
        <w:rPr>
          <w:rFonts w:ascii="Arial" w:hAnsi="Arial" w:cs="Arial"/>
          <w:sz w:val="20"/>
          <w:szCs w:val="20"/>
        </w:rPr>
        <w:t xml:space="preserve"> </w:t>
      </w:r>
      <w:r w:rsidRPr="00CA196F">
        <w:rPr>
          <w:rFonts w:ascii="Arial" w:hAnsi="Arial" w:cs="Arial"/>
          <w:sz w:val="20"/>
          <w:szCs w:val="20"/>
        </w:rPr>
        <w:t>usługi</w:t>
      </w:r>
      <w:r w:rsidR="00A82471">
        <w:rPr>
          <w:rFonts w:ascii="Arial" w:hAnsi="Arial" w:cs="Arial"/>
          <w:sz w:val="20"/>
          <w:szCs w:val="20"/>
        </w:rPr>
        <w:t xml:space="preserve"> </w:t>
      </w:r>
      <w:r w:rsidRPr="00CA196F">
        <w:rPr>
          <w:rFonts w:ascii="Arial" w:hAnsi="Arial" w:cs="Arial"/>
          <w:sz w:val="20"/>
          <w:szCs w:val="20"/>
        </w:rPr>
        <w:t>/ dostawy. Odstąpienie od umowy nie wyłącza realizacji uprawnień wynikających z wykonanej części Umowy, w szczególności wynikających z gwarancji lub rękojmi w zakresie obejmującym odebrane dostawy</w:t>
      </w:r>
      <w:r w:rsidR="00CA196F">
        <w:rPr>
          <w:rFonts w:ascii="Arial" w:hAnsi="Arial" w:cs="Arial"/>
          <w:sz w:val="20"/>
          <w:szCs w:val="20"/>
        </w:rPr>
        <w:t xml:space="preserve"> </w:t>
      </w:r>
      <w:r w:rsidRPr="00CA196F">
        <w:rPr>
          <w:rFonts w:ascii="Arial" w:hAnsi="Arial" w:cs="Arial"/>
          <w:sz w:val="20"/>
          <w:szCs w:val="20"/>
        </w:rPr>
        <w:t>/ roboty budowlane/ usługi. Odstąpienie od Umowy nie wyłącza również obowiązku zapłaty kar umownych naliczonych za niewykonanie</w:t>
      </w:r>
      <w:r w:rsidR="00A82471">
        <w:rPr>
          <w:rFonts w:ascii="Arial" w:hAnsi="Arial" w:cs="Arial"/>
          <w:sz w:val="20"/>
          <w:szCs w:val="20"/>
        </w:rPr>
        <w:t xml:space="preserve"> </w:t>
      </w:r>
      <w:r w:rsidRPr="00CA196F">
        <w:rPr>
          <w:rFonts w:ascii="Arial" w:hAnsi="Arial" w:cs="Arial"/>
          <w:sz w:val="20"/>
          <w:szCs w:val="20"/>
        </w:rPr>
        <w:t xml:space="preserve">/ nienależyte wykonanie Umowy w trakcie realizacji wykonanej części Umowy oraz obowiązku zapłaty kary umownej przewidzianej na wypadek odstąpienia od Umowy przez Zamawiającego z przyczyn leżących po stronie Wykonawcy. </w:t>
      </w:r>
    </w:p>
    <w:p w14:paraId="047ADF39" w14:textId="77777777" w:rsidR="004E75BF" w:rsidRPr="00CA196F" w:rsidRDefault="004E75BF" w:rsidP="0036046D">
      <w:pPr>
        <w:pStyle w:val="Akapitzlist1"/>
        <w:numPr>
          <w:ilvl w:val="0"/>
          <w:numId w:val="13"/>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78D244DA" w14:textId="77777777" w:rsidR="004E75BF" w:rsidRPr="00CA196F" w:rsidRDefault="004E75BF" w:rsidP="0036046D">
      <w:pPr>
        <w:pStyle w:val="Akapitzlist1"/>
        <w:numPr>
          <w:ilvl w:val="0"/>
          <w:numId w:val="13"/>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Cena określona w Umowie zawiera wszelkie koszty związane z przeprowadzeniem audytu.</w:t>
      </w:r>
    </w:p>
    <w:p w14:paraId="35A85369" w14:textId="77777777" w:rsidR="004E75BF" w:rsidRPr="00CA196F" w:rsidRDefault="004E75BF" w:rsidP="0036046D">
      <w:pPr>
        <w:pStyle w:val="Akapitzlist1"/>
        <w:numPr>
          <w:ilvl w:val="0"/>
          <w:numId w:val="13"/>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Wyniki audytu zostaną przekazane Wykonawcy.</w:t>
      </w:r>
    </w:p>
    <w:p w14:paraId="1594B27F" w14:textId="77777777" w:rsidR="004E75BF" w:rsidRPr="00CA196F" w:rsidRDefault="004E75BF" w:rsidP="0036046D">
      <w:pPr>
        <w:pStyle w:val="Akapitzlist1"/>
        <w:numPr>
          <w:ilvl w:val="0"/>
          <w:numId w:val="13"/>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Wyniki audytu stwierdzające niezgodność realizacji Umowy z jej zapisami lub przepisami prawa mogą być podstawą do odstąpienia od Umowy z winy Wykonawcy, w terminie 14 dni od momentu otrzymania przez Zamawiającego wyników audytu.</w:t>
      </w:r>
    </w:p>
    <w:p w14:paraId="04907354" w14:textId="77777777" w:rsidR="003305E0" w:rsidRPr="004B7778" w:rsidRDefault="003305E0" w:rsidP="004E75BF">
      <w:pPr>
        <w:jc w:val="center"/>
        <w:rPr>
          <w:rFonts w:ascii="Arial" w:hAnsi="Arial" w:cs="Arial"/>
          <w:b/>
          <w:sz w:val="16"/>
          <w:szCs w:val="16"/>
        </w:rPr>
      </w:pPr>
    </w:p>
    <w:p w14:paraId="34A5120B" w14:textId="77777777" w:rsidR="003D1D81" w:rsidRDefault="004E75BF" w:rsidP="00EF4637">
      <w:pPr>
        <w:jc w:val="center"/>
        <w:rPr>
          <w:rFonts w:ascii="Arial" w:hAnsi="Arial" w:cs="Arial"/>
          <w:b/>
          <w:sz w:val="20"/>
          <w:szCs w:val="20"/>
        </w:rPr>
      </w:pPr>
      <w:r w:rsidRPr="00EF4637">
        <w:rPr>
          <w:rFonts w:ascii="Arial" w:hAnsi="Arial" w:cs="Arial"/>
          <w:b/>
          <w:sz w:val="20"/>
          <w:szCs w:val="20"/>
        </w:rPr>
        <w:t>§ 1</w:t>
      </w:r>
      <w:r w:rsidR="00C90ACD">
        <w:rPr>
          <w:rFonts w:ascii="Arial" w:hAnsi="Arial" w:cs="Arial"/>
          <w:b/>
          <w:sz w:val="20"/>
          <w:szCs w:val="20"/>
        </w:rPr>
        <w:t>7</w:t>
      </w:r>
      <w:r w:rsidR="00762135">
        <w:rPr>
          <w:rFonts w:ascii="Arial" w:hAnsi="Arial" w:cs="Arial"/>
          <w:b/>
          <w:sz w:val="20"/>
          <w:szCs w:val="20"/>
        </w:rPr>
        <w:t xml:space="preserve"> </w:t>
      </w:r>
      <w:r w:rsidR="003D1D81">
        <w:rPr>
          <w:rFonts w:ascii="Arial" w:hAnsi="Arial" w:cs="Arial"/>
          <w:b/>
          <w:sz w:val="20"/>
          <w:szCs w:val="20"/>
        </w:rPr>
        <w:t xml:space="preserve"> </w:t>
      </w:r>
    </w:p>
    <w:p w14:paraId="3BB1F023" w14:textId="77777777" w:rsidR="004E75BF" w:rsidRPr="00EF4637" w:rsidRDefault="004E75BF" w:rsidP="00EF4637">
      <w:pPr>
        <w:jc w:val="center"/>
        <w:rPr>
          <w:rFonts w:ascii="Arial" w:hAnsi="Arial" w:cs="Arial"/>
          <w:b/>
          <w:sz w:val="20"/>
          <w:szCs w:val="20"/>
          <w:u w:val="single"/>
        </w:rPr>
      </w:pPr>
      <w:r w:rsidRPr="00EF4637">
        <w:rPr>
          <w:rFonts w:ascii="Arial" w:hAnsi="Arial" w:cs="Arial"/>
          <w:b/>
          <w:sz w:val="20"/>
          <w:szCs w:val="20"/>
          <w:u w:val="single"/>
        </w:rPr>
        <w:t>Postanowienia końcowe</w:t>
      </w:r>
    </w:p>
    <w:p w14:paraId="345634C6" w14:textId="77777777" w:rsidR="004E75BF" w:rsidRPr="00EF4637" w:rsidRDefault="004E75BF" w:rsidP="00B52EE6">
      <w:pPr>
        <w:numPr>
          <w:ilvl w:val="0"/>
          <w:numId w:val="29"/>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6A336366" w14:textId="7B298DF9" w:rsidR="004E75BF" w:rsidRPr="00EF4637" w:rsidRDefault="004E75BF" w:rsidP="00B52EE6">
      <w:pPr>
        <w:numPr>
          <w:ilvl w:val="0"/>
          <w:numId w:val="29"/>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 xml:space="preserve">Wykonawca oświadcza, że pod rygorem natychmiastowego odstąpienia przez Zamawiającego </w:t>
      </w:r>
      <w:r w:rsidR="004B7778">
        <w:rPr>
          <w:rFonts w:ascii="Arial" w:hAnsi="Arial" w:cs="Arial"/>
          <w:sz w:val="20"/>
          <w:szCs w:val="20"/>
        </w:rPr>
        <w:br/>
      </w:r>
      <w:r w:rsidRPr="00EF4637">
        <w:rPr>
          <w:rFonts w:ascii="Arial" w:hAnsi="Arial" w:cs="Arial"/>
          <w:sz w:val="20"/>
          <w:szCs w:val="20"/>
        </w:rPr>
        <w:t>od realizacji Umowy bez prawa odszkodowania, nie będzie zatrudniać w jakiejkolwiek formie pracowników WĘGLOKOKS KRAJ Sp. z o.</w:t>
      </w:r>
      <w:r w:rsidR="00110965">
        <w:rPr>
          <w:rFonts w:ascii="Arial" w:hAnsi="Arial" w:cs="Arial"/>
          <w:sz w:val="20"/>
          <w:szCs w:val="20"/>
        </w:rPr>
        <w:t xml:space="preserve"> </w:t>
      </w:r>
      <w:r w:rsidRPr="00EF4637">
        <w:rPr>
          <w:rFonts w:ascii="Arial" w:hAnsi="Arial" w:cs="Arial"/>
          <w:sz w:val="20"/>
          <w:szCs w:val="20"/>
        </w:rPr>
        <w:t>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5079273B" w14:textId="77777777" w:rsidR="004E75BF" w:rsidRPr="00EF4637" w:rsidRDefault="004E75BF" w:rsidP="00B52EE6">
      <w:pPr>
        <w:numPr>
          <w:ilvl w:val="0"/>
          <w:numId w:val="29"/>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W sprawach nieuregulowanych niniejszą Umową mają zastosowanie odpowiednio przepisy Kodeksu Cywilnego i innych ustaw obowiązujących w tym zakresie.</w:t>
      </w:r>
    </w:p>
    <w:p w14:paraId="52E2E0D8" w14:textId="77777777" w:rsidR="004E75BF" w:rsidRPr="00EF4637" w:rsidRDefault="004E75BF" w:rsidP="00B52EE6">
      <w:pPr>
        <w:numPr>
          <w:ilvl w:val="0"/>
          <w:numId w:val="29"/>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 xml:space="preserve">Wszelkie zmiany i uzupełnienia Umowy wymagają formy pisemnej w postaci aneksu do umowy, </w:t>
      </w:r>
      <w:r w:rsidR="00BF7026">
        <w:rPr>
          <w:rFonts w:ascii="Arial" w:hAnsi="Arial" w:cs="Arial"/>
          <w:sz w:val="20"/>
          <w:szCs w:val="20"/>
        </w:rPr>
        <w:t xml:space="preserve">                       </w:t>
      </w:r>
      <w:r w:rsidRPr="00EF4637">
        <w:rPr>
          <w:rFonts w:ascii="Arial" w:hAnsi="Arial" w:cs="Arial"/>
          <w:sz w:val="20"/>
          <w:szCs w:val="20"/>
        </w:rPr>
        <w:t>pod rygorem nieważności.</w:t>
      </w:r>
    </w:p>
    <w:p w14:paraId="64D89336" w14:textId="77777777" w:rsidR="004E75BF" w:rsidRPr="00EF4637" w:rsidRDefault="004E75BF" w:rsidP="00B52EE6">
      <w:pPr>
        <w:numPr>
          <w:ilvl w:val="0"/>
          <w:numId w:val="29"/>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6394692A" w14:textId="77777777" w:rsidR="004E75BF" w:rsidRPr="00F803B9" w:rsidRDefault="004E75BF" w:rsidP="00B52EE6">
      <w:pPr>
        <w:numPr>
          <w:ilvl w:val="0"/>
          <w:numId w:val="29"/>
        </w:numPr>
        <w:tabs>
          <w:tab w:val="clear" w:pos="360"/>
        </w:tabs>
        <w:suppressAutoHyphens w:val="0"/>
        <w:ind w:left="284" w:hanging="284"/>
        <w:jc w:val="both"/>
        <w:rPr>
          <w:rFonts w:ascii="Arial" w:hAnsi="Arial" w:cs="Arial"/>
          <w:sz w:val="22"/>
          <w:szCs w:val="22"/>
        </w:rPr>
      </w:pPr>
      <w:r w:rsidRPr="00EF4637">
        <w:rPr>
          <w:rFonts w:ascii="Arial" w:hAnsi="Arial" w:cs="Arial"/>
          <w:sz w:val="20"/>
          <w:szCs w:val="20"/>
        </w:rPr>
        <w:t xml:space="preserve">Umowę sporządzono w dwóch jednobrzmiących egzemplarzach, po jednym egzemplarzu dla każdej </w:t>
      </w:r>
      <w:r w:rsidR="006D65E0">
        <w:rPr>
          <w:rFonts w:ascii="Arial" w:hAnsi="Arial" w:cs="Arial"/>
          <w:sz w:val="20"/>
          <w:szCs w:val="20"/>
        </w:rPr>
        <w:br/>
      </w:r>
      <w:r w:rsidRPr="00EF4637">
        <w:rPr>
          <w:rFonts w:ascii="Arial" w:hAnsi="Arial" w:cs="Arial"/>
          <w:sz w:val="20"/>
          <w:szCs w:val="20"/>
        </w:rPr>
        <w:t>ze Stron</w:t>
      </w:r>
      <w:r w:rsidRPr="00F803B9">
        <w:rPr>
          <w:rFonts w:ascii="Arial" w:hAnsi="Arial" w:cs="Arial"/>
          <w:sz w:val="22"/>
          <w:szCs w:val="22"/>
        </w:rPr>
        <w:t>.</w:t>
      </w:r>
    </w:p>
    <w:p w14:paraId="4F935556" w14:textId="77777777" w:rsidR="00BF7026" w:rsidRDefault="00BF7026" w:rsidP="00ED0C4B">
      <w:pPr>
        <w:pStyle w:val="bullet"/>
        <w:tabs>
          <w:tab w:val="left" w:pos="7695"/>
        </w:tabs>
        <w:spacing w:before="0" w:after="0"/>
        <w:rPr>
          <w:rFonts w:ascii="Arial" w:hAnsi="Arial" w:cs="Arial"/>
          <w:b/>
          <w:sz w:val="22"/>
          <w:szCs w:val="22"/>
        </w:rPr>
      </w:pPr>
    </w:p>
    <w:p w14:paraId="623D9F5A" w14:textId="77777777" w:rsidR="000E0354" w:rsidRDefault="000E0354" w:rsidP="00ED0C4B">
      <w:pPr>
        <w:pStyle w:val="bullet"/>
        <w:tabs>
          <w:tab w:val="left" w:pos="7695"/>
        </w:tabs>
        <w:spacing w:before="0" w:after="0"/>
        <w:rPr>
          <w:rFonts w:ascii="Arial" w:hAnsi="Arial" w:cs="Arial"/>
          <w:b/>
          <w:sz w:val="22"/>
          <w:szCs w:val="22"/>
        </w:rPr>
      </w:pPr>
    </w:p>
    <w:p w14:paraId="71173B19" w14:textId="77777777" w:rsidR="000E0354" w:rsidRPr="0027156F" w:rsidRDefault="00C94629" w:rsidP="000E0354">
      <w:pPr>
        <w:spacing w:line="360" w:lineRule="auto"/>
        <w:rPr>
          <w:rFonts w:ascii="Arial" w:hAnsi="Arial" w:cs="Arial"/>
          <w:b/>
          <w:bCs/>
          <w:sz w:val="20"/>
          <w:szCs w:val="20"/>
        </w:rPr>
      </w:pPr>
      <w:r w:rsidRPr="0027156F">
        <w:rPr>
          <w:rFonts w:ascii="Arial" w:hAnsi="Arial" w:cs="Arial"/>
          <w:b/>
          <w:bCs/>
          <w:sz w:val="20"/>
          <w:szCs w:val="20"/>
        </w:rPr>
        <w:t>Załączniki do umowy:</w:t>
      </w:r>
    </w:p>
    <w:p w14:paraId="5510DDDB" w14:textId="556C8C62" w:rsidR="000017A5" w:rsidRPr="00376349" w:rsidRDefault="00C94629" w:rsidP="00D77CDA">
      <w:pPr>
        <w:rPr>
          <w:rFonts w:ascii="Arial" w:hAnsi="Arial" w:cs="Arial"/>
          <w:sz w:val="20"/>
          <w:szCs w:val="20"/>
        </w:rPr>
      </w:pPr>
      <w:bookmarkStart w:id="30" w:name="_Hlk42499360"/>
      <w:r w:rsidRPr="00376349">
        <w:rPr>
          <w:rFonts w:ascii="Arial" w:hAnsi="Arial" w:cs="Arial"/>
          <w:bCs/>
          <w:sz w:val="20"/>
          <w:szCs w:val="20"/>
        </w:rPr>
        <w:t>Załącznik nr 1</w:t>
      </w:r>
      <w:r w:rsidR="00EB6E5D">
        <w:rPr>
          <w:rFonts w:ascii="Arial" w:hAnsi="Arial" w:cs="Arial"/>
          <w:bCs/>
          <w:sz w:val="20"/>
          <w:szCs w:val="20"/>
        </w:rPr>
        <w:t xml:space="preserve"> </w:t>
      </w:r>
      <w:r w:rsidRPr="00376349">
        <w:rPr>
          <w:rFonts w:ascii="Arial" w:hAnsi="Arial" w:cs="Arial"/>
          <w:bCs/>
          <w:sz w:val="20"/>
          <w:szCs w:val="20"/>
        </w:rPr>
        <w:t xml:space="preserve"> </w:t>
      </w:r>
      <w:r w:rsidR="000017A5" w:rsidRPr="00376349">
        <w:rPr>
          <w:rFonts w:ascii="Arial" w:hAnsi="Arial" w:cs="Arial"/>
          <w:bCs/>
          <w:sz w:val="20"/>
          <w:szCs w:val="20"/>
        </w:rPr>
        <w:t>-</w:t>
      </w:r>
      <w:r w:rsidRPr="00376349">
        <w:rPr>
          <w:rFonts w:ascii="Arial" w:hAnsi="Arial" w:cs="Arial"/>
          <w:bCs/>
          <w:sz w:val="20"/>
          <w:szCs w:val="20"/>
        </w:rPr>
        <w:t xml:space="preserve"> </w:t>
      </w:r>
      <w:bookmarkEnd w:id="30"/>
      <w:r w:rsidRPr="00376349">
        <w:rPr>
          <w:rFonts w:ascii="Arial" w:hAnsi="Arial" w:cs="Arial"/>
          <w:sz w:val="20"/>
          <w:szCs w:val="20"/>
        </w:rPr>
        <w:t xml:space="preserve">Opis przedmiotu </w:t>
      </w:r>
      <w:r w:rsidR="002D69BE">
        <w:rPr>
          <w:rFonts w:ascii="Arial" w:hAnsi="Arial" w:cs="Arial"/>
          <w:sz w:val="20"/>
          <w:szCs w:val="20"/>
        </w:rPr>
        <w:t>Umowy</w:t>
      </w:r>
      <w:r w:rsidR="002D69BE" w:rsidRPr="00376349">
        <w:rPr>
          <w:rFonts w:ascii="Arial" w:hAnsi="Arial" w:cs="Arial"/>
          <w:sz w:val="20"/>
          <w:szCs w:val="20"/>
        </w:rPr>
        <w:t xml:space="preserve"> </w:t>
      </w:r>
      <w:r w:rsidRPr="00376349">
        <w:rPr>
          <w:rFonts w:ascii="Arial" w:hAnsi="Arial" w:cs="Arial"/>
          <w:sz w:val="20"/>
          <w:szCs w:val="20"/>
        </w:rPr>
        <w:t>(zgodny z Załącznikiem Nr 1 do SIWZ)</w:t>
      </w:r>
      <w:r w:rsidR="00EF2227">
        <w:rPr>
          <w:rFonts w:ascii="Arial" w:hAnsi="Arial" w:cs="Arial"/>
          <w:sz w:val="20"/>
          <w:szCs w:val="20"/>
        </w:rPr>
        <w:t>.</w:t>
      </w:r>
    </w:p>
    <w:p w14:paraId="031BFFA4" w14:textId="77777777" w:rsidR="00A47C58" w:rsidRPr="000E0354" w:rsidRDefault="002C485E" w:rsidP="000E0354">
      <w:pPr>
        <w:tabs>
          <w:tab w:val="left" w:pos="5567"/>
        </w:tabs>
        <w:autoSpaceDE w:val="0"/>
        <w:autoSpaceDN w:val="0"/>
        <w:adjustRightInd w:val="0"/>
        <w:rPr>
          <w:rFonts w:ascii="Arial" w:hAnsi="Arial" w:cs="Arial"/>
          <w:b/>
          <w:bCs/>
          <w:color w:val="FFFFFF" w:themeColor="background1"/>
          <w:sz w:val="22"/>
          <w:szCs w:val="22"/>
        </w:rPr>
      </w:pPr>
      <w:r w:rsidRPr="00376349">
        <w:rPr>
          <w:rFonts w:ascii="Arial" w:hAnsi="Arial" w:cs="Arial"/>
          <w:b/>
          <w:bCs/>
          <w:color w:val="FFFFFF" w:themeColor="background1"/>
          <w:sz w:val="22"/>
          <w:szCs w:val="22"/>
        </w:rPr>
        <w:t>……………………..</w:t>
      </w:r>
      <w:r w:rsidRPr="00376349">
        <w:rPr>
          <w:rFonts w:ascii="Arial" w:hAnsi="Arial" w:cs="Arial"/>
          <w:b/>
          <w:bCs/>
          <w:color w:val="FFFFFF" w:themeColor="background1"/>
          <w:sz w:val="22"/>
          <w:szCs w:val="22"/>
        </w:rPr>
        <w:tab/>
        <w:t>…………………………………………</w:t>
      </w:r>
      <w:r>
        <w:rPr>
          <w:rFonts w:ascii="Arial" w:hAnsi="Arial" w:cs="Arial"/>
          <w:b/>
          <w:bCs/>
          <w:sz w:val="22"/>
          <w:szCs w:val="22"/>
        </w:rPr>
        <w:t xml:space="preserve">                                                       </w:t>
      </w:r>
    </w:p>
    <w:sectPr w:rsidR="00A47C58" w:rsidRPr="000E0354" w:rsidSect="003F4B39">
      <w:headerReference w:type="default" r:id="rId21"/>
      <w:footerReference w:type="even" r:id="rId22"/>
      <w:footerReference w:type="default" r:id="rId23"/>
      <w:pgSz w:w="11906" w:h="16838"/>
      <w:pgMar w:top="1134" w:right="924" w:bottom="1134" w:left="1560"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8F52" w14:textId="77777777" w:rsidR="00D1749A" w:rsidRDefault="00D1749A">
      <w:r>
        <w:separator/>
      </w:r>
    </w:p>
  </w:endnote>
  <w:endnote w:type="continuationSeparator" w:id="0">
    <w:p w14:paraId="7834982D" w14:textId="77777777" w:rsidR="00D1749A" w:rsidRDefault="00D1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C05C" w14:textId="77777777" w:rsidR="00D1749A" w:rsidRDefault="00D1749A"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423389" w14:textId="77777777" w:rsidR="00D1749A" w:rsidRDefault="00D1749A"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7720" w14:textId="77777777" w:rsidR="00D1749A" w:rsidRPr="00DB241F" w:rsidRDefault="00D1749A" w:rsidP="003A4957">
    <w:pPr>
      <w:pStyle w:val="Stopka"/>
      <w:framePr w:wrap="around" w:vAnchor="text" w:hAnchor="margin" w:xAlign="right" w:y="1"/>
      <w:rPr>
        <w:rStyle w:val="Numerstrony"/>
        <w:rFonts w:ascii="Arial" w:hAnsi="Arial" w:cs="Arial"/>
        <w:sz w:val="18"/>
        <w:szCs w:val="18"/>
      </w:rPr>
    </w:pPr>
  </w:p>
  <w:p w14:paraId="1C5AF2C0" w14:textId="77777777" w:rsidR="00D1749A" w:rsidRPr="00DB241F" w:rsidRDefault="00D1749A" w:rsidP="00363731">
    <w:pPr>
      <w:pStyle w:val="Stopka"/>
      <w:pBdr>
        <w:top w:val="single" w:sz="4" w:space="1" w:color="auto"/>
      </w:pBdr>
      <w:jc w:val="both"/>
      <w:rPr>
        <w:rFonts w:ascii="Arial" w:hAnsi="Arial" w:cs="Arial"/>
      </w:rPr>
    </w:pPr>
    <w:r w:rsidRPr="00DB241F">
      <w:rPr>
        <w:rFonts w:ascii="Arial" w:hAnsi="Arial" w:cs="Arial"/>
        <w:i/>
        <w:sz w:val="18"/>
        <w:szCs w:val="18"/>
      </w:rPr>
      <w:t xml:space="preserve">Sekretarz Komisji Przetargowej: </w:t>
    </w:r>
    <w:r>
      <w:rPr>
        <w:rFonts w:ascii="Arial" w:hAnsi="Arial" w:cs="Arial"/>
        <w:i/>
        <w:sz w:val="18"/>
        <w:szCs w:val="18"/>
      </w:rPr>
      <w:t xml:space="preserve">Małgorzata Bogaczyk                                                                           </w:t>
    </w:r>
    <w:r w:rsidRPr="005B2A54">
      <w:rPr>
        <w:rFonts w:ascii="Arial" w:hAnsi="Arial" w:cs="Arial"/>
        <w:i/>
        <w:color w:val="7F7F7F" w:themeColor="background1" w:themeShade="7F"/>
        <w:spacing w:val="60"/>
        <w:sz w:val="18"/>
        <w:szCs w:val="18"/>
      </w:rPr>
      <w:t>Strona</w:t>
    </w:r>
    <w:r w:rsidRPr="005B2A54">
      <w:rPr>
        <w:rFonts w:ascii="Arial" w:hAnsi="Arial" w:cs="Arial"/>
        <w:i/>
        <w:sz w:val="18"/>
        <w:szCs w:val="18"/>
      </w:rPr>
      <w:t xml:space="preserve"> | </w:t>
    </w:r>
    <w:r w:rsidRPr="005B2A54">
      <w:rPr>
        <w:rFonts w:ascii="Arial" w:hAnsi="Arial" w:cs="Arial"/>
        <w:i/>
        <w:sz w:val="18"/>
        <w:szCs w:val="18"/>
      </w:rPr>
      <w:fldChar w:fldCharType="begin"/>
    </w:r>
    <w:r w:rsidRPr="005B2A54">
      <w:rPr>
        <w:rFonts w:ascii="Arial" w:hAnsi="Arial" w:cs="Arial"/>
        <w:i/>
        <w:sz w:val="18"/>
        <w:szCs w:val="18"/>
      </w:rPr>
      <w:instrText>PAGE   \* MERGEFORMAT</w:instrText>
    </w:r>
    <w:r w:rsidRPr="005B2A54">
      <w:rPr>
        <w:rFonts w:ascii="Arial" w:hAnsi="Arial" w:cs="Arial"/>
        <w:i/>
        <w:sz w:val="18"/>
        <w:szCs w:val="18"/>
      </w:rPr>
      <w:fldChar w:fldCharType="separate"/>
    </w:r>
    <w:r w:rsidRPr="0057086F">
      <w:rPr>
        <w:rFonts w:ascii="Arial" w:hAnsi="Arial" w:cs="Arial"/>
        <w:b/>
        <w:bCs/>
        <w:i/>
        <w:noProof/>
        <w:sz w:val="18"/>
        <w:szCs w:val="18"/>
      </w:rPr>
      <w:t>11</w:t>
    </w:r>
    <w:r w:rsidRPr="005B2A54">
      <w:rPr>
        <w:rFonts w:ascii="Arial" w:hAnsi="Arial" w:cs="Arial"/>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074E" w14:textId="77777777" w:rsidR="00D1749A" w:rsidRDefault="00D1749A">
      <w:r>
        <w:separator/>
      </w:r>
    </w:p>
  </w:footnote>
  <w:footnote w:type="continuationSeparator" w:id="0">
    <w:p w14:paraId="283FAE61" w14:textId="77777777" w:rsidR="00D1749A" w:rsidRDefault="00D1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4CFE" w14:textId="4E2E689D" w:rsidR="00D1749A" w:rsidRPr="003B444B" w:rsidRDefault="00D1749A" w:rsidP="00363731">
    <w:pPr>
      <w:pStyle w:val="Nagwek"/>
      <w:pBdr>
        <w:bottom w:val="single" w:sz="4" w:space="1" w:color="auto"/>
      </w:pBdr>
      <w:jc w:val="both"/>
      <w:rPr>
        <w:rFonts w:ascii="Arial" w:hAnsi="Arial" w:cs="Arial"/>
        <w:b/>
      </w:rPr>
    </w:pPr>
    <w:r w:rsidRPr="003B444B">
      <w:rPr>
        <w:rFonts w:ascii="Arial" w:hAnsi="Arial" w:cs="Arial"/>
        <w:b/>
      </w:rPr>
      <w:t>Nr sprawy PRZZ/</w:t>
    </w:r>
    <w:r>
      <w:rPr>
        <w:rFonts w:ascii="Arial" w:hAnsi="Arial" w:cs="Arial"/>
        <w:b/>
      </w:rPr>
      <w:t>2444</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WĘGLOKOKS KRAJ Sp. z o.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1060"/>
        </w:tabs>
        <w:ind w:left="1060" w:hanging="340"/>
      </w:pPr>
      <w:rPr>
        <w:rFonts w:ascii="Symbol" w:hAnsi="Symbol"/>
      </w:rPr>
    </w:lvl>
  </w:abstractNum>
  <w:abstractNum w:abstractNumId="1"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2" w15:restartNumberingAfterBreak="0">
    <w:nsid w:val="00000009"/>
    <w:multiLevelType w:val="multilevel"/>
    <w:tmpl w:val="D34C9A66"/>
    <w:name w:val="WW8Num9"/>
    <w:lvl w:ilvl="0">
      <w:start w:val="1"/>
      <w:numFmt w:val="bullet"/>
      <w:lvlText w:val=""/>
      <w:lvlJc w:val="left"/>
      <w:pPr>
        <w:tabs>
          <w:tab w:val="num" w:pos="340"/>
        </w:tabs>
        <w:ind w:left="340" w:hanging="340"/>
      </w:pPr>
      <w:rPr>
        <w:rFonts w:ascii="Symbol" w:hAnsi="Symbol" w:hint="default"/>
        <w:b w:val="0"/>
        <w:i w:val="0"/>
        <w:sz w:val="20"/>
        <w:szCs w:val="20"/>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3"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5"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6"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7"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8"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9" w15:restartNumberingAfterBreak="0">
    <w:nsid w:val="00000015"/>
    <w:multiLevelType w:val="singleLevel"/>
    <w:tmpl w:val="00000015"/>
    <w:name w:val="WW8Num23"/>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0"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2"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3"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15"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16"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17"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5B587C"/>
    <w:multiLevelType w:val="hybridMultilevel"/>
    <w:tmpl w:val="E0E2F8C0"/>
    <w:lvl w:ilvl="0" w:tplc="04150017">
      <w:start w:val="1"/>
      <w:numFmt w:val="lowerLetter"/>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21"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E9208B"/>
    <w:multiLevelType w:val="multilevel"/>
    <w:tmpl w:val="618470CE"/>
    <w:name w:val="WW8Num133"/>
    <w:lvl w:ilvl="0">
      <w:start w:val="5"/>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04794A14"/>
    <w:multiLevelType w:val="multilevel"/>
    <w:tmpl w:val="4F4C72E4"/>
    <w:lvl w:ilvl="0">
      <w:start w:val="16"/>
      <w:numFmt w:val="upperRoman"/>
      <w:lvlText w:val="%1."/>
      <w:lvlJc w:val="left"/>
      <w:pPr>
        <w:tabs>
          <w:tab w:val="num" w:pos="900"/>
        </w:tabs>
        <w:ind w:left="900" w:hanging="720"/>
      </w:pPr>
      <w:rPr>
        <w:b/>
        <w:strike w:val="0"/>
        <w:dstrike w:val="0"/>
        <w:u w:val="none"/>
        <w:effect w:val="none"/>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lowerLetter"/>
      <w:lvlText w:val="%3)"/>
      <w:lvlJc w:val="left"/>
      <w:pPr>
        <w:tabs>
          <w:tab w:val="num" w:pos="1276"/>
        </w:tabs>
        <w:ind w:left="1276" w:hanging="425"/>
      </w:pPr>
      <w:rPr>
        <w:i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04BC601C"/>
    <w:multiLevelType w:val="hybridMultilevel"/>
    <w:tmpl w:val="C79AFCE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55E07CB"/>
    <w:multiLevelType w:val="multilevel"/>
    <w:tmpl w:val="3B301FF0"/>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056404AE"/>
    <w:multiLevelType w:val="hybridMultilevel"/>
    <w:tmpl w:val="34723F8C"/>
    <w:lvl w:ilvl="0" w:tplc="A78C5A50">
      <w:start w:val="1"/>
      <w:numFmt w:val="decimal"/>
      <w:lvlText w:val="%1."/>
      <w:lvlJc w:val="left"/>
      <w:pPr>
        <w:tabs>
          <w:tab w:val="num" w:pos="1980"/>
        </w:tabs>
        <w:ind w:left="1980" w:hanging="360"/>
      </w:pPr>
      <w:rPr>
        <w:rFonts w:ascii="Arial" w:eastAsia="Times New Roman" w:hAnsi="Arial" w:cs="Arial"/>
        <w:b w:val="0"/>
        <w:strike w:val="0"/>
        <w:color w:val="auto"/>
        <w:sz w:val="20"/>
        <w:szCs w:val="20"/>
      </w:rPr>
    </w:lvl>
    <w:lvl w:ilvl="1" w:tplc="04150019">
      <w:start w:val="1"/>
      <w:numFmt w:val="lowerLetter"/>
      <w:lvlText w:val="%2."/>
      <w:lvlJc w:val="left"/>
      <w:pPr>
        <w:ind w:left="1440" w:hanging="360"/>
      </w:pPr>
    </w:lvl>
    <w:lvl w:ilvl="2" w:tplc="2C96D80C">
      <w:start w:val="1"/>
      <w:numFmt w:val="upperRoman"/>
      <w:lvlText w:val="%3."/>
      <w:lvlJc w:val="righ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617840"/>
    <w:multiLevelType w:val="multilevel"/>
    <w:tmpl w:val="B9884C0E"/>
    <w:lvl w:ilvl="0">
      <w:start w:val="1"/>
      <w:numFmt w:val="decimal"/>
      <w:lvlText w:val="%1."/>
      <w:lvlJc w:val="left"/>
      <w:pPr>
        <w:tabs>
          <w:tab w:val="num" w:pos="1095"/>
        </w:tabs>
      </w:pPr>
      <w:rPr>
        <w:rFonts w:hint="default"/>
        <w:b w:val="0"/>
        <w:bCs w:val="0"/>
      </w:rPr>
    </w:lvl>
    <w:lvl w:ilvl="1">
      <w:start w:val="1"/>
      <w:numFmt w:val="decimal"/>
      <w:lvlText w:val="%2."/>
      <w:lvlJc w:val="left"/>
      <w:pPr>
        <w:tabs>
          <w:tab w:val="num" w:pos="851"/>
        </w:tabs>
      </w:pPr>
      <w:rPr>
        <w:rFonts w:hint="default"/>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8" w15:restartNumberingAfterBreak="0">
    <w:nsid w:val="06FE7673"/>
    <w:multiLevelType w:val="hybridMultilevel"/>
    <w:tmpl w:val="E30CFE6E"/>
    <w:lvl w:ilvl="0" w:tplc="4E78A2E0">
      <w:start w:val="1"/>
      <w:numFmt w:val="decimal"/>
      <w:lvlText w:val="%1."/>
      <w:lvlJc w:val="left"/>
      <w:pPr>
        <w:tabs>
          <w:tab w:val="num" w:pos="720"/>
        </w:tabs>
        <w:ind w:left="720" w:hanging="360"/>
      </w:pPr>
      <w:rPr>
        <w:rFonts w:hint="default"/>
        <w:b w:val="0"/>
        <w:strike w:val="0"/>
        <w:color w:val="auto"/>
        <w:sz w:val="20"/>
        <w:szCs w:val="20"/>
      </w:rPr>
    </w:lvl>
    <w:lvl w:ilvl="1" w:tplc="FCBC651C">
      <w:start w:val="1"/>
      <w:numFmt w:val="decimal"/>
      <w:lvlText w:val="%2)"/>
      <w:lvlJc w:val="left"/>
      <w:pPr>
        <w:tabs>
          <w:tab w:val="num" w:pos="720"/>
        </w:tabs>
        <w:ind w:left="720" w:hanging="360"/>
      </w:pPr>
      <w:rPr>
        <w:rFonts w:hint="default"/>
      </w:rPr>
    </w:lvl>
    <w:lvl w:ilvl="2" w:tplc="AB8EDB68">
      <w:start w:val="1"/>
      <w:numFmt w:val="bullet"/>
      <w:lvlText w:val=""/>
      <w:lvlJc w:val="left"/>
      <w:pPr>
        <w:tabs>
          <w:tab w:val="num" w:pos="1060"/>
        </w:tabs>
        <w:ind w:left="1060" w:hanging="340"/>
      </w:pPr>
      <w:rPr>
        <w:rFonts w:ascii="Symbol" w:hAnsi="Symbol" w:hint="default"/>
      </w:rPr>
    </w:lvl>
    <w:lvl w:ilvl="3" w:tplc="4612729C">
      <w:start w:val="1"/>
      <w:numFmt w:val="lowerLetter"/>
      <w:lvlText w:val="%4)"/>
      <w:lvlJc w:val="left"/>
      <w:pPr>
        <w:tabs>
          <w:tab w:val="num" w:pos="1420"/>
        </w:tabs>
        <w:ind w:left="1420" w:hanging="34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7B85E1D"/>
    <w:multiLevelType w:val="hybridMultilevel"/>
    <w:tmpl w:val="4836B38C"/>
    <w:lvl w:ilvl="0" w:tplc="A2DC590C">
      <w:start w:val="1"/>
      <w:numFmt w:val="decimal"/>
      <w:lvlText w:val="%1)"/>
      <w:lvlJc w:val="left"/>
      <w:pPr>
        <w:tabs>
          <w:tab w:val="num" w:pos="382"/>
        </w:tabs>
        <w:ind w:left="382" w:hanging="360"/>
      </w:pPr>
      <w:rPr>
        <w:sz w:val="20"/>
      </w:rPr>
    </w:lvl>
    <w:lvl w:ilvl="1" w:tplc="04150017">
      <w:start w:val="1"/>
      <w:numFmt w:val="lowerLetter"/>
      <w:lvlText w:val="%2)"/>
      <w:lvlJc w:val="left"/>
      <w:pPr>
        <w:tabs>
          <w:tab w:val="num" w:pos="1582"/>
        </w:tabs>
        <w:ind w:left="1582" w:hanging="360"/>
      </w:pPr>
    </w:lvl>
    <w:lvl w:ilvl="2" w:tplc="1C6CB7E6">
      <w:start w:val="9"/>
      <w:numFmt w:val="bullet"/>
      <w:lvlText w:val="•"/>
      <w:lvlJc w:val="left"/>
      <w:pPr>
        <w:ind w:left="2002" w:hanging="360"/>
      </w:pPr>
      <w:rPr>
        <w:rFonts w:ascii="Arial" w:eastAsia="Calibri" w:hAnsi="Arial" w:cs="Arial" w:hint="default"/>
      </w:rPr>
    </w:lvl>
    <w:lvl w:ilvl="3" w:tplc="0415000F">
      <w:start w:val="1"/>
      <w:numFmt w:val="decimal"/>
      <w:lvlText w:val="%4."/>
      <w:lvlJc w:val="left"/>
      <w:pPr>
        <w:tabs>
          <w:tab w:val="num" w:pos="2542"/>
        </w:tabs>
        <w:ind w:left="2542" w:hanging="360"/>
      </w:p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30" w15:restartNumberingAfterBreak="0">
    <w:nsid w:val="07CE1ED4"/>
    <w:multiLevelType w:val="hybridMultilevel"/>
    <w:tmpl w:val="5BAC3B5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09470777"/>
    <w:multiLevelType w:val="hybridMultilevel"/>
    <w:tmpl w:val="4A38BE1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AD82484"/>
    <w:multiLevelType w:val="multilevel"/>
    <w:tmpl w:val="8C949E66"/>
    <w:lvl w:ilvl="0">
      <w:start w:val="1"/>
      <w:numFmt w:val="decimal"/>
      <w:lvlText w:val="%1."/>
      <w:lvlJc w:val="left"/>
      <w:pPr>
        <w:tabs>
          <w:tab w:val="num" w:pos="425"/>
        </w:tabs>
        <w:ind w:left="425" w:hanging="425"/>
      </w:pPr>
    </w:lvl>
    <w:lvl w:ilvl="1">
      <w:start w:val="1"/>
      <w:numFmt w:val="decimal"/>
      <w:lvlText w:val="%2)"/>
      <w:lvlJc w:val="left"/>
      <w:pPr>
        <w:tabs>
          <w:tab w:val="num" w:pos="851"/>
        </w:tabs>
        <w:ind w:left="851" w:hanging="426"/>
      </w:pPr>
      <w:rPr>
        <w:b w:val="0"/>
      </w:r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0B915A7A"/>
    <w:multiLevelType w:val="multilevel"/>
    <w:tmpl w:val="C672B25A"/>
    <w:lvl w:ilvl="0">
      <w:start w:val="3"/>
      <w:numFmt w:val="decimal"/>
      <w:lvlText w:val="%1)"/>
      <w:lvlJc w:val="left"/>
      <w:pPr>
        <w:ind w:left="107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C6B14C9"/>
    <w:multiLevelType w:val="hybridMultilevel"/>
    <w:tmpl w:val="CE96E190"/>
    <w:lvl w:ilvl="0" w:tplc="F216EE22">
      <w:start w:val="1"/>
      <w:numFmt w:val="decimal"/>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DAD6053"/>
    <w:multiLevelType w:val="multilevel"/>
    <w:tmpl w:val="169A7E3A"/>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rPr>
        <w:rFonts w:hint="default"/>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0DC7AD6"/>
    <w:multiLevelType w:val="multilevel"/>
    <w:tmpl w:val="B6E29174"/>
    <w:lvl w:ilvl="0">
      <w:start w:val="4"/>
      <w:numFmt w:val="decimal"/>
      <w:lvlText w:val="%1."/>
      <w:lvlJc w:val="left"/>
      <w:pPr>
        <w:tabs>
          <w:tab w:val="num" w:pos="1080"/>
        </w:tabs>
        <w:ind w:left="1080" w:hanging="360"/>
      </w:pPr>
      <w:rPr>
        <w:rFonts w:hint="default"/>
        <w:b w:val="0"/>
      </w:rPr>
    </w:lvl>
    <w:lvl w:ilvl="1">
      <w:start w:val="3"/>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b w:val="0"/>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0F67158"/>
    <w:multiLevelType w:val="hybridMultilevel"/>
    <w:tmpl w:val="D16842E6"/>
    <w:lvl w:ilvl="0" w:tplc="0415000F">
      <w:start w:val="1"/>
      <w:numFmt w:val="decimal"/>
      <w:lvlText w:val="%1."/>
      <w:lvlJc w:val="left"/>
      <w:pPr>
        <w:tabs>
          <w:tab w:val="num" w:pos="382"/>
        </w:tabs>
        <w:ind w:left="382" w:hanging="360"/>
      </w:pPr>
      <w:rPr>
        <w:rFonts w:hint="default"/>
        <w:sz w:val="20"/>
      </w:rPr>
    </w:lvl>
    <w:lvl w:ilvl="1" w:tplc="F390A304">
      <w:start w:val="1"/>
      <w:numFmt w:val="bullet"/>
      <w:lvlText w:val=""/>
      <w:lvlJc w:val="left"/>
      <w:pPr>
        <w:tabs>
          <w:tab w:val="num" w:pos="1582"/>
        </w:tabs>
        <w:ind w:left="1582" w:hanging="360"/>
      </w:pPr>
      <w:rPr>
        <w:rFonts w:ascii="Symbol" w:hAnsi="Symbol" w:hint="default"/>
        <w:b w:val="0"/>
        <w:bCs w:val="0"/>
        <w:color w:val="auto"/>
      </w:rPr>
    </w:lvl>
    <w:lvl w:ilvl="2" w:tplc="1C6CB7E6">
      <w:start w:val="9"/>
      <w:numFmt w:val="bullet"/>
      <w:lvlText w:val="•"/>
      <w:lvlJc w:val="left"/>
      <w:pPr>
        <w:ind w:left="2002" w:hanging="360"/>
      </w:pPr>
      <w:rPr>
        <w:rFonts w:ascii="Arial" w:eastAsia="Calibri" w:hAnsi="Arial" w:cs="Arial" w:hint="default"/>
      </w:rPr>
    </w:lvl>
    <w:lvl w:ilvl="3" w:tplc="C756BA32">
      <w:start w:val="1"/>
      <w:numFmt w:val="decimal"/>
      <w:lvlText w:val="%4."/>
      <w:lvlJc w:val="left"/>
      <w:pPr>
        <w:tabs>
          <w:tab w:val="num" w:pos="2629"/>
        </w:tabs>
        <w:ind w:left="2629" w:hanging="360"/>
      </w:pPr>
      <w:rPr>
        <w:strike w:val="0"/>
      </w:r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38" w15:restartNumberingAfterBreak="0">
    <w:nsid w:val="11C14955"/>
    <w:multiLevelType w:val="multilevel"/>
    <w:tmpl w:val="E92CE8F8"/>
    <w:lvl w:ilvl="0">
      <w:start w:val="1"/>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13277560"/>
    <w:multiLevelType w:val="hybridMultilevel"/>
    <w:tmpl w:val="59348136"/>
    <w:lvl w:ilvl="0" w:tplc="B78C1878">
      <w:start w:val="1"/>
      <w:numFmt w:val="decimal"/>
      <w:lvlText w:val="%1."/>
      <w:lvlJc w:val="left"/>
      <w:pPr>
        <w:tabs>
          <w:tab w:val="num" w:pos="397"/>
        </w:tabs>
        <w:ind w:left="397" w:hanging="397"/>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3"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1A8A43EF"/>
    <w:multiLevelType w:val="hybridMultilevel"/>
    <w:tmpl w:val="DAFC971A"/>
    <w:lvl w:ilvl="0" w:tplc="A2DC590C">
      <w:start w:val="1"/>
      <w:numFmt w:val="decimal"/>
      <w:lvlText w:val="%1)"/>
      <w:lvlJc w:val="left"/>
      <w:pPr>
        <w:tabs>
          <w:tab w:val="num" w:pos="382"/>
        </w:tabs>
        <w:ind w:left="382" w:hanging="360"/>
      </w:pPr>
      <w:rPr>
        <w:sz w:val="20"/>
      </w:rPr>
    </w:lvl>
    <w:lvl w:ilvl="1" w:tplc="04150011">
      <w:start w:val="1"/>
      <w:numFmt w:val="decimal"/>
      <w:lvlText w:val="%2)"/>
      <w:lvlJc w:val="left"/>
      <w:pPr>
        <w:tabs>
          <w:tab w:val="num" w:pos="1582"/>
        </w:tabs>
        <w:ind w:left="1582" w:hanging="360"/>
      </w:pPr>
    </w:lvl>
    <w:lvl w:ilvl="2" w:tplc="1C6CB7E6">
      <w:start w:val="9"/>
      <w:numFmt w:val="bullet"/>
      <w:lvlText w:val="•"/>
      <w:lvlJc w:val="left"/>
      <w:pPr>
        <w:ind w:left="2002" w:hanging="360"/>
      </w:pPr>
      <w:rPr>
        <w:rFonts w:ascii="Arial" w:eastAsia="Calibri" w:hAnsi="Arial" w:cs="Arial" w:hint="default"/>
      </w:rPr>
    </w:lvl>
    <w:lvl w:ilvl="3" w:tplc="0415000F">
      <w:start w:val="1"/>
      <w:numFmt w:val="decimal"/>
      <w:lvlText w:val="%4."/>
      <w:lvlJc w:val="left"/>
      <w:pPr>
        <w:tabs>
          <w:tab w:val="num" w:pos="2542"/>
        </w:tabs>
        <w:ind w:left="2542" w:hanging="360"/>
      </w:p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46" w15:restartNumberingAfterBreak="0">
    <w:nsid w:val="1C16312B"/>
    <w:multiLevelType w:val="hybridMultilevel"/>
    <w:tmpl w:val="AB52F7BE"/>
    <w:lvl w:ilvl="0" w:tplc="95B260BC">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7" w15:restartNumberingAfterBreak="0">
    <w:nsid w:val="1D7C58B7"/>
    <w:multiLevelType w:val="hybridMultilevel"/>
    <w:tmpl w:val="83A82B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ED21DEE"/>
    <w:multiLevelType w:val="hybridMultilevel"/>
    <w:tmpl w:val="E0E2F8C0"/>
    <w:lvl w:ilvl="0" w:tplc="04150017">
      <w:start w:val="1"/>
      <w:numFmt w:val="lowerLetter"/>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49" w15:restartNumberingAfterBreak="0">
    <w:nsid w:val="1F4D16C7"/>
    <w:multiLevelType w:val="hybridMultilevel"/>
    <w:tmpl w:val="E0E2F8C0"/>
    <w:lvl w:ilvl="0" w:tplc="04150017">
      <w:start w:val="1"/>
      <w:numFmt w:val="lowerLetter"/>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0" w15:restartNumberingAfterBreak="0">
    <w:nsid w:val="1FB4688F"/>
    <w:multiLevelType w:val="hybridMultilevel"/>
    <w:tmpl w:val="1458B682"/>
    <w:lvl w:ilvl="0" w:tplc="3C564388">
      <w:start w:val="1"/>
      <w:numFmt w:val="decimal"/>
      <w:lvlText w:val="%1)"/>
      <w:lvlJc w:val="left"/>
      <w:pPr>
        <w:ind w:left="163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3540CC5"/>
    <w:multiLevelType w:val="hybridMultilevel"/>
    <w:tmpl w:val="E2883686"/>
    <w:lvl w:ilvl="0" w:tplc="FFFFFFFF">
      <w:start w:val="1"/>
      <w:numFmt w:val="bullet"/>
      <w:lvlText w:val="-"/>
      <w:lvlJc w:val="left"/>
      <w:pPr>
        <w:ind w:left="2421" w:hanging="360"/>
      </w:p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53" w15:restartNumberingAfterBreak="0">
    <w:nsid w:val="243A0075"/>
    <w:multiLevelType w:val="hybridMultilevel"/>
    <w:tmpl w:val="4C40925A"/>
    <w:lvl w:ilvl="0" w:tplc="3C3074AC">
      <w:numFmt w:val="decimal"/>
      <w:lvlText w:val="%1."/>
      <w:lvlJc w:val="left"/>
      <w:pPr>
        <w:tabs>
          <w:tab w:val="num" w:pos="1800"/>
        </w:tabs>
        <w:ind w:left="1800" w:hanging="360"/>
      </w:pPr>
    </w:lvl>
    <w:lvl w:ilvl="1" w:tplc="04DCBC5C">
      <w:start w:val="2"/>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44A679B"/>
    <w:multiLevelType w:val="hybridMultilevel"/>
    <w:tmpl w:val="DA4E79B4"/>
    <w:lvl w:ilvl="0" w:tplc="69485006">
      <w:start w:val="1"/>
      <w:numFmt w:val="upp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500252"/>
    <w:multiLevelType w:val="hybridMultilevel"/>
    <w:tmpl w:val="981E403E"/>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57" w15:restartNumberingAfterBreak="0">
    <w:nsid w:val="26F95FF7"/>
    <w:multiLevelType w:val="multilevel"/>
    <w:tmpl w:val="8C949E66"/>
    <w:lvl w:ilvl="0">
      <w:start w:val="1"/>
      <w:numFmt w:val="decimal"/>
      <w:lvlText w:val="%1."/>
      <w:lvlJc w:val="left"/>
      <w:pPr>
        <w:tabs>
          <w:tab w:val="num" w:pos="425"/>
        </w:tabs>
        <w:ind w:left="425" w:hanging="425"/>
      </w:pPr>
    </w:lvl>
    <w:lvl w:ilvl="1">
      <w:start w:val="1"/>
      <w:numFmt w:val="decimal"/>
      <w:lvlText w:val="%2)"/>
      <w:lvlJc w:val="left"/>
      <w:pPr>
        <w:tabs>
          <w:tab w:val="num" w:pos="851"/>
        </w:tabs>
        <w:ind w:left="851" w:hanging="426"/>
      </w:pPr>
      <w:rPr>
        <w:b w:val="0"/>
      </w:r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27187CA8"/>
    <w:multiLevelType w:val="hybridMultilevel"/>
    <w:tmpl w:val="D25CAF98"/>
    <w:lvl w:ilvl="0" w:tplc="04150011">
      <w:start w:val="1"/>
      <w:numFmt w:val="decimal"/>
      <w:lvlText w:val="%1)"/>
      <w:lvlJc w:val="left"/>
      <w:pPr>
        <w:ind w:left="1484" w:hanging="360"/>
      </w:pPr>
      <w:rPr>
        <w:rFonts w:hint="default"/>
        <w:b w:val="0"/>
        <w:i w:val="0"/>
        <w:sz w:val="20"/>
        <w:szCs w:val="20"/>
      </w:rPr>
    </w:lvl>
    <w:lvl w:ilvl="1" w:tplc="04150019">
      <w:start w:val="1"/>
      <w:numFmt w:val="lowerLetter"/>
      <w:lvlText w:val="%2."/>
      <w:lvlJc w:val="left"/>
      <w:pPr>
        <w:ind w:left="2204" w:hanging="360"/>
      </w:pPr>
    </w:lvl>
    <w:lvl w:ilvl="2" w:tplc="0415001B">
      <w:start w:val="1"/>
      <w:numFmt w:val="lowerRoman"/>
      <w:lvlText w:val="%3."/>
      <w:lvlJc w:val="right"/>
      <w:pPr>
        <w:ind w:left="2924" w:hanging="180"/>
      </w:pPr>
    </w:lvl>
    <w:lvl w:ilvl="3" w:tplc="0415000F">
      <w:start w:val="1"/>
      <w:numFmt w:val="decimal"/>
      <w:lvlText w:val="%4."/>
      <w:lvlJc w:val="left"/>
      <w:pPr>
        <w:ind w:left="3644" w:hanging="360"/>
      </w:pPr>
    </w:lvl>
    <w:lvl w:ilvl="4" w:tplc="04150019">
      <w:start w:val="1"/>
      <w:numFmt w:val="lowerLetter"/>
      <w:lvlText w:val="%5."/>
      <w:lvlJc w:val="left"/>
      <w:pPr>
        <w:ind w:left="4364" w:hanging="360"/>
      </w:pPr>
    </w:lvl>
    <w:lvl w:ilvl="5" w:tplc="0415001B">
      <w:start w:val="1"/>
      <w:numFmt w:val="lowerRoman"/>
      <w:lvlText w:val="%6."/>
      <w:lvlJc w:val="right"/>
      <w:pPr>
        <w:ind w:left="5084" w:hanging="180"/>
      </w:pPr>
    </w:lvl>
    <w:lvl w:ilvl="6" w:tplc="0415000F">
      <w:start w:val="1"/>
      <w:numFmt w:val="decimal"/>
      <w:lvlText w:val="%7."/>
      <w:lvlJc w:val="left"/>
      <w:pPr>
        <w:ind w:left="5804" w:hanging="360"/>
      </w:pPr>
    </w:lvl>
    <w:lvl w:ilvl="7" w:tplc="04150019">
      <w:start w:val="1"/>
      <w:numFmt w:val="lowerLetter"/>
      <w:lvlText w:val="%8."/>
      <w:lvlJc w:val="left"/>
      <w:pPr>
        <w:ind w:left="6524" w:hanging="360"/>
      </w:pPr>
    </w:lvl>
    <w:lvl w:ilvl="8" w:tplc="0415001B">
      <w:start w:val="1"/>
      <w:numFmt w:val="lowerRoman"/>
      <w:lvlText w:val="%9."/>
      <w:lvlJc w:val="right"/>
      <w:pPr>
        <w:ind w:left="7244" w:hanging="180"/>
      </w:pPr>
    </w:lvl>
  </w:abstractNum>
  <w:abstractNum w:abstractNumId="59" w15:restartNumberingAfterBreak="0">
    <w:nsid w:val="27DB2CE5"/>
    <w:multiLevelType w:val="multilevel"/>
    <w:tmpl w:val="F8EAEAD4"/>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2"/>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290C6AEC"/>
    <w:multiLevelType w:val="hybridMultilevel"/>
    <w:tmpl w:val="D16842E6"/>
    <w:lvl w:ilvl="0" w:tplc="0415000F">
      <w:start w:val="1"/>
      <w:numFmt w:val="decimal"/>
      <w:lvlText w:val="%1."/>
      <w:lvlJc w:val="left"/>
      <w:pPr>
        <w:tabs>
          <w:tab w:val="num" w:pos="382"/>
        </w:tabs>
        <w:ind w:left="382" w:hanging="360"/>
      </w:pPr>
      <w:rPr>
        <w:rFonts w:hint="default"/>
        <w:sz w:val="20"/>
      </w:rPr>
    </w:lvl>
    <w:lvl w:ilvl="1" w:tplc="F390A304">
      <w:start w:val="1"/>
      <w:numFmt w:val="bullet"/>
      <w:lvlText w:val=""/>
      <w:lvlJc w:val="left"/>
      <w:pPr>
        <w:tabs>
          <w:tab w:val="num" w:pos="1582"/>
        </w:tabs>
        <w:ind w:left="1582" w:hanging="360"/>
      </w:pPr>
      <w:rPr>
        <w:rFonts w:ascii="Symbol" w:hAnsi="Symbol" w:hint="default"/>
        <w:b w:val="0"/>
        <w:bCs w:val="0"/>
        <w:color w:val="auto"/>
      </w:rPr>
    </w:lvl>
    <w:lvl w:ilvl="2" w:tplc="1C6CB7E6">
      <w:start w:val="9"/>
      <w:numFmt w:val="bullet"/>
      <w:lvlText w:val="•"/>
      <w:lvlJc w:val="left"/>
      <w:pPr>
        <w:ind w:left="2002" w:hanging="360"/>
      </w:pPr>
      <w:rPr>
        <w:rFonts w:ascii="Arial" w:eastAsia="Calibri" w:hAnsi="Arial" w:cs="Arial" w:hint="default"/>
      </w:rPr>
    </w:lvl>
    <w:lvl w:ilvl="3" w:tplc="C756BA32">
      <w:start w:val="1"/>
      <w:numFmt w:val="decimal"/>
      <w:lvlText w:val="%4."/>
      <w:lvlJc w:val="left"/>
      <w:pPr>
        <w:tabs>
          <w:tab w:val="num" w:pos="2629"/>
        </w:tabs>
        <w:ind w:left="2629" w:hanging="360"/>
      </w:pPr>
      <w:rPr>
        <w:strike w:val="0"/>
      </w:r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61"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2"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C9B6018"/>
    <w:multiLevelType w:val="hybridMultilevel"/>
    <w:tmpl w:val="8C4A8078"/>
    <w:lvl w:ilvl="0" w:tplc="E1342572">
      <w:start w:val="1"/>
      <w:numFmt w:val="upperRoman"/>
      <w:lvlText w:val="%1."/>
      <w:lvlJc w:val="left"/>
      <w:pPr>
        <w:ind w:left="720" w:hanging="720"/>
      </w:pPr>
      <w:rPr>
        <w:rFonts w:hint="default"/>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D1F3DAE"/>
    <w:multiLevelType w:val="hybridMultilevel"/>
    <w:tmpl w:val="D16842E6"/>
    <w:lvl w:ilvl="0" w:tplc="0415000F">
      <w:start w:val="1"/>
      <w:numFmt w:val="decimal"/>
      <w:lvlText w:val="%1."/>
      <w:lvlJc w:val="left"/>
      <w:pPr>
        <w:tabs>
          <w:tab w:val="num" w:pos="382"/>
        </w:tabs>
        <w:ind w:left="382" w:hanging="360"/>
      </w:pPr>
      <w:rPr>
        <w:rFonts w:hint="default"/>
        <w:sz w:val="20"/>
      </w:rPr>
    </w:lvl>
    <w:lvl w:ilvl="1" w:tplc="F390A304">
      <w:start w:val="1"/>
      <w:numFmt w:val="bullet"/>
      <w:lvlText w:val=""/>
      <w:lvlJc w:val="left"/>
      <w:pPr>
        <w:tabs>
          <w:tab w:val="num" w:pos="1582"/>
        </w:tabs>
        <w:ind w:left="1582" w:hanging="360"/>
      </w:pPr>
      <w:rPr>
        <w:rFonts w:ascii="Symbol" w:hAnsi="Symbol" w:hint="default"/>
        <w:b w:val="0"/>
        <w:bCs w:val="0"/>
        <w:color w:val="auto"/>
      </w:rPr>
    </w:lvl>
    <w:lvl w:ilvl="2" w:tplc="1C6CB7E6">
      <w:start w:val="9"/>
      <w:numFmt w:val="bullet"/>
      <w:lvlText w:val="•"/>
      <w:lvlJc w:val="left"/>
      <w:pPr>
        <w:ind w:left="2002" w:hanging="360"/>
      </w:pPr>
      <w:rPr>
        <w:rFonts w:ascii="Arial" w:eastAsia="Calibri" w:hAnsi="Arial" w:cs="Arial" w:hint="default"/>
      </w:rPr>
    </w:lvl>
    <w:lvl w:ilvl="3" w:tplc="C756BA32">
      <w:start w:val="1"/>
      <w:numFmt w:val="decimal"/>
      <w:lvlText w:val="%4."/>
      <w:lvlJc w:val="left"/>
      <w:pPr>
        <w:tabs>
          <w:tab w:val="num" w:pos="2629"/>
        </w:tabs>
        <w:ind w:left="2629" w:hanging="360"/>
      </w:pPr>
      <w:rPr>
        <w:strike w:val="0"/>
      </w:r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65" w15:restartNumberingAfterBreak="0">
    <w:nsid w:val="2DA37719"/>
    <w:multiLevelType w:val="multilevel"/>
    <w:tmpl w:val="9474C0D8"/>
    <w:lvl w:ilvl="0">
      <w:start w:val="1"/>
      <w:numFmt w:val="decimal"/>
      <w:lvlText w:val="%1."/>
      <w:lvlJc w:val="left"/>
      <w:pPr>
        <w:ind w:left="360" w:hanging="360"/>
      </w:pPr>
    </w:lvl>
    <w:lvl w:ilvl="1">
      <w:start w:val="1"/>
      <w:numFmt w:val="decimal"/>
      <w:lvlText w:val="%2)"/>
      <w:lvlJc w:val="left"/>
      <w:pPr>
        <w:ind w:left="792" w:hanging="432"/>
      </w:pPr>
      <w:rPr>
        <w:color w:val="000000" w:themeColor="text1"/>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EAE1817"/>
    <w:multiLevelType w:val="hybridMultilevel"/>
    <w:tmpl w:val="ABD8F34A"/>
    <w:lvl w:ilvl="0" w:tplc="286861C8">
      <w:start w:val="1"/>
      <w:numFmt w:val="decimal"/>
      <w:lvlText w:val="%1."/>
      <w:lvlJc w:val="left"/>
      <w:pPr>
        <w:tabs>
          <w:tab w:val="num" w:pos="1800"/>
        </w:tabs>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7" w15:restartNumberingAfterBreak="0">
    <w:nsid w:val="2EFC2C91"/>
    <w:multiLevelType w:val="hybridMultilevel"/>
    <w:tmpl w:val="EB967DAE"/>
    <w:lvl w:ilvl="0" w:tplc="BB821D52">
      <w:start w:val="1"/>
      <w:numFmt w:val="decimal"/>
      <w:lvlText w:val="%1."/>
      <w:lvlJc w:val="left"/>
      <w:pPr>
        <w:ind w:left="1800" w:hanging="360"/>
      </w:pPr>
    </w:lvl>
    <w:lvl w:ilvl="1" w:tplc="E6C6E82A">
      <w:start w:val="11"/>
      <w:numFmt w:val="decimal"/>
      <w:lvlText w:val="%2)"/>
      <w:lvlJc w:val="left"/>
      <w:pPr>
        <w:tabs>
          <w:tab w:val="num" w:pos="1575"/>
        </w:tabs>
        <w:ind w:left="1575" w:hanging="495"/>
      </w:pPr>
    </w:lvl>
    <w:lvl w:ilvl="2" w:tplc="B8BC8660">
      <w:start w:val="2"/>
      <w:numFmt w:val="upperRoman"/>
      <w:lvlText w:val="%3."/>
      <w:lvlJc w:val="left"/>
      <w:pPr>
        <w:tabs>
          <w:tab w:val="num" w:pos="2700"/>
        </w:tabs>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F7B42CE"/>
    <w:multiLevelType w:val="hybridMultilevel"/>
    <w:tmpl w:val="B8820B6E"/>
    <w:lvl w:ilvl="0" w:tplc="04150017">
      <w:start w:val="1"/>
      <w:numFmt w:val="lowerLetter"/>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69" w15:restartNumberingAfterBreak="0">
    <w:nsid w:val="30CD6545"/>
    <w:multiLevelType w:val="hybridMultilevel"/>
    <w:tmpl w:val="9EA005FA"/>
    <w:lvl w:ilvl="0" w:tplc="BDBEB182">
      <w:start w:val="1"/>
      <w:numFmt w:val="decimal"/>
      <w:lvlText w:val="%1)"/>
      <w:lvlJc w:val="left"/>
      <w:pPr>
        <w:ind w:left="786" w:hanging="360"/>
      </w:pPr>
      <w:rPr>
        <w:rFonts w:hint="default"/>
        <w:sz w:val="20"/>
        <w:szCs w:val="20"/>
      </w:rPr>
    </w:lvl>
    <w:lvl w:ilvl="1" w:tplc="0415001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31E968DA"/>
    <w:multiLevelType w:val="hybridMultilevel"/>
    <w:tmpl w:val="E0E2F8C0"/>
    <w:lvl w:ilvl="0" w:tplc="04150017">
      <w:start w:val="1"/>
      <w:numFmt w:val="lowerLetter"/>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72"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593A53"/>
    <w:multiLevelType w:val="hybridMultilevel"/>
    <w:tmpl w:val="880A6B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5205948"/>
    <w:multiLevelType w:val="hybridMultilevel"/>
    <w:tmpl w:val="1E34F8E2"/>
    <w:lvl w:ilvl="0" w:tplc="945E78FC">
      <w:start w:val="1"/>
      <w:numFmt w:val="decimal"/>
      <w:lvlText w:val="%1)"/>
      <w:lvlJc w:val="left"/>
      <w:pPr>
        <w:ind w:left="1353" w:hanging="360"/>
      </w:pPr>
      <w:rPr>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15:restartNumberingAfterBreak="0">
    <w:nsid w:val="3547192C"/>
    <w:multiLevelType w:val="hybridMultilevel"/>
    <w:tmpl w:val="03E0E578"/>
    <w:lvl w:ilvl="0" w:tplc="D70678E2">
      <w:start w:val="1"/>
      <w:numFmt w:val="decimal"/>
      <w:lvlText w:val="%1/"/>
      <w:lvlJc w:val="left"/>
      <w:pPr>
        <w:tabs>
          <w:tab w:val="num" w:pos="358"/>
        </w:tabs>
        <w:ind w:left="358" w:hanging="358"/>
      </w:pPr>
      <w:rPr>
        <w:rFonts w:hint="default"/>
        <w:b w:val="0"/>
        <w:i w:val="0"/>
        <w:strike w:val="0"/>
      </w:rPr>
    </w:lvl>
    <w:lvl w:ilvl="1" w:tplc="04150019">
      <w:start w:val="1"/>
      <w:numFmt w:val="lowerLetter"/>
      <w:lvlText w:val="%2."/>
      <w:lvlJc w:val="left"/>
      <w:pPr>
        <w:ind w:left="380" w:hanging="360"/>
      </w:pPr>
    </w:lvl>
    <w:lvl w:ilvl="2" w:tplc="0415001B">
      <w:start w:val="1"/>
      <w:numFmt w:val="lowerRoman"/>
      <w:lvlText w:val="%3."/>
      <w:lvlJc w:val="right"/>
      <w:pPr>
        <w:ind w:left="1100" w:hanging="180"/>
      </w:pPr>
    </w:lvl>
    <w:lvl w:ilvl="3" w:tplc="0415000F" w:tentative="1">
      <w:start w:val="1"/>
      <w:numFmt w:val="decimal"/>
      <w:lvlText w:val="%4."/>
      <w:lvlJc w:val="left"/>
      <w:pPr>
        <w:ind w:left="1820" w:hanging="360"/>
      </w:pPr>
    </w:lvl>
    <w:lvl w:ilvl="4" w:tplc="04150019" w:tentative="1">
      <w:start w:val="1"/>
      <w:numFmt w:val="lowerLetter"/>
      <w:lvlText w:val="%5."/>
      <w:lvlJc w:val="left"/>
      <w:pPr>
        <w:ind w:left="2540" w:hanging="360"/>
      </w:pPr>
    </w:lvl>
    <w:lvl w:ilvl="5" w:tplc="0415001B" w:tentative="1">
      <w:start w:val="1"/>
      <w:numFmt w:val="lowerRoman"/>
      <w:lvlText w:val="%6."/>
      <w:lvlJc w:val="right"/>
      <w:pPr>
        <w:ind w:left="3260" w:hanging="180"/>
      </w:pPr>
    </w:lvl>
    <w:lvl w:ilvl="6" w:tplc="0415000F" w:tentative="1">
      <w:start w:val="1"/>
      <w:numFmt w:val="decimal"/>
      <w:lvlText w:val="%7."/>
      <w:lvlJc w:val="left"/>
      <w:pPr>
        <w:ind w:left="3980" w:hanging="360"/>
      </w:pPr>
    </w:lvl>
    <w:lvl w:ilvl="7" w:tplc="04150019" w:tentative="1">
      <w:start w:val="1"/>
      <w:numFmt w:val="lowerLetter"/>
      <w:lvlText w:val="%8."/>
      <w:lvlJc w:val="left"/>
      <w:pPr>
        <w:ind w:left="4700" w:hanging="360"/>
      </w:pPr>
    </w:lvl>
    <w:lvl w:ilvl="8" w:tplc="0415001B" w:tentative="1">
      <w:start w:val="1"/>
      <w:numFmt w:val="lowerRoman"/>
      <w:lvlText w:val="%9."/>
      <w:lvlJc w:val="right"/>
      <w:pPr>
        <w:ind w:left="5420" w:hanging="180"/>
      </w:pPr>
    </w:lvl>
  </w:abstractNum>
  <w:abstractNum w:abstractNumId="76" w15:restartNumberingAfterBreak="0">
    <w:nsid w:val="36453FEC"/>
    <w:multiLevelType w:val="hybridMultilevel"/>
    <w:tmpl w:val="ECE83770"/>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77" w15:restartNumberingAfterBreak="0">
    <w:nsid w:val="36D25C55"/>
    <w:multiLevelType w:val="multilevel"/>
    <w:tmpl w:val="0754683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rPr>
        <w:rFonts w:hint="default"/>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7C7033E"/>
    <w:multiLevelType w:val="hybridMultilevel"/>
    <w:tmpl w:val="E51273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ADA09C5"/>
    <w:multiLevelType w:val="hybridMultilevel"/>
    <w:tmpl w:val="F7F2829A"/>
    <w:lvl w:ilvl="0" w:tplc="EC121114">
      <w:start w:val="1"/>
      <w:numFmt w:val="lowerLetter"/>
      <w:lvlText w:val="%1)"/>
      <w:lvlJc w:val="left"/>
      <w:pPr>
        <w:tabs>
          <w:tab w:val="num" w:pos="1495"/>
        </w:tabs>
        <w:ind w:left="1495"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3B3055F0"/>
    <w:multiLevelType w:val="hybridMultilevel"/>
    <w:tmpl w:val="07602990"/>
    <w:lvl w:ilvl="0" w:tplc="86D88300">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0752292E">
      <w:start w:val="1"/>
      <w:numFmt w:val="decimal"/>
      <w:lvlText w:val="%2)"/>
      <w:lvlJc w:val="left"/>
      <w:pPr>
        <w:tabs>
          <w:tab w:val="num" w:pos="1440"/>
        </w:tabs>
        <w:ind w:left="1440" w:hanging="360"/>
      </w:pPr>
      <w:rPr>
        <w:rFonts w:cs="Times New Roman" w:hint="default"/>
      </w:rPr>
    </w:lvl>
    <w:lvl w:ilvl="2" w:tplc="17EE62CC" w:tentative="1">
      <w:start w:val="1"/>
      <w:numFmt w:val="lowerRoman"/>
      <w:lvlText w:val="%3."/>
      <w:lvlJc w:val="right"/>
      <w:pPr>
        <w:tabs>
          <w:tab w:val="num" w:pos="2160"/>
        </w:tabs>
        <w:ind w:left="2160" w:hanging="180"/>
      </w:pPr>
      <w:rPr>
        <w:rFonts w:cs="Times New Roman"/>
      </w:rPr>
    </w:lvl>
    <w:lvl w:ilvl="3" w:tplc="A216B0AA" w:tentative="1">
      <w:start w:val="1"/>
      <w:numFmt w:val="decimal"/>
      <w:lvlText w:val="%4."/>
      <w:lvlJc w:val="left"/>
      <w:pPr>
        <w:tabs>
          <w:tab w:val="num" w:pos="2880"/>
        </w:tabs>
        <w:ind w:left="2880" w:hanging="360"/>
      </w:pPr>
      <w:rPr>
        <w:rFonts w:cs="Times New Roman"/>
      </w:rPr>
    </w:lvl>
    <w:lvl w:ilvl="4" w:tplc="EA78B30C" w:tentative="1">
      <w:start w:val="1"/>
      <w:numFmt w:val="lowerLetter"/>
      <w:lvlText w:val="%5."/>
      <w:lvlJc w:val="left"/>
      <w:pPr>
        <w:tabs>
          <w:tab w:val="num" w:pos="3600"/>
        </w:tabs>
        <w:ind w:left="3600" w:hanging="360"/>
      </w:pPr>
      <w:rPr>
        <w:rFonts w:cs="Times New Roman"/>
      </w:rPr>
    </w:lvl>
    <w:lvl w:ilvl="5" w:tplc="68CAAE66" w:tentative="1">
      <w:start w:val="1"/>
      <w:numFmt w:val="lowerRoman"/>
      <w:lvlText w:val="%6."/>
      <w:lvlJc w:val="right"/>
      <w:pPr>
        <w:tabs>
          <w:tab w:val="num" w:pos="4320"/>
        </w:tabs>
        <w:ind w:left="4320" w:hanging="180"/>
      </w:pPr>
      <w:rPr>
        <w:rFonts w:cs="Times New Roman"/>
      </w:rPr>
    </w:lvl>
    <w:lvl w:ilvl="6" w:tplc="0A886556" w:tentative="1">
      <w:start w:val="1"/>
      <w:numFmt w:val="decimal"/>
      <w:lvlText w:val="%7."/>
      <w:lvlJc w:val="left"/>
      <w:pPr>
        <w:tabs>
          <w:tab w:val="num" w:pos="5040"/>
        </w:tabs>
        <w:ind w:left="5040" w:hanging="360"/>
      </w:pPr>
      <w:rPr>
        <w:rFonts w:cs="Times New Roman"/>
      </w:rPr>
    </w:lvl>
    <w:lvl w:ilvl="7" w:tplc="2668C69C" w:tentative="1">
      <w:start w:val="1"/>
      <w:numFmt w:val="lowerLetter"/>
      <w:lvlText w:val="%8."/>
      <w:lvlJc w:val="left"/>
      <w:pPr>
        <w:tabs>
          <w:tab w:val="num" w:pos="5760"/>
        </w:tabs>
        <w:ind w:left="5760" w:hanging="360"/>
      </w:pPr>
      <w:rPr>
        <w:rFonts w:cs="Times New Roman"/>
      </w:rPr>
    </w:lvl>
    <w:lvl w:ilvl="8" w:tplc="F62461D8" w:tentative="1">
      <w:start w:val="1"/>
      <w:numFmt w:val="lowerRoman"/>
      <w:lvlText w:val="%9."/>
      <w:lvlJc w:val="right"/>
      <w:pPr>
        <w:tabs>
          <w:tab w:val="num" w:pos="6480"/>
        </w:tabs>
        <w:ind w:left="6480" w:hanging="180"/>
      </w:pPr>
      <w:rPr>
        <w:rFonts w:cs="Times New Roman"/>
      </w:rPr>
    </w:lvl>
  </w:abstractNum>
  <w:abstractNum w:abstractNumId="81" w15:restartNumberingAfterBreak="0">
    <w:nsid w:val="3B3F222C"/>
    <w:multiLevelType w:val="multilevel"/>
    <w:tmpl w:val="03427CD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83"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84" w15:restartNumberingAfterBreak="0">
    <w:nsid w:val="3DAB039B"/>
    <w:multiLevelType w:val="hybridMultilevel"/>
    <w:tmpl w:val="7AE2ACCE"/>
    <w:lvl w:ilvl="0" w:tplc="E62E1BEE">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F4465C0"/>
    <w:multiLevelType w:val="hybridMultilevel"/>
    <w:tmpl w:val="E0E2F8C0"/>
    <w:lvl w:ilvl="0" w:tplc="04150017">
      <w:start w:val="1"/>
      <w:numFmt w:val="lowerLetter"/>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86" w15:restartNumberingAfterBreak="0">
    <w:nsid w:val="40165EB3"/>
    <w:multiLevelType w:val="hybridMultilevel"/>
    <w:tmpl w:val="F484F5BC"/>
    <w:lvl w:ilvl="0" w:tplc="04150017">
      <w:start w:val="1"/>
      <w:numFmt w:val="lowerLetter"/>
      <w:lvlText w:val="%1)"/>
      <w:lvlJc w:val="left"/>
      <w:pPr>
        <w:tabs>
          <w:tab w:val="num" w:pos="1060"/>
        </w:tabs>
        <w:ind w:left="1060" w:hanging="360"/>
      </w:pPr>
      <w:rPr>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87" w15:restartNumberingAfterBreak="0">
    <w:nsid w:val="42631449"/>
    <w:multiLevelType w:val="multilevel"/>
    <w:tmpl w:val="94D2BCAE"/>
    <w:lvl w:ilvl="0">
      <w:start w:val="1"/>
      <w:numFmt w:val="decimal"/>
      <w:lvlText w:val="%1."/>
      <w:lvlJc w:val="left"/>
      <w:pPr>
        <w:tabs>
          <w:tab w:val="num" w:pos="862"/>
        </w:tabs>
        <w:ind w:left="862" w:hanging="720"/>
      </w:pPr>
      <w:rPr>
        <w:rFonts w:ascii="Arial" w:eastAsia="Times New Roman" w:hAnsi="Arial" w:cs="Arial" w:hint="default"/>
        <w:b w:val="0"/>
        <w:bCs/>
        <w:i w:val="0"/>
        <w:iCs w:val="0"/>
        <w:color w:val="000000"/>
        <w:sz w:val="20"/>
        <w:szCs w:val="20"/>
      </w:rPr>
    </w:lvl>
    <w:lvl w:ilvl="1">
      <w:start w:val="1"/>
      <w:numFmt w:val="decimal"/>
      <w:lvlText w:val="%2."/>
      <w:lvlJc w:val="left"/>
      <w:pPr>
        <w:tabs>
          <w:tab w:val="num" w:pos="1440"/>
        </w:tabs>
        <w:ind w:left="1440" w:hanging="360"/>
      </w:pPr>
      <w:rPr>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lvl>
    <w:lvl w:ilvl="6">
      <w:start w:val="1"/>
      <w:numFmt w:val="decimal"/>
      <w:lvlText w:val="%7."/>
      <w:lvlJc w:val="left"/>
      <w:pPr>
        <w:tabs>
          <w:tab w:val="num" w:pos="5400"/>
        </w:tabs>
        <w:ind w:left="5400" w:hanging="72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15:restartNumberingAfterBreak="0">
    <w:nsid w:val="42E17D63"/>
    <w:multiLevelType w:val="hybridMultilevel"/>
    <w:tmpl w:val="EC9A5752"/>
    <w:lvl w:ilvl="0" w:tplc="6EE022B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36D7C0C"/>
    <w:multiLevelType w:val="hybridMultilevel"/>
    <w:tmpl w:val="8196C6B0"/>
    <w:lvl w:ilvl="0" w:tplc="887A19EA">
      <w:start w:val="1"/>
      <w:numFmt w:val="decimal"/>
      <w:lvlText w:val="%1)"/>
      <w:lvlJc w:val="left"/>
      <w:pPr>
        <w:tabs>
          <w:tab w:val="num" w:pos="1021"/>
        </w:tabs>
        <w:ind w:left="1021" w:hanging="454"/>
      </w:pPr>
      <w:rPr>
        <w:rFonts w:hint="default"/>
      </w:rPr>
    </w:lvl>
    <w:lvl w:ilvl="1" w:tplc="4D1CB6C0">
      <w:start w:val="1"/>
      <w:numFmt w:val="decimal"/>
      <w:lvlText w:val="%2."/>
      <w:lvlJc w:val="left"/>
      <w:pPr>
        <w:tabs>
          <w:tab w:val="num" w:pos="587"/>
        </w:tabs>
        <w:ind w:left="587" w:hanging="340"/>
      </w:pPr>
      <w:rPr>
        <w:rFonts w:ascii="Times New Roman" w:hAnsi="Times New Roman" w:hint="default"/>
        <w:b w:val="0"/>
        <w:i w:val="0"/>
        <w:sz w:val="24"/>
      </w:rPr>
    </w:lvl>
    <w:lvl w:ilvl="2" w:tplc="02061A44">
      <w:start w:val="1"/>
      <w:numFmt w:val="decimal"/>
      <w:lvlText w:val="%3)"/>
      <w:lvlJc w:val="left"/>
      <w:pPr>
        <w:tabs>
          <w:tab w:val="num" w:pos="1438"/>
        </w:tabs>
        <w:ind w:left="1438" w:hanging="358"/>
      </w:pPr>
      <w:rPr>
        <w:rFonts w:hint="default"/>
        <w:b w:val="0"/>
      </w:rPr>
    </w:lvl>
    <w:lvl w:ilvl="3" w:tplc="94CA9CCC">
      <w:start w:val="12"/>
      <w:numFmt w:val="upperRoman"/>
      <w:lvlText w:val="%4."/>
      <w:lvlJc w:val="left"/>
      <w:pPr>
        <w:tabs>
          <w:tab w:val="num" w:pos="3127"/>
        </w:tabs>
        <w:ind w:left="3127" w:hanging="720"/>
      </w:pPr>
      <w:rPr>
        <w:rFonts w:hint="default"/>
      </w:r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90" w15:restartNumberingAfterBreak="0">
    <w:nsid w:val="45C25BF2"/>
    <w:multiLevelType w:val="multilevel"/>
    <w:tmpl w:val="BBDEE85E"/>
    <w:lvl w:ilvl="0">
      <w:start w:val="2"/>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15:restartNumberingAfterBreak="0">
    <w:nsid w:val="46377C94"/>
    <w:multiLevelType w:val="hybridMultilevel"/>
    <w:tmpl w:val="FF0C351E"/>
    <w:lvl w:ilvl="0" w:tplc="FFFFFFFF">
      <w:start w:val="1"/>
      <w:numFmt w:val="bullet"/>
      <w:lvlText w:val="-"/>
      <w:lvlJc w:val="left"/>
      <w:pPr>
        <w:ind w:left="2062" w:hanging="360"/>
      </w:pPr>
    </w:lvl>
    <w:lvl w:ilvl="1" w:tplc="04150003">
      <w:start w:val="1"/>
      <w:numFmt w:val="bullet"/>
      <w:lvlText w:val="o"/>
      <w:lvlJc w:val="left"/>
      <w:pPr>
        <w:ind w:left="2782" w:hanging="360"/>
      </w:pPr>
      <w:rPr>
        <w:rFonts w:ascii="Courier New" w:hAnsi="Courier New" w:cs="Courier New" w:hint="default"/>
      </w:rPr>
    </w:lvl>
    <w:lvl w:ilvl="2" w:tplc="04150005">
      <w:start w:val="1"/>
      <w:numFmt w:val="bullet"/>
      <w:lvlText w:val=""/>
      <w:lvlJc w:val="left"/>
      <w:pPr>
        <w:ind w:left="3502" w:hanging="360"/>
      </w:pPr>
      <w:rPr>
        <w:rFonts w:ascii="Wingdings" w:hAnsi="Wingdings" w:hint="default"/>
      </w:rPr>
    </w:lvl>
    <w:lvl w:ilvl="3" w:tplc="04150001">
      <w:start w:val="1"/>
      <w:numFmt w:val="bullet"/>
      <w:lvlText w:val=""/>
      <w:lvlJc w:val="left"/>
      <w:pPr>
        <w:ind w:left="4222" w:hanging="360"/>
      </w:pPr>
      <w:rPr>
        <w:rFonts w:ascii="Symbol" w:hAnsi="Symbol" w:hint="default"/>
      </w:rPr>
    </w:lvl>
    <w:lvl w:ilvl="4" w:tplc="04150003">
      <w:start w:val="1"/>
      <w:numFmt w:val="bullet"/>
      <w:lvlText w:val="o"/>
      <w:lvlJc w:val="left"/>
      <w:pPr>
        <w:ind w:left="4942" w:hanging="360"/>
      </w:pPr>
      <w:rPr>
        <w:rFonts w:ascii="Courier New" w:hAnsi="Courier New" w:cs="Courier New" w:hint="default"/>
      </w:rPr>
    </w:lvl>
    <w:lvl w:ilvl="5" w:tplc="04150005">
      <w:start w:val="1"/>
      <w:numFmt w:val="bullet"/>
      <w:lvlText w:val=""/>
      <w:lvlJc w:val="left"/>
      <w:pPr>
        <w:ind w:left="5662" w:hanging="360"/>
      </w:pPr>
      <w:rPr>
        <w:rFonts w:ascii="Wingdings" w:hAnsi="Wingdings" w:hint="default"/>
      </w:rPr>
    </w:lvl>
    <w:lvl w:ilvl="6" w:tplc="04150001">
      <w:start w:val="1"/>
      <w:numFmt w:val="bullet"/>
      <w:lvlText w:val=""/>
      <w:lvlJc w:val="left"/>
      <w:pPr>
        <w:ind w:left="6382" w:hanging="360"/>
      </w:pPr>
      <w:rPr>
        <w:rFonts w:ascii="Symbol" w:hAnsi="Symbol" w:hint="default"/>
      </w:rPr>
    </w:lvl>
    <w:lvl w:ilvl="7" w:tplc="04150003">
      <w:start w:val="1"/>
      <w:numFmt w:val="bullet"/>
      <w:lvlText w:val="o"/>
      <w:lvlJc w:val="left"/>
      <w:pPr>
        <w:ind w:left="7102" w:hanging="360"/>
      </w:pPr>
      <w:rPr>
        <w:rFonts w:ascii="Courier New" w:hAnsi="Courier New" w:cs="Courier New" w:hint="default"/>
      </w:rPr>
    </w:lvl>
    <w:lvl w:ilvl="8" w:tplc="04150005">
      <w:start w:val="1"/>
      <w:numFmt w:val="bullet"/>
      <w:lvlText w:val=""/>
      <w:lvlJc w:val="left"/>
      <w:pPr>
        <w:ind w:left="7822" w:hanging="360"/>
      </w:pPr>
      <w:rPr>
        <w:rFonts w:ascii="Wingdings" w:hAnsi="Wingdings" w:hint="default"/>
      </w:rPr>
    </w:lvl>
  </w:abstractNum>
  <w:abstractNum w:abstractNumId="92" w15:restartNumberingAfterBreak="0">
    <w:nsid w:val="488269C0"/>
    <w:multiLevelType w:val="hybridMultilevel"/>
    <w:tmpl w:val="B1E8B5B0"/>
    <w:lvl w:ilvl="0" w:tplc="0415000F">
      <w:start w:val="1"/>
      <w:numFmt w:val="decimal"/>
      <w:lvlText w:val="%1."/>
      <w:lvlJc w:val="left"/>
      <w:pPr>
        <w:ind w:left="900" w:hanging="360"/>
      </w:pPr>
      <w:rPr>
        <w:rFonts w:hint="default"/>
      </w:rPr>
    </w:lvl>
    <w:lvl w:ilvl="1" w:tplc="04150019">
      <w:start w:val="1"/>
      <w:numFmt w:val="lowerLetter"/>
      <w:lvlText w:val="%2."/>
      <w:lvlJc w:val="left"/>
      <w:pPr>
        <w:ind w:left="1336" w:hanging="360"/>
      </w:pPr>
      <w:rPr>
        <w:rFonts w:cs="Times New Roman"/>
      </w:rPr>
    </w:lvl>
    <w:lvl w:ilvl="2" w:tplc="0415001B">
      <w:start w:val="1"/>
      <w:numFmt w:val="lowerRoman"/>
      <w:lvlText w:val="%3."/>
      <w:lvlJc w:val="right"/>
      <w:pPr>
        <w:ind w:left="2056" w:hanging="180"/>
      </w:pPr>
      <w:rPr>
        <w:rFonts w:cs="Times New Roman"/>
      </w:rPr>
    </w:lvl>
    <w:lvl w:ilvl="3" w:tplc="0415000F">
      <w:start w:val="1"/>
      <w:numFmt w:val="decimal"/>
      <w:lvlText w:val="%4."/>
      <w:lvlJc w:val="left"/>
      <w:pPr>
        <w:ind w:left="2776" w:hanging="360"/>
      </w:pPr>
      <w:rPr>
        <w:rFonts w:cs="Times New Roman"/>
      </w:rPr>
    </w:lvl>
    <w:lvl w:ilvl="4" w:tplc="04150019">
      <w:start w:val="1"/>
      <w:numFmt w:val="lowerLetter"/>
      <w:lvlText w:val="%5."/>
      <w:lvlJc w:val="left"/>
      <w:pPr>
        <w:ind w:left="3496" w:hanging="360"/>
      </w:pPr>
      <w:rPr>
        <w:rFonts w:cs="Times New Roman"/>
      </w:rPr>
    </w:lvl>
    <w:lvl w:ilvl="5" w:tplc="0415001B">
      <w:start w:val="1"/>
      <w:numFmt w:val="lowerRoman"/>
      <w:lvlText w:val="%6."/>
      <w:lvlJc w:val="right"/>
      <w:pPr>
        <w:ind w:left="4216" w:hanging="180"/>
      </w:pPr>
      <w:rPr>
        <w:rFonts w:cs="Times New Roman"/>
      </w:rPr>
    </w:lvl>
    <w:lvl w:ilvl="6" w:tplc="0415000F">
      <w:start w:val="1"/>
      <w:numFmt w:val="decimal"/>
      <w:lvlText w:val="%7."/>
      <w:lvlJc w:val="left"/>
      <w:pPr>
        <w:ind w:left="4936" w:hanging="360"/>
      </w:pPr>
      <w:rPr>
        <w:rFonts w:cs="Times New Roman"/>
      </w:rPr>
    </w:lvl>
    <w:lvl w:ilvl="7" w:tplc="04150019">
      <w:start w:val="1"/>
      <w:numFmt w:val="lowerLetter"/>
      <w:lvlText w:val="%8."/>
      <w:lvlJc w:val="left"/>
      <w:pPr>
        <w:ind w:left="5656" w:hanging="360"/>
      </w:pPr>
      <w:rPr>
        <w:rFonts w:cs="Times New Roman"/>
      </w:rPr>
    </w:lvl>
    <w:lvl w:ilvl="8" w:tplc="0415001B">
      <w:start w:val="1"/>
      <w:numFmt w:val="lowerRoman"/>
      <w:lvlText w:val="%9."/>
      <w:lvlJc w:val="right"/>
      <w:pPr>
        <w:ind w:left="6376" w:hanging="180"/>
      </w:pPr>
      <w:rPr>
        <w:rFonts w:cs="Times New Roman"/>
      </w:rPr>
    </w:lvl>
  </w:abstractNum>
  <w:abstractNum w:abstractNumId="93"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94" w15:restartNumberingAfterBreak="0">
    <w:nsid w:val="49DC3F90"/>
    <w:multiLevelType w:val="hybridMultilevel"/>
    <w:tmpl w:val="D08E51E2"/>
    <w:lvl w:ilvl="0" w:tplc="A9384C20">
      <w:start w:val="1"/>
      <w:numFmt w:val="decimal"/>
      <w:lvlText w:val="%1."/>
      <w:lvlJc w:val="left"/>
      <w:pPr>
        <w:ind w:left="295" w:hanging="360"/>
      </w:pPr>
      <w:rPr>
        <w:rFonts w:hint="default"/>
        <w:b w:val="0"/>
        <w:bCs/>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95" w15:restartNumberingAfterBreak="0">
    <w:nsid w:val="4A5848E2"/>
    <w:multiLevelType w:val="hybridMultilevel"/>
    <w:tmpl w:val="668C9A0C"/>
    <w:lvl w:ilvl="0" w:tplc="4474771E">
      <w:start w:val="1"/>
      <w:numFmt w:val="decimal"/>
      <w:lvlText w:val="%1."/>
      <w:lvlJc w:val="left"/>
      <w:pPr>
        <w:tabs>
          <w:tab w:val="num" w:pos="1060"/>
        </w:tabs>
        <w:ind w:left="1060" w:hanging="340"/>
      </w:pPr>
      <w:rPr>
        <w:rFonts w:hint="default"/>
        <w:b w:val="0"/>
        <w:bCs w:val="0"/>
        <w:i w:val="0"/>
        <w:iCs w:val="0"/>
        <w:color w:val="00000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BE14659"/>
    <w:multiLevelType w:val="hybridMultilevel"/>
    <w:tmpl w:val="0DBE93CA"/>
    <w:lvl w:ilvl="0" w:tplc="475635FE">
      <w:start w:val="1"/>
      <w:numFmt w:val="decimal"/>
      <w:lvlText w:val="%1."/>
      <w:lvlJc w:val="left"/>
      <w:pPr>
        <w:ind w:left="295" w:hanging="360"/>
      </w:pPr>
      <w:rPr>
        <w:rFonts w:hint="default"/>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98"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4EB70572"/>
    <w:multiLevelType w:val="hybridMultilevel"/>
    <w:tmpl w:val="30687502"/>
    <w:lvl w:ilvl="0" w:tplc="4C7467B2">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EDA456E"/>
    <w:multiLevelType w:val="hybridMultilevel"/>
    <w:tmpl w:val="A94AE69E"/>
    <w:lvl w:ilvl="0" w:tplc="10F4AB70">
      <w:start w:val="3"/>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102" w15:restartNumberingAfterBreak="0">
    <w:nsid w:val="4F774524"/>
    <w:multiLevelType w:val="hybridMultilevel"/>
    <w:tmpl w:val="73005C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FA128F5"/>
    <w:multiLevelType w:val="hybridMultilevel"/>
    <w:tmpl w:val="F484F5BC"/>
    <w:lvl w:ilvl="0" w:tplc="04150017">
      <w:start w:val="1"/>
      <w:numFmt w:val="lowerLetter"/>
      <w:lvlText w:val="%1)"/>
      <w:lvlJc w:val="left"/>
      <w:pPr>
        <w:tabs>
          <w:tab w:val="num" w:pos="1060"/>
        </w:tabs>
        <w:ind w:left="1060" w:hanging="360"/>
      </w:pPr>
      <w:rPr>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104" w15:restartNumberingAfterBreak="0">
    <w:nsid w:val="502D2673"/>
    <w:multiLevelType w:val="hybridMultilevel"/>
    <w:tmpl w:val="4120B5CA"/>
    <w:lvl w:ilvl="0" w:tplc="7C822972">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51782FB4"/>
    <w:multiLevelType w:val="hybridMultilevel"/>
    <w:tmpl w:val="B794227E"/>
    <w:lvl w:ilvl="0" w:tplc="4C46A1CC">
      <w:start w:val="5"/>
      <w:numFmt w:val="decimal"/>
      <w:lvlText w:val="%1."/>
      <w:lvlJc w:val="left"/>
      <w:pPr>
        <w:ind w:left="1571"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22C3653"/>
    <w:multiLevelType w:val="hybridMultilevel"/>
    <w:tmpl w:val="652E1D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7" w15:restartNumberingAfterBreak="0">
    <w:nsid w:val="53081E04"/>
    <w:multiLevelType w:val="hybridMultilevel"/>
    <w:tmpl w:val="38F201C8"/>
    <w:lvl w:ilvl="0" w:tplc="B94C1026">
      <w:start w:val="1"/>
      <w:numFmt w:val="decimal"/>
      <w:lvlText w:val="%1."/>
      <w:lvlJc w:val="left"/>
      <w:pPr>
        <w:ind w:left="1145" w:hanging="360"/>
      </w:pPr>
      <w:rPr>
        <w:rFonts w:ascii="Arial" w:hAnsi="Arial" w:cs="Arial" w:hint="default"/>
        <w:b w:val="0"/>
        <w:bCs w:val="0"/>
        <w:i w:val="0"/>
        <w:iCs w:val="0"/>
        <w:color w:val="000000" w:themeColor="text1"/>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8"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4852738"/>
    <w:multiLevelType w:val="hybridMultilevel"/>
    <w:tmpl w:val="E0E2F8C0"/>
    <w:lvl w:ilvl="0" w:tplc="04150017">
      <w:start w:val="1"/>
      <w:numFmt w:val="lowerLetter"/>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110" w15:restartNumberingAfterBreak="0">
    <w:nsid w:val="55CB08D9"/>
    <w:multiLevelType w:val="hybridMultilevel"/>
    <w:tmpl w:val="7070E5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56FE0ECC"/>
    <w:multiLevelType w:val="hybridMultilevel"/>
    <w:tmpl w:val="919CA922"/>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9920F73"/>
    <w:multiLevelType w:val="multilevel"/>
    <w:tmpl w:val="759E9BAC"/>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0" w:hanging="425"/>
      </w:pPr>
      <w:rPr>
        <w:rFonts w:cs="Times New Roman" w:hint="default"/>
      </w:rPr>
    </w:lvl>
    <w:lvl w:ilvl="2">
      <w:start w:val="1"/>
      <w:numFmt w:val="bullet"/>
      <w:lvlText w:val="-"/>
      <w:lvlJc w:val="left"/>
      <w:pPr>
        <w:tabs>
          <w:tab w:val="num" w:pos="1276"/>
        </w:tabs>
        <w:ind w:left="1275" w:hanging="425"/>
      </w:pPr>
      <w:rPr>
        <w:rFonts w:ascii="Times New Roman" w:hAnsi="Times New Roman" w:hint="default"/>
      </w:rPr>
    </w:lvl>
    <w:lvl w:ilvl="3">
      <w:start w:val="1"/>
      <w:numFmt w:val="decimal"/>
      <w:lvlText w:val="%4)"/>
      <w:lvlJc w:val="left"/>
      <w:pPr>
        <w:ind w:left="1700" w:hanging="425"/>
      </w:pPr>
      <w:rPr>
        <w:rFonts w:ascii="Arial" w:eastAsia="Times New Roman" w:hAnsi="Arial" w:cs="Arial" w:hint="default"/>
        <w:b w:val="0"/>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i w:val="0"/>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114" w15:restartNumberingAfterBreak="0">
    <w:nsid w:val="5A1A6908"/>
    <w:multiLevelType w:val="hybridMultilevel"/>
    <w:tmpl w:val="8702FAEA"/>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91A84E74">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5" w15:restartNumberingAfterBreak="0">
    <w:nsid w:val="5A1E094B"/>
    <w:multiLevelType w:val="hybridMultilevel"/>
    <w:tmpl w:val="4692BCEE"/>
    <w:lvl w:ilvl="0" w:tplc="A71C7F26">
      <w:start w:val="1"/>
      <w:numFmt w:val="decimal"/>
      <w:lvlText w:val="%1)"/>
      <w:lvlJc w:val="left"/>
      <w:pPr>
        <w:ind w:left="1341" w:hanging="360"/>
      </w:pPr>
      <w:rPr>
        <w:rFonts w:cs="Times New Roman"/>
      </w:rPr>
    </w:lvl>
    <w:lvl w:ilvl="1" w:tplc="04150019" w:tentative="1">
      <w:start w:val="1"/>
      <w:numFmt w:val="lowerLetter"/>
      <w:lvlText w:val="%2."/>
      <w:lvlJc w:val="left"/>
      <w:pPr>
        <w:ind w:left="2061" w:hanging="360"/>
      </w:pPr>
      <w:rPr>
        <w:rFonts w:cs="Times New Roman"/>
      </w:rPr>
    </w:lvl>
    <w:lvl w:ilvl="2" w:tplc="0415001B" w:tentative="1">
      <w:start w:val="1"/>
      <w:numFmt w:val="lowerRoman"/>
      <w:lvlText w:val="%3."/>
      <w:lvlJc w:val="right"/>
      <w:pPr>
        <w:ind w:left="2781" w:hanging="180"/>
      </w:pPr>
      <w:rPr>
        <w:rFonts w:cs="Times New Roman"/>
      </w:rPr>
    </w:lvl>
    <w:lvl w:ilvl="3" w:tplc="0415000F" w:tentative="1">
      <w:start w:val="1"/>
      <w:numFmt w:val="decimal"/>
      <w:lvlText w:val="%4."/>
      <w:lvlJc w:val="left"/>
      <w:pPr>
        <w:ind w:left="3501" w:hanging="360"/>
      </w:pPr>
      <w:rPr>
        <w:rFonts w:cs="Times New Roman"/>
      </w:rPr>
    </w:lvl>
    <w:lvl w:ilvl="4" w:tplc="04150019" w:tentative="1">
      <w:start w:val="1"/>
      <w:numFmt w:val="lowerLetter"/>
      <w:lvlText w:val="%5."/>
      <w:lvlJc w:val="left"/>
      <w:pPr>
        <w:ind w:left="4221" w:hanging="360"/>
      </w:pPr>
      <w:rPr>
        <w:rFonts w:cs="Times New Roman"/>
      </w:rPr>
    </w:lvl>
    <w:lvl w:ilvl="5" w:tplc="0415001B" w:tentative="1">
      <w:start w:val="1"/>
      <w:numFmt w:val="lowerRoman"/>
      <w:lvlText w:val="%6."/>
      <w:lvlJc w:val="right"/>
      <w:pPr>
        <w:ind w:left="4941" w:hanging="180"/>
      </w:pPr>
      <w:rPr>
        <w:rFonts w:cs="Times New Roman"/>
      </w:rPr>
    </w:lvl>
    <w:lvl w:ilvl="6" w:tplc="0415000F" w:tentative="1">
      <w:start w:val="1"/>
      <w:numFmt w:val="decimal"/>
      <w:lvlText w:val="%7."/>
      <w:lvlJc w:val="left"/>
      <w:pPr>
        <w:ind w:left="5661" w:hanging="360"/>
      </w:pPr>
      <w:rPr>
        <w:rFonts w:cs="Times New Roman"/>
      </w:rPr>
    </w:lvl>
    <w:lvl w:ilvl="7" w:tplc="04150019" w:tentative="1">
      <w:start w:val="1"/>
      <w:numFmt w:val="lowerLetter"/>
      <w:lvlText w:val="%8."/>
      <w:lvlJc w:val="left"/>
      <w:pPr>
        <w:ind w:left="6381" w:hanging="360"/>
      </w:pPr>
      <w:rPr>
        <w:rFonts w:cs="Times New Roman"/>
      </w:rPr>
    </w:lvl>
    <w:lvl w:ilvl="8" w:tplc="0415001B" w:tentative="1">
      <w:start w:val="1"/>
      <w:numFmt w:val="lowerRoman"/>
      <w:lvlText w:val="%9."/>
      <w:lvlJc w:val="right"/>
      <w:pPr>
        <w:ind w:left="7101" w:hanging="180"/>
      </w:pPr>
      <w:rPr>
        <w:rFonts w:cs="Times New Roman"/>
      </w:rPr>
    </w:lvl>
  </w:abstractNum>
  <w:abstractNum w:abstractNumId="116" w15:restartNumberingAfterBreak="0">
    <w:nsid w:val="5B726349"/>
    <w:multiLevelType w:val="hybridMultilevel"/>
    <w:tmpl w:val="E2103C84"/>
    <w:lvl w:ilvl="0" w:tplc="F5486586">
      <w:start w:val="1"/>
      <w:numFmt w:val="decimal"/>
      <w:lvlText w:val="%1."/>
      <w:lvlJc w:val="left"/>
      <w:pPr>
        <w:ind w:left="1429"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796A22"/>
    <w:multiLevelType w:val="hybridMultilevel"/>
    <w:tmpl w:val="B8820B6E"/>
    <w:lvl w:ilvl="0" w:tplc="04150017">
      <w:start w:val="1"/>
      <w:numFmt w:val="lowerLetter"/>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118"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9" w15:restartNumberingAfterBreak="0">
    <w:nsid w:val="608C1848"/>
    <w:multiLevelType w:val="multilevel"/>
    <w:tmpl w:val="FA12379E"/>
    <w:lvl w:ilvl="0">
      <w:start w:val="1"/>
      <w:numFmt w:val="decimal"/>
      <w:lvlText w:val="%1."/>
      <w:lvlJc w:val="left"/>
      <w:pPr>
        <w:tabs>
          <w:tab w:val="num" w:pos="360"/>
        </w:tabs>
        <w:ind w:left="360" w:hanging="360"/>
      </w:pPr>
      <w:rPr>
        <w:b w:val="0"/>
      </w:r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623D08C4"/>
    <w:multiLevelType w:val="singleLevel"/>
    <w:tmpl w:val="F216EE22"/>
    <w:lvl w:ilvl="0">
      <w:start w:val="1"/>
      <w:numFmt w:val="decimal"/>
      <w:lvlText w:val="%1."/>
      <w:lvlJc w:val="left"/>
      <w:pPr>
        <w:ind w:left="720" w:hanging="360"/>
      </w:pPr>
      <w:rPr>
        <w:rFonts w:ascii="Arial" w:hAnsi="Arial" w:cs="Arial" w:hint="default"/>
      </w:rPr>
    </w:lvl>
  </w:abstractNum>
  <w:abstractNum w:abstractNumId="121" w15:restartNumberingAfterBreak="0">
    <w:nsid w:val="62826B7E"/>
    <w:multiLevelType w:val="hybridMultilevel"/>
    <w:tmpl w:val="CFE4E034"/>
    <w:lvl w:ilvl="0" w:tplc="04150011">
      <w:start w:val="1"/>
      <w:numFmt w:val="decimal"/>
      <w:lvlText w:val="%1)"/>
      <w:lvlJc w:val="left"/>
      <w:pPr>
        <w:ind w:left="1484" w:hanging="360"/>
      </w:pPr>
      <w:rPr>
        <w:rFonts w:hint="default"/>
        <w:b w:val="0"/>
        <w:i w:val="0"/>
        <w:sz w:val="20"/>
        <w:szCs w:val="20"/>
      </w:rPr>
    </w:lvl>
    <w:lvl w:ilvl="1" w:tplc="04150019">
      <w:start w:val="1"/>
      <w:numFmt w:val="lowerLetter"/>
      <w:lvlText w:val="%2."/>
      <w:lvlJc w:val="left"/>
      <w:pPr>
        <w:ind w:left="2204" w:hanging="360"/>
      </w:pPr>
    </w:lvl>
    <w:lvl w:ilvl="2" w:tplc="0415001B">
      <w:start w:val="1"/>
      <w:numFmt w:val="lowerRoman"/>
      <w:lvlText w:val="%3."/>
      <w:lvlJc w:val="right"/>
      <w:pPr>
        <w:ind w:left="2924" w:hanging="180"/>
      </w:pPr>
    </w:lvl>
    <w:lvl w:ilvl="3" w:tplc="0415000F">
      <w:start w:val="1"/>
      <w:numFmt w:val="decimal"/>
      <w:lvlText w:val="%4."/>
      <w:lvlJc w:val="left"/>
      <w:pPr>
        <w:ind w:left="3644" w:hanging="360"/>
      </w:pPr>
    </w:lvl>
    <w:lvl w:ilvl="4" w:tplc="04150019">
      <w:start w:val="1"/>
      <w:numFmt w:val="lowerLetter"/>
      <w:lvlText w:val="%5."/>
      <w:lvlJc w:val="left"/>
      <w:pPr>
        <w:ind w:left="4364" w:hanging="360"/>
      </w:pPr>
    </w:lvl>
    <w:lvl w:ilvl="5" w:tplc="0415001B">
      <w:start w:val="1"/>
      <w:numFmt w:val="lowerRoman"/>
      <w:lvlText w:val="%6."/>
      <w:lvlJc w:val="right"/>
      <w:pPr>
        <w:ind w:left="5084" w:hanging="180"/>
      </w:pPr>
    </w:lvl>
    <w:lvl w:ilvl="6" w:tplc="0415000F">
      <w:start w:val="1"/>
      <w:numFmt w:val="decimal"/>
      <w:lvlText w:val="%7."/>
      <w:lvlJc w:val="left"/>
      <w:pPr>
        <w:ind w:left="5804" w:hanging="360"/>
      </w:pPr>
    </w:lvl>
    <w:lvl w:ilvl="7" w:tplc="04150019">
      <w:start w:val="1"/>
      <w:numFmt w:val="lowerLetter"/>
      <w:lvlText w:val="%8."/>
      <w:lvlJc w:val="left"/>
      <w:pPr>
        <w:ind w:left="6524" w:hanging="360"/>
      </w:pPr>
    </w:lvl>
    <w:lvl w:ilvl="8" w:tplc="0415001B">
      <w:start w:val="1"/>
      <w:numFmt w:val="lowerRoman"/>
      <w:lvlText w:val="%9."/>
      <w:lvlJc w:val="right"/>
      <w:pPr>
        <w:ind w:left="7244" w:hanging="180"/>
      </w:pPr>
    </w:lvl>
  </w:abstractNum>
  <w:abstractNum w:abstractNumId="122"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2EC3CA7"/>
    <w:multiLevelType w:val="hybridMultilevel"/>
    <w:tmpl w:val="4914DC2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4"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7A328ED"/>
    <w:multiLevelType w:val="hybridMultilevel"/>
    <w:tmpl w:val="7DDE1DDC"/>
    <w:lvl w:ilvl="0" w:tplc="F216EE22">
      <w:start w:val="1"/>
      <w:numFmt w:val="decimal"/>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69261DB8"/>
    <w:multiLevelType w:val="multilevel"/>
    <w:tmpl w:val="720EF68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15:restartNumberingAfterBreak="0">
    <w:nsid w:val="695000DD"/>
    <w:multiLevelType w:val="hybridMultilevel"/>
    <w:tmpl w:val="5BAC3B5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DA63F93"/>
    <w:multiLevelType w:val="hybridMultilevel"/>
    <w:tmpl w:val="4F689E56"/>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30" w15:restartNumberingAfterBreak="0">
    <w:nsid w:val="6FF143BF"/>
    <w:multiLevelType w:val="hybridMultilevel"/>
    <w:tmpl w:val="00762214"/>
    <w:lvl w:ilvl="0" w:tplc="CFCE98B4">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0A35E9B"/>
    <w:multiLevelType w:val="multilevel"/>
    <w:tmpl w:val="CC461668"/>
    <w:lvl w:ilvl="0">
      <w:start w:val="1"/>
      <w:numFmt w:val="decimal"/>
      <w:lvlText w:val="%1)"/>
      <w:lvlJc w:val="left"/>
      <w:pPr>
        <w:tabs>
          <w:tab w:val="num" w:pos="578"/>
        </w:tabs>
        <w:ind w:left="578" w:hanging="720"/>
      </w:pPr>
      <w:rPr>
        <w:rFonts w:cs="Times New Roman"/>
        <w:b w:val="0"/>
        <w:bCs/>
        <w:i w:val="0"/>
        <w:iCs w:val="0"/>
        <w:color w:val="000000"/>
        <w:sz w:val="20"/>
        <w:szCs w:val="20"/>
      </w:rPr>
    </w:lvl>
    <w:lvl w:ilvl="1">
      <w:start w:val="1"/>
      <w:numFmt w:val="decimal"/>
      <w:lvlText w:val="%2)"/>
      <w:lvlJc w:val="left"/>
      <w:pPr>
        <w:tabs>
          <w:tab w:val="num" w:pos="1298"/>
        </w:tabs>
        <w:ind w:left="1298" w:hanging="360"/>
      </w:pPr>
      <w:rPr>
        <w:rFonts w:cs="Times New Roman"/>
        <w:b w:val="0"/>
        <w:bCs w:val="0"/>
        <w:i w:val="0"/>
        <w:iCs w:val="0"/>
        <w:color w:val="000000"/>
        <w:sz w:val="20"/>
        <w:szCs w:val="20"/>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132" w15:restartNumberingAfterBreak="0">
    <w:nsid w:val="715F2145"/>
    <w:multiLevelType w:val="hybridMultilevel"/>
    <w:tmpl w:val="53F0B8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3" w15:restartNumberingAfterBreak="0">
    <w:nsid w:val="72044A39"/>
    <w:multiLevelType w:val="hybridMultilevel"/>
    <w:tmpl w:val="AC14EB14"/>
    <w:lvl w:ilvl="0" w:tplc="AC4C707A">
      <w:start w:val="1"/>
      <w:numFmt w:val="lowerLetter"/>
      <w:lvlText w:val="%1)"/>
      <w:lvlJc w:val="left"/>
      <w:pPr>
        <w:ind w:left="1429" w:hanging="360"/>
      </w:pPr>
      <w:rPr>
        <w:rFonts w:hint="default"/>
        <w:b w:val="0"/>
        <w:bCs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74535503"/>
    <w:multiLevelType w:val="hybridMultilevel"/>
    <w:tmpl w:val="1654ECA6"/>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35" w15:restartNumberingAfterBreak="0">
    <w:nsid w:val="75FE756F"/>
    <w:multiLevelType w:val="hybridMultilevel"/>
    <w:tmpl w:val="65D29780"/>
    <w:lvl w:ilvl="0" w:tplc="51E8A0F4">
      <w:start w:val="1"/>
      <w:numFmt w:val="decimal"/>
      <w:lvlText w:val="%1)"/>
      <w:lvlJc w:val="left"/>
      <w:pPr>
        <w:ind w:left="1146" w:hanging="360"/>
      </w:pPr>
      <w:rPr>
        <w:rFonts w:cs="Times New Roman"/>
        <w:i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36" w15:restartNumberingAfterBreak="0">
    <w:nsid w:val="76E46260"/>
    <w:multiLevelType w:val="hybridMultilevel"/>
    <w:tmpl w:val="F14EC6DC"/>
    <w:lvl w:ilvl="0" w:tplc="A094FCF4">
      <w:start w:val="1"/>
      <w:numFmt w:val="decimal"/>
      <w:lvlText w:val="%1."/>
      <w:lvlJc w:val="left"/>
      <w:pPr>
        <w:tabs>
          <w:tab w:val="num" w:pos="397"/>
        </w:tabs>
        <w:ind w:left="510" w:hanging="340"/>
      </w:pPr>
      <w:rPr>
        <w:rFonts w:hint="default"/>
        <w:b w:val="0"/>
        <w:i w:val="0"/>
        <w:strike w:val="0"/>
        <w:sz w:val="20"/>
        <w:szCs w:val="20"/>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137" w15:restartNumberingAfterBreak="0">
    <w:nsid w:val="77107DBE"/>
    <w:multiLevelType w:val="hybridMultilevel"/>
    <w:tmpl w:val="829861AC"/>
    <w:lvl w:ilvl="0" w:tplc="1324D30E">
      <w:start w:val="6"/>
      <w:numFmt w:val="upperRoman"/>
      <w:lvlText w:val="%1."/>
      <w:lvlJc w:val="left"/>
      <w:pPr>
        <w:tabs>
          <w:tab w:val="num" w:pos="1320"/>
        </w:tabs>
        <w:ind w:left="1320" w:hanging="780"/>
      </w:pPr>
      <w:rPr>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15:restartNumberingAfterBreak="0">
    <w:nsid w:val="7A0F74E2"/>
    <w:multiLevelType w:val="hybridMultilevel"/>
    <w:tmpl w:val="6A641642"/>
    <w:lvl w:ilvl="0" w:tplc="0415000F">
      <w:start w:val="1"/>
      <w:numFmt w:val="decimal"/>
      <w:lvlText w:val="%1."/>
      <w:lvlJc w:val="left"/>
      <w:pPr>
        <w:tabs>
          <w:tab w:val="num" w:pos="382"/>
        </w:tabs>
        <w:ind w:left="382" w:hanging="360"/>
      </w:pPr>
      <w:rPr>
        <w:rFonts w:hint="default"/>
        <w:sz w:val="20"/>
      </w:rPr>
    </w:lvl>
    <w:lvl w:ilvl="1" w:tplc="AC4C707A">
      <w:start w:val="1"/>
      <w:numFmt w:val="lowerLetter"/>
      <w:lvlText w:val="%2)"/>
      <w:lvlJc w:val="left"/>
      <w:pPr>
        <w:tabs>
          <w:tab w:val="num" w:pos="1582"/>
        </w:tabs>
        <w:ind w:left="1582" w:hanging="360"/>
      </w:pPr>
      <w:rPr>
        <w:rFonts w:hint="default"/>
        <w:b w:val="0"/>
        <w:bCs w:val="0"/>
        <w:color w:val="auto"/>
      </w:rPr>
    </w:lvl>
    <w:lvl w:ilvl="2" w:tplc="1C6CB7E6">
      <w:start w:val="9"/>
      <w:numFmt w:val="bullet"/>
      <w:lvlText w:val="•"/>
      <w:lvlJc w:val="left"/>
      <w:pPr>
        <w:ind w:left="2002" w:hanging="360"/>
      </w:pPr>
      <w:rPr>
        <w:rFonts w:ascii="Arial" w:eastAsia="Calibri" w:hAnsi="Arial" w:cs="Arial" w:hint="default"/>
      </w:rPr>
    </w:lvl>
    <w:lvl w:ilvl="3" w:tplc="C756BA32">
      <w:start w:val="1"/>
      <w:numFmt w:val="decimal"/>
      <w:lvlText w:val="%4."/>
      <w:lvlJc w:val="left"/>
      <w:pPr>
        <w:tabs>
          <w:tab w:val="num" w:pos="2629"/>
        </w:tabs>
        <w:ind w:left="2629" w:hanging="360"/>
      </w:pPr>
      <w:rPr>
        <w:strike w:val="0"/>
      </w:r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139" w15:restartNumberingAfterBreak="0">
    <w:nsid w:val="7A1D6F7D"/>
    <w:multiLevelType w:val="hybridMultilevel"/>
    <w:tmpl w:val="B8820B6E"/>
    <w:lvl w:ilvl="0" w:tplc="04150017">
      <w:start w:val="1"/>
      <w:numFmt w:val="lowerLetter"/>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140" w15:restartNumberingAfterBreak="0">
    <w:nsid w:val="7BCF1539"/>
    <w:multiLevelType w:val="hybridMultilevel"/>
    <w:tmpl w:val="AC14EB14"/>
    <w:lvl w:ilvl="0" w:tplc="AC4C707A">
      <w:start w:val="1"/>
      <w:numFmt w:val="lowerLetter"/>
      <w:lvlText w:val="%1)"/>
      <w:lvlJc w:val="left"/>
      <w:pPr>
        <w:ind w:left="1429" w:hanging="360"/>
      </w:pPr>
      <w:rPr>
        <w:rFonts w:hint="default"/>
        <w:b w:val="0"/>
        <w:bCs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1"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num w:numId="1">
    <w:abstractNumId w:val="1"/>
  </w:num>
  <w:num w:numId="2">
    <w:abstractNumId w:val="25"/>
  </w:num>
  <w:num w:numId="3">
    <w:abstractNumId w:val="83"/>
  </w:num>
  <w:num w:numId="4">
    <w:abstractNumId w:val="63"/>
  </w:num>
  <w:num w:numId="5">
    <w:abstractNumId w:val="89"/>
  </w:num>
  <w:num w:numId="6">
    <w:abstractNumId w:val="88"/>
  </w:num>
  <w:num w:numId="7">
    <w:abstractNumId w:val="96"/>
  </w:num>
  <w:num w:numId="8">
    <w:abstractNumId w:val="104"/>
  </w:num>
  <w:num w:numId="9">
    <w:abstractNumId w:val="75"/>
  </w:num>
  <w:num w:numId="10">
    <w:abstractNumId w:val="90"/>
  </w:num>
  <w:num w:numId="11">
    <w:abstractNumId w:val="82"/>
  </w:num>
  <w:num w:numId="12">
    <w:abstractNumId w:val="115"/>
  </w:num>
  <w:num w:numId="13">
    <w:abstractNumId w:val="113"/>
  </w:num>
  <w:num w:numId="14">
    <w:abstractNumId w:val="95"/>
  </w:num>
  <w:num w:numId="15">
    <w:abstractNumId w:val="107"/>
  </w:num>
  <w:num w:numId="16">
    <w:abstractNumId w:val="135"/>
  </w:num>
  <w:num w:numId="17">
    <w:abstractNumId w:val="116"/>
  </w:num>
  <w:num w:numId="18">
    <w:abstractNumId w:val="69"/>
  </w:num>
  <w:num w:numId="19">
    <w:abstractNumId w:val="72"/>
  </w:num>
  <w:num w:numId="20">
    <w:abstractNumId w:val="141"/>
  </w:num>
  <w:num w:numId="21">
    <w:abstractNumId w:val="122"/>
  </w:num>
  <w:num w:numId="22">
    <w:abstractNumId w:val="51"/>
  </w:num>
  <w:num w:numId="23">
    <w:abstractNumId w:val="92"/>
  </w:num>
  <w:num w:numId="24">
    <w:abstractNumId w:val="46"/>
  </w:num>
  <w:num w:numId="25">
    <w:abstractNumId w:val="44"/>
  </w:num>
  <w:num w:numId="26">
    <w:abstractNumId w:val="42"/>
  </w:num>
  <w:num w:numId="27">
    <w:abstractNumId w:val="39"/>
  </w:num>
  <w:num w:numId="28">
    <w:abstractNumId w:val="93"/>
  </w:num>
  <w:num w:numId="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8"/>
  </w:num>
  <w:num w:numId="33">
    <w:abstractNumId w:val="26"/>
  </w:num>
  <w:num w:numId="34">
    <w:abstractNumId w:val="38"/>
  </w:num>
  <w:num w:numId="35">
    <w:abstractNumId w:val="36"/>
  </w:num>
  <w:num w:numId="36">
    <w:abstractNumId w:val="61"/>
  </w:num>
  <w:num w:numId="37">
    <w:abstractNumId w:val="136"/>
  </w:num>
  <w:num w:numId="38">
    <w:abstractNumId w:val="33"/>
  </w:num>
  <w:num w:numId="39">
    <w:abstractNumId w:val="99"/>
  </w:num>
  <w:num w:numId="40">
    <w:abstractNumId w:val="100"/>
  </w:num>
  <w:num w:numId="41">
    <w:abstractNumId w:val="10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30"/>
  </w:num>
  <w:num w:numId="45">
    <w:abstractNumId w:val="47"/>
  </w:num>
  <w:num w:numId="46">
    <w:abstractNumId w:val="111"/>
  </w:num>
  <w:num w:numId="47">
    <w:abstractNumId w:val="50"/>
  </w:num>
  <w:num w:numId="48">
    <w:abstractNumId w:val="94"/>
  </w:num>
  <w:num w:numId="49">
    <w:abstractNumId w:val="97"/>
  </w:num>
  <w:num w:numId="50">
    <w:abstractNumId w:val="74"/>
  </w:num>
  <w:num w:numId="51">
    <w:abstractNumId w:val="106"/>
  </w:num>
  <w:num w:numId="52">
    <w:abstractNumId w:val="28"/>
  </w:num>
  <w:num w:numId="53">
    <w:abstractNumId w:val="126"/>
  </w:num>
  <w:num w:numId="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num>
  <w:num w:numId="61">
    <w:abstractNumId w:val="87"/>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num>
  <w:num w:numId="64">
    <w:abstractNumId w:val="91"/>
  </w:num>
  <w:num w:numId="65">
    <w:abstractNumId w:val="129"/>
  </w:num>
  <w:num w:numId="66">
    <w:abstractNumId w:val="134"/>
  </w:num>
  <w:num w:numId="67">
    <w:abstractNumId w:val="1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8">
    <w:abstractNumId w:val="52"/>
  </w:num>
  <w:num w:numId="69">
    <w:abstractNumId w:val="23"/>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70">
    <w:abstractNumId w:val="84"/>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102"/>
  </w:num>
  <w:num w:numId="75">
    <w:abstractNumId w:val="34"/>
  </w:num>
  <w:num w:numId="76">
    <w:abstractNumId w:val="125"/>
  </w:num>
  <w:num w:numId="77">
    <w:abstractNumId w:val="120"/>
  </w:num>
  <w:num w:numId="78">
    <w:abstractNumId w:val="30"/>
  </w:num>
  <w:num w:numId="79">
    <w:abstractNumId w:val="127"/>
  </w:num>
  <w:num w:numId="80">
    <w:abstractNumId w:val="128"/>
  </w:num>
  <w:num w:numId="81">
    <w:abstractNumId w:val="110"/>
  </w:num>
  <w:num w:numId="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7">
    <w:abstractNumId w:val="121"/>
  </w:num>
  <w:num w:numId="88">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num>
  <w:num w:numId="90">
    <w:abstractNumId w:val="27"/>
  </w:num>
  <w:num w:numId="91">
    <w:abstractNumId w:val="65"/>
  </w:num>
  <w:num w:numId="92">
    <w:abstractNumId w:val="29"/>
  </w:num>
  <w:num w:numId="93">
    <w:abstractNumId w:val="103"/>
  </w:num>
  <w:num w:numId="94">
    <w:abstractNumId w:val="138"/>
  </w:num>
  <w:num w:numId="9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num>
  <w:num w:numId="9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8">
    <w:abstractNumId w:val="35"/>
  </w:num>
  <w:num w:numId="99">
    <w:abstractNumId w:val="133"/>
  </w:num>
  <w:num w:numId="100">
    <w:abstractNumId w:val="24"/>
  </w:num>
  <w:num w:numId="101">
    <w:abstractNumId w:val="58"/>
  </w:num>
  <w:num w:numId="102">
    <w:abstractNumId w:val="117"/>
  </w:num>
  <w:num w:numId="103">
    <w:abstractNumId w:val="49"/>
  </w:num>
  <w:num w:numId="104">
    <w:abstractNumId w:val="71"/>
  </w:num>
  <w:num w:numId="105">
    <w:abstractNumId w:val="60"/>
  </w:num>
  <w:num w:numId="106">
    <w:abstractNumId w:val="68"/>
  </w:num>
  <w:num w:numId="107">
    <w:abstractNumId w:val="48"/>
  </w:num>
  <w:num w:numId="108">
    <w:abstractNumId w:val="85"/>
  </w:num>
  <w:num w:numId="109">
    <w:abstractNumId w:val="31"/>
  </w:num>
  <w:num w:numId="110">
    <w:abstractNumId w:val="37"/>
  </w:num>
  <w:num w:numId="111">
    <w:abstractNumId w:val="139"/>
  </w:num>
  <w:num w:numId="112">
    <w:abstractNumId w:val="20"/>
  </w:num>
  <w:num w:numId="113">
    <w:abstractNumId w:val="109"/>
  </w:num>
  <w:num w:numId="114">
    <w:abstractNumId w:val="77"/>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4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58"/>
    <w:rsid w:val="000017A5"/>
    <w:rsid w:val="0000185D"/>
    <w:rsid w:val="00001E5E"/>
    <w:rsid w:val="00003038"/>
    <w:rsid w:val="00003360"/>
    <w:rsid w:val="0000397B"/>
    <w:rsid w:val="00004585"/>
    <w:rsid w:val="0000470C"/>
    <w:rsid w:val="000047EA"/>
    <w:rsid w:val="00004FBA"/>
    <w:rsid w:val="0000504A"/>
    <w:rsid w:val="00005AAF"/>
    <w:rsid w:val="00006B18"/>
    <w:rsid w:val="00006B3A"/>
    <w:rsid w:val="00007259"/>
    <w:rsid w:val="0000727C"/>
    <w:rsid w:val="0000789F"/>
    <w:rsid w:val="00007FDF"/>
    <w:rsid w:val="00010D91"/>
    <w:rsid w:val="00010F7B"/>
    <w:rsid w:val="00011129"/>
    <w:rsid w:val="0001136E"/>
    <w:rsid w:val="00011500"/>
    <w:rsid w:val="00011897"/>
    <w:rsid w:val="0001331C"/>
    <w:rsid w:val="000142C6"/>
    <w:rsid w:val="0001474D"/>
    <w:rsid w:val="00015FA0"/>
    <w:rsid w:val="0001668F"/>
    <w:rsid w:val="000169FC"/>
    <w:rsid w:val="000200BE"/>
    <w:rsid w:val="00021393"/>
    <w:rsid w:val="00021856"/>
    <w:rsid w:val="000229EC"/>
    <w:rsid w:val="00022D35"/>
    <w:rsid w:val="00023146"/>
    <w:rsid w:val="000234B9"/>
    <w:rsid w:val="0002397E"/>
    <w:rsid w:val="0002475D"/>
    <w:rsid w:val="00024CC5"/>
    <w:rsid w:val="0002527D"/>
    <w:rsid w:val="00025878"/>
    <w:rsid w:val="00026265"/>
    <w:rsid w:val="00026480"/>
    <w:rsid w:val="000270E3"/>
    <w:rsid w:val="000273C2"/>
    <w:rsid w:val="0002750E"/>
    <w:rsid w:val="00027857"/>
    <w:rsid w:val="00027DE2"/>
    <w:rsid w:val="000301AE"/>
    <w:rsid w:val="0003104B"/>
    <w:rsid w:val="000313D3"/>
    <w:rsid w:val="000322F2"/>
    <w:rsid w:val="00032959"/>
    <w:rsid w:val="00032F50"/>
    <w:rsid w:val="00033D7F"/>
    <w:rsid w:val="00034112"/>
    <w:rsid w:val="00034400"/>
    <w:rsid w:val="0003506D"/>
    <w:rsid w:val="0003668F"/>
    <w:rsid w:val="000372D1"/>
    <w:rsid w:val="00041417"/>
    <w:rsid w:val="0004272C"/>
    <w:rsid w:val="00042954"/>
    <w:rsid w:val="00042D37"/>
    <w:rsid w:val="00042D7C"/>
    <w:rsid w:val="000438F1"/>
    <w:rsid w:val="00043B0A"/>
    <w:rsid w:val="00044930"/>
    <w:rsid w:val="0004665A"/>
    <w:rsid w:val="00046D4D"/>
    <w:rsid w:val="000477A1"/>
    <w:rsid w:val="00050295"/>
    <w:rsid w:val="00050C34"/>
    <w:rsid w:val="00051232"/>
    <w:rsid w:val="0005190D"/>
    <w:rsid w:val="00051C2E"/>
    <w:rsid w:val="00051F9F"/>
    <w:rsid w:val="000528DE"/>
    <w:rsid w:val="00052E32"/>
    <w:rsid w:val="00053015"/>
    <w:rsid w:val="000531CC"/>
    <w:rsid w:val="0005391F"/>
    <w:rsid w:val="0005436E"/>
    <w:rsid w:val="000553DD"/>
    <w:rsid w:val="0005541B"/>
    <w:rsid w:val="0005671C"/>
    <w:rsid w:val="00057235"/>
    <w:rsid w:val="00057381"/>
    <w:rsid w:val="000575E7"/>
    <w:rsid w:val="000578D5"/>
    <w:rsid w:val="00061CF9"/>
    <w:rsid w:val="00061EA5"/>
    <w:rsid w:val="00063764"/>
    <w:rsid w:val="00063AAB"/>
    <w:rsid w:val="00063D8F"/>
    <w:rsid w:val="00064C53"/>
    <w:rsid w:val="00064D34"/>
    <w:rsid w:val="00064DA4"/>
    <w:rsid w:val="00064E47"/>
    <w:rsid w:val="000650A1"/>
    <w:rsid w:val="000654F8"/>
    <w:rsid w:val="00065705"/>
    <w:rsid w:val="00066565"/>
    <w:rsid w:val="0006658A"/>
    <w:rsid w:val="00066FAB"/>
    <w:rsid w:val="00067160"/>
    <w:rsid w:val="00067B7D"/>
    <w:rsid w:val="00067BCD"/>
    <w:rsid w:val="00070698"/>
    <w:rsid w:val="00070F6B"/>
    <w:rsid w:val="00071741"/>
    <w:rsid w:val="00071C43"/>
    <w:rsid w:val="00071F0B"/>
    <w:rsid w:val="00073210"/>
    <w:rsid w:val="000733E7"/>
    <w:rsid w:val="00075317"/>
    <w:rsid w:val="00075628"/>
    <w:rsid w:val="000756A1"/>
    <w:rsid w:val="00076292"/>
    <w:rsid w:val="00076418"/>
    <w:rsid w:val="000769FD"/>
    <w:rsid w:val="00076C76"/>
    <w:rsid w:val="00077933"/>
    <w:rsid w:val="00077B40"/>
    <w:rsid w:val="00077E0B"/>
    <w:rsid w:val="0008030B"/>
    <w:rsid w:val="000809D7"/>
    <w:rsid w:val="000821E7"/>
    <w:rsid w:val="00082803"/>
    <w:rsid w:val="00083985"/>
    <w:rsid w:val="00083ADE"/>
    <w:rsid w:val="000848D9"/>
    <w:rsid w:val="00084A18"/>
    <w:rsid w:val="000852AA"/>
    <w:rsid w:val="00085873"/>
    <w:rsid w:val="00085B51"/>
    <w:rsid w:val="00086564"/>
    <w:rsid w:val="0008675B"/>
    <w:rsid w:val="00086BE6"/>
    <w:rsid w:val="0008749D"/>
    <w:rsid w:val="00087556"/>
    <w:rsid w:val="00087E8D"/>
    <w:rsid w:val="000904F2"/>
    <w:rsid w:val="00090C83"/>
    <w:rsid w:val="000910B5"/>
    <w:rsid w:val="000911F4"/>
    <w:rsid w:val="000911FA"/>
    <w:rsid w:val="00091615"/>
    <w:rsid w:val="00091B2A"/>
    <w:rsid w:val="00091FF3"/>
    <w:rsid w:val="000923EE"/>
    <w:rsid w:val="000931B7"/>
    <w:rsid w:val="00093EB6"/>
    <w:rsid w:val="00094051"/>
    <w:rsid w:val="000941AF"/>
    <w:rsid w:val="00094792"/>
    <w:rsid w:val="00095247"/>
    <w:rsid w:val="0009537A"/>
    <w:rsid w:val="00095641"/>
    <w:rsid w:val="00095FC1"/>
    <w:rsid w:val="00095FDA"/>
    <w:rsid w:val="00096341"/>
    <w:rsid w:val="0009634F"/>
    <w:rsid w:val="00096E3C"/>
    <w:rsid w:val="000971A4"/>
    <w:rsid w:val="000A015E"/>
    <w:rsid w:val="000A03EE"/>
    <w:rsid w:val="000A0442"/>
    <w:rsid w:val="000A04DC"/>
    <w:rsid w:val="000A0B65"/>
    <w:rsid w:val="000A0EC7"/>
    <w:rsid w:val="000A23EF"/>
    <w:rsid w:val="000A26D6"/>
    <w:rsid w:val="000A2913"/>
    <w:rsid w:val="000A3623"/>
    <w:rsid w:val="000A3F6E"/>
    <w:rsid w:val="000A424A"/>
    <w:rsid w:val="000A4BD3"/>
    <w:rsid w:val="000A4C09"/>
    <w:rsid w:val="000A4CF1"/>
    <w:rsid w:val="000A5152"/>
    <w:rsid w:val="000A52EF"/>
    <w:rsid w:val="000A5BA7"/>
    <w:rsid w:val="000A5BAE"/>
    <w:rsid w:val="000A5ED3"/>
    <w:rsid w:val="000A64B3"/>
    <w:rsid w:val="000A65CE"/>
    <w:rsid w:val="000A79E5"/>
    <w:rsid w:val="000A7AC6"/>
    <w:rsid w:val="000B0074"/>
    <w:rsid w:val="000B10C1"/>
    <w:rsid w:val="000B1360"/>
    <w:rsid w:val="000B1A1D"/>
    <w:rsid w:val="000B1E0D"/>
    <w:rsid w:val="000B2338"/>
    <w:rsid w:val="000B2404"/>
    <w:rsid w:val="000B2641"/>
    <w:rsid w:val="000B26B3"/>
    <w:rsid w:val="000B3C65"/>
    <w:rsid w:val="000B3EE1"/>
    <w:rsid w:val="000B4872"/>
    <w:rsid w:val="000B4BA4"/>
    <w:rsid w:val="000B4CE8"/>
    <w:rsid w:val="000B4F28"/>
    <w:rsid w:val="000B655E"/>
    <w:rsid w:val="000B68A0"/>
    <w:rsid w:val="000B6FBD"/>
    <w:rsid w:val="000C0485"/>
    <w:rsid w:val="000C0F2A"/>
    <w:rsid w:val="000C1485"/>
    <w:rsid w:val="000C26A7"/>
    <w:rsid w:val="000C394D"/>
    <w:rsid w:val="000C39CC"/>
    <w:rsid w:val="000C39FA"/>
    <w:rsid w:val="000C50E6"/>
    <w:rsid w:val="000C524C"/>
    <w:rsid w:val="000C564B"/>
    <w:rsid w:val="000C5808"/>
    <w:rsid w:val="000C5A18"/>
    <w:rsid w:val="000C6668"/>
    <w:rsid w:val="000C6B32"/>
    <w:rsid w:val="000C73B0"/>
    <w:rsid w:val="000D0F4C"/>
    <w:rsid w:val="000D1013"/>
    <w:rsid w:val="000D10B3"/>
    <w:rsid w:val="000D133A"/>
    <w:rsid w:val="000D1380"/>
    <w:rsid w:val="000D14E1"/>
    <w:rsid w:val="000D1C6F"/>
    <w:rsid w:val="000D229E"/>
    <w:rsid w:val="000D2807"/>
    <w:rsid w:val="000D4975"/>
    <w:rsid w:val="000D4AAA"/>
    <w:rsid w:val="000D4AB8"/>
    <w:rsid w:val="000D5139"/>
    <w:rsid w:val="000D595D"/>
    <w:rsid w:val="000D6744"/>
    <w:rsid w:val="000D6ECC"/>
    <w:rsid w:val="000D78CF"/>
    <w:rsid w:val="000E0354"/>
    <w:rsid w:val="000E0BFC"/>
    <w:rsid w:val="000E16EB"/>
    <w:rsid w:val="000E1A02"/>
    <w:rsid w:val="000E299F"/>
    <w:rsid w:val="000E2A4C"/>
    <w:rsid w:val="000E38AC"/>
    <w:rsid w:val="000E5A80"/>
    <w:rsid w:val="000E5C8C"/>
    <w:rsid w:val="000E74FA"/>
    <w:rsid w:val="000F0853"/>
    <w:rsid w:val="000F0C56"/>
    <w:rsid w:val="000F0D46"/>
    <w:rsid w:val="000F12A6"/>
    <w:rsid w:val="000F12EB"/>
    <w:rsid w:val="000F1B93"/>
    <w:rsid w:val="000F2545"/>
    <w:rsid w:val="000F2DC8"/>
    <w:rsid w:val="000F451F"/>
    <w:rsid w:val="000F6522"/>
    <w:rsid w:val="000F659D"/>
    <w:rsid w:val="000F7B84"/>
    <w:rsid w:val="000F7EF4"/>
    <w:rsid w:val="00100770"/>
    <w:rsid w:val="0010090D"/>
    <w:rsid w:val="00100E3D"/>
    <w:rsid w:val="0010170D"/>
    <w:rsid w:val="00101847"/>
    <w:rsid w:val="001022BE"/>
    <w:rsid w:val="00102A3B"/>
    <w:rsid w:val="00102F72"/>
    <w:rsid w:val="00103F5F"/>
    <w:rsid w:val="0010404E"/>
    <w:rsid w:val="001049C4"/>
    <w:rsid w:val="001056DF"/>
    <w:rsid w:val="00106102"/>
    <w:rsid w:val="00106394"/>
    <w:rsid w:val="00106A70"/>
    <w:rsid w:val="00106C68"/>
    <w:rsid w:val="00107334"/>
    <w:rsid w:val="00107872"/>
    <w:rsid w:val="00110320"/>
    <w:rsid w:val="00110965"/>
    <w:rsid w:val="00110D85"/>
    <w:rsid w:val="00110E87"/>
    <w:rsid w:val="00110F2A"/>
    <w:rsid w:val="001112A7"/>
    <w:rsid w:val="0011153B"/>
    <w:rsid w:val="001116BE"/>
    <w:rsid w:val="0011175B"/>
    <w:rsid w:val="00112D97"/>
    <w:rsid w:val="00112E69"/>
    <w:rsid w:val="00112F9E"/>
    <w:rsid w:val="0011315A"/>
    <w:rsid w:val="00114EAC"/>
    <w:rsid w:val="0011500C"/>
    <w:rsid w:val="001150EB"/>
    <w:rsid w:val="00115CA0"/>
    <w:rsid w:val="001164F8"/>
    <w:rsid w:val="0011732F"/>
    <w:rsid w:val="00117727"/>
    <w:rsid w:val="00117825"/>
    <w:rsid w:val="00120332"/>
    <w:rsid w:val="00120BA6"/>
    <w:rsid w:val="001212E0"/>
    <w:rsid w:val="00121313"/>
    <w:rsid w:val="0012292F"/>
    <w:rsid w:val="00123063"/>
    <w:rsid w:val="00123070"/>
    <w:rsid w:val="00123541"/>
    <w:rsid w:val="00124AF1"/>
    <w:rsid w:val="001255F1"/>
    <w:rsid w:val="0012603E"/>
    <w:rsid w:val="001261B4"/>
    <w:rsid w:val="00126BDF"/>
    <w:rsid w:val="00127614"/>
    <w:rsid w:val="00127893"/>
    <w:rsid w:val="001307BB"/>
    <w:rsid w:val="00130A9D"/>
    <w:rsid w:val="00130BE8"/>
    <w:rsid w:val="00130CB8"/>
    <w:rsid w:val="001316BD"/>
    <w:rsid w:val="00131D4E"/>
    <w:rsid w:val="00131F4B"/>
    <w:rsid w:val="0013256D"/>
    <w:rsid w:val="001327E1"/>
    <w:rsid w:val="00132839"/>
    <w:rsid w:val="00132F41"/>
    <w:rsid w:val="001332A8"/>
    <w:rsid w:val="00133BCC"/>
    <w:rsid w:val="00134DB9"/>
    <w:rsid w:val="001356A1"/>
    <w:rsid w:val="001362C3"/>
    <w:rsid w:val="00136412"/>
    <w:rsid w:val="00137791"/>
    <w:rsid w:val="00137908"/>
    <w:rsid w:val="00141163"/>
    <w:rsid w:val="00141AC5"/>
    <w:rsid w:val="001422F5"/>
    <w:rsid w:val="00142773"/>
    <w:rsid w:val="00142EDC"/>
    <w:rsid w:val="00143377"/>
    <w:rsid w:val="00143A24"/>
    <w:rsid w:val="001441FF"/>
    <w:rsid w:val="00144273"/>
    <w:rsid w:val="00144752"/>
    <w:rsid w:val="001448FB"/>
    <w:rsid w:val="00145277"/>
    <w:rsid w:val="00145E19"/>
    <w:rsid w:val="00146AF1"/>
    <w:rsid w:val="001472FE"/>
    <w:rsid w:val="001501FD"/>
    <w:rsid w:val="001507C6"/>
    <w:rsid w:val="00151BBB"/>
    <w:rsid w:val="00152612"/>
    <w:rsid w:val="00152D93"/>
    <w:rsid w:val="00152F49"/>
    <w:rsid w:val="00155042"/>
    <w:rsid w:val="00155079"/>
    <w:rsid w:val="00155129"/>
    <w:rsid w:val="001559F7"/>
    <w:rsid w:val="00155B74"/>
    <w:rsid w:val="00155CD2"/>
    <w:rsid w:val="00156A96"/>
    <w:rsid w:val="00156C04"/>
    <w:rsid w:val="00157475"/>
    <w:rsid w:val="00157C24"/>
    <w:rsid w:val="001626DF"/>
    <w:rsid w:val="00162CF3"/>
    <w:rsid w:val="001630F2"/>
    <w:rsid w:val="00163ABD"/>
    <w:rsid w:val="00164099"/>
    <w:rsid w:val="00165105"/>
    <w:rsid w:val="001661A5"/>
    <w:rsid w:val="00166272"/>
    <w:rsid w:val="00166C53"/>
    <w:rsid w:val="0017072A"/>
    <w:rsid w:val="001707AB"/>
    <w:rsid w:val="001708BA"/>
    <w:rsid w:val="00170902"/>
    <w:rsid w:val="00170F49"/>
    <w:rsid w:val="00171553"/>
    <w:rsid w:val="001719C8"/>
    <w:rsid w:val="00171EC8"/>
    <w:rsid w:val="00172BA6"/>
    <w:rsid w:val="00172C3C"/>
    <w:rsid w:val="00173312"/>
    <w:rsid w:val="001741E8"/>
    <w:rsid w:val="00174529"/>
    <w:rsid w:val="00174831"/>
    <w:rsid w:val="00176269"/>
    <w:rsid w:val="001768A6"/>
    <w:rsid w:val="00176E65"/>
    <w:rsid w:val="001771B8"/>
    <w:rsid w:val="0017732C"/>
    <w:rsid w:val="00180157"/>
    <w:rsid w:val="00180B3C"/>
    <w:rsid w:val="00180CE4"/>
    <w:rsid w:val="00180CF1"/>
    <w:rsid w:val="00180DAE"/>
    <w:rsid w:val="0018103E"/>
    <w:rsid w:val="0018119B"/>
    <w:rsid w:val="001817B1"/>
    <w:rsid w:val="00181ABA"/>
    <w:rsid w:val="00182469"/>
    <w:rsid w:val="001827B8"/>
    <w:rsid w:val="00183735"/>
    <w:rsid w:val="00183BE6"/>
    <w:rsid w:val="00183D62"/>
    <w:rsid w:val="0018446D"/>
    <w:rsid w:val="0018469E"/>
    <w:rsid w:val="001856DE"/>
    <w:rsid w:val="00185EB6"/>
    <w:rsid w:val="00186182"/>
    <w:rsid w:val="0018674B"/>
    <w:rsid w:val="00186F09"/>
    <w:rsid w:val="0018723B"/>
    <w:rsid w:val="00187C1D"/>
    <w:rsid w:val="00187C7E"/>
    <w:rsid w:val="001904EB"/>
    <w:rsid w:val="001909E9"/>
    <w:rsid w:val="00190A21"/>
    <w:rsid w:val="00190D23"/>
    <w:rsid w:val="00191174"/>
    <w:rsid w:val="001912F6"/>
    <w:rsid w:val="00191DB2"/>
    <w:rsid w:val="00191ED5"/>
    <w:rsid w:val="00193C8D"/>
    <w:rsid w:val="00193CD8"/>
    <w:rsid w:val="001943C8"/>
    <w:rsid w:val="001943FF"/>
    <w:rsid w:val="00195419"/>
    <w:rsid w:val="00195A1B"/>
    <w:rsid w:val="001962BD"/>
    <w:rsid w:val="0019637F"/>
    <w:rsid w:val="00197729"/>
    <w:rsid w:val="001A0747"/>
    <w:rsid w:val="001A0E99"/>
    <w:rsid w:val="001A2A68"/>
    <w:rsid w:val="001A306A"/>
    <w:rsid w:val="001A30E6"/>
    <w:rsid w:val="001A3869"/>
    <w:rsid w:val="001A475F"/>
    <w:rsid w:val="001A4766"/>
    <w:rsid w:val="001A4878"/>
    <w:rsid w:val="001A491F"/>
    <w:rsid w:val="001A4B1D"/>
    <w:rsid w:val="001A4E04"/>
    <w:rsid w:val="001A5052"/>
    <w:rsid w:val="001A5DCA"/>
    <w:rsid w:val="001A6A89"/>
    <w:rsid w:val="001A750D"/>
    <w:rsid w:val="001B1588"/>
    <w:rsid w:val="001B1B32"/>
    <w:rsid w:val="001B29CB"/>
    <w:rsid w:val="001B35F2"/>
    <w:rsid w:val="001B42B6"/>
    <w:rsid w:val="001B46E7"/>
    <w:rsid w:val="001B4873"/>
    <w:rsid w:val="001B4D93"/>
    <w:rsid w:val="001B4F5A"/>
    <w:rsid w:val="001B5016"/>
    <w:rsid w:val="001B526A"/>
    <w:rsid w:val="001B5EA1"/>
    <w:rsid w:val="001B7698"/>
    <w:rsid w:val="001C005B"/>
    <w:rsid w:val="001C018A"/>
    <w:rsid w:val="001C15E5"/>
    <w:rsid w:val="001C175F"/>
    <w:rsid w:val="001C2C44"/>
    <w:rsid w:val="001C308B"/>
    <w:rsid w:val="001C309E"/>
    <w:rsid w:val="001C3B39"/>
    <w:rsid w:val="001C4DFC"/>
    <w:rsid w:val="001C5515"/>
    <w:rsid w:val="001C5E4C"/>
    <w:rsid w:val="001C6533"/>
    <w:rsid w:val="001C6E05"/>
    <w:rsid w:val="001C6E1E"/>
    <w:rsid w:val="001C7028"/>
    <w:rsid w:val="001C7989"/>
    <w:rsid w:val="001D0CF3"/>
    <w:rsid w:val="001D1123"/>
    <w:rsid w:val="001D1AFB"/>
    <w:rsid w:val="001D1E8D"/>
    <w:rsid w:val="001D1E8F"/>
    <w:rsid w:val="001D2457"/>
    <w:rsid w:val="001D2EDE"/>
    <w:rsid w:val="001D554B"/>
    <w:rsid w:val="001D5F3F"/>
    <w:rsid w:val="001D743F"/>
    <w:rsid w:val="001D761F"/>
    <w:rsid w:val="001D7D1D"/>
    <w:rsid w:val="001D7ECF"/>
    <w:rsid w:val="001E0DB0"/>
    <w:rsid w:val="001E149B"/>
    <w:rsid w:val="001E14DC"/>
    <w:rsid w:val="001E2131"/>
    <w:rsid w:val="001E28C6"/>
    <w:rsid w:val="001E3757"/>
    <w:rsid w:val="001E392E"/>
    <w:rsid w:val="001E39B0"/>
    <w:rsid w:val="001E40A0"/>
    <w:rsid w:val="001E4175"/>
    <w:rsid w:val="001E5A0C"/>
    <w:rsid w:val="001E6894"/>
    <w:rsid w:val="001E7B53"/>
    <w:rsid w:val="001F1B85"/>
    <w:rsid w:val="001F1E2B"/>
    <w:rsid w:val="001F2156"/>
    <w:rsid w:val="001F23CA"/>
    <w:rsid w:val="001F23D9"/>
    <w:rsid w:val="001F30B4"/>
    <w:rsid w:val="001F4044"/>
    <w:rsid w:val="001F48B8"/>
    <w:rsid w:val="001F5EA1"/>
    <w:rsid w:val="001F669B"/>
    <w:rsid w:val="001F7C03"/>
    <w:rsid w:val="002004D3"/>
    <w:rsid w:val="0020066D"/>
    <w:rsid w:val="00200893"/>
    <w:rsid w:val="0020116C"/>
    <w:rsid w:val="00201B10"/>
    <w:rsid w:val="002020AE"/>
    <w:rsid w:val="002021B9"/>
    <w:rsid w:val="00202408"/>
    <w:rsid w:val="00202C79"/>
    <w:rsid w:val="00203EFE"/>
    <w:rsid w:val="0020420B"/>
    <w:rsid w:val="00204A9C"/>
    <w:rsid w:val="00205125"/>
    <w:rsid w:val="00205F12"/>
    <w:rsid w:val="00207130"/>
    <w:rsid w:val="00207664"/>
    <w:rsid w:val="00207FCB"/>
    <w:rsid w:val="002102F2"/>
    <w:rsid w:val="00210B5A"/>
    <w:rsid w:val="00210EBA"/>
    <w:rsid w:val="002110C4"/>
    <w:rsid w:val="00212605"/>
    <w:rsid w:val="00212B02"/>
    <w:rsid w:val="002131CF"/>
    <w:rsid w:val="002136DF"/>
    <w:rsid w:val="00213CF9"/>
    <w:rsid w:val="00215701"/>
    <w:rsid w:val="00215907"/>
    <w:rsid w:val="00215991"/>
    <w:rsid w:val="00215C6C"/>
    <w:rsid w:val="00216C2F"/>
    <w:rsid w:val="002201E6"/>
    <w:rsid w:val="0022090A"/>
    <w:rsid w:val="002217B7"/>
    <w:rsid w:val="00221C94"/>
    <w:rsid w:val="002223A0"/>
    <w:rsid w:val="00222F91"/>
    <w:rsid w:val="00223098"/>
    <w:rsid w:val="00223A46"/>
    <w:rsid w:val="00223E27"/>
    <w:rsid w:val="002254CF"/>
    <w:rsid w:val="002254ED"/>
    <w:rsid w:val="00225842"/>
    <w:rsid w:val="00226156"/>
    <w:rsid w:val="00226310"/>
    <w:rsid w:val="00226DEE"/>
    <w:rsid w:val="0023007E"/>
    <w:rsid w:val="002307F2"/>
    <w:rsid w:val="00232F9A"/>
    <w:rsid w:val="0023399E"/>
    <w:rsid w:val="002339C7"/>
    <w:rsid w:val="00235017"/>
    <w:rsid w:val="00235C51"/>
    <w:rsid w:val="002364DF"/>
    <w:rsid w:val="002372BE"/>
    <w:rsid w:val="00237441"/>
    <w:rsid w:val="00237D80"/>
    <w:rsid w:val="00242686"/>
    <w:rsid w:val="00242AA6"/>
    <w:rsid w:val="00242B5E"/>
    <w:rsid w:val="00242F6E"/>
    <w:rsid w:val="00243851"/>
    <w:rsid w:val="00243EC7"/>
    <w:rsid w:val="002442EC"/>
    <w:rsid w:val="0024464E"/>
    <w:rsid w:val="0024478B"/>
    <w:rsid w:val="002448A4"/>
    <w:rsid w:val="00244978"/>
    <w:rsid w:val="0024567E"/>
    <w:rsid w:val="00245B2D"/>
    <w:rsid w:val="00245D2D"/>
    <w:rsid w:val="00247055"/>
    <w:rsid w:val="0024778B"/>
    <w:rsid w:val="00247F7C"/>
    <w:rsid w:val="002504A4"/>
    <w:rsid w:val="00250F78"/>
    <w:rsid w:val="00251945"/>
    <w:rsid w:val="002526CA"/>
    <w:rsid w:val="0025314C"/>
    <w:rsid w:val="00253967"/>
    <w:rsid w:val="002542FC"/>
    <w:rsid w:val="0025486C"/>
    <w:rsid w:val="002549DB"/>
    <w:rsid w:val="00254D7C"/>
    <w:rsid w:val="00254DED"/>
    <w:rsid w:val="00254E3A"/>
    <w:rsid w:val="00254F44"/>
    <w:rsid w:val="00255508"/>
    <w:rsid w:val="00255600"/>
    <w:rsid w:val="0025566F"/>
    <w:rsid w:val="0025655C"/>
    <w:rsid w:val="0025696A"/>
    <w:rsid w:val="00256B30"/>
    <w:rsid w:val="00256B47"/>
    <w:rsid w:val="002572AD"/>
    <w:rsid w:val="00257601"/>
    <w:rsid w:val="0025764B"/>
    <w:rsid w:val="002577BC"/>
    <w:rsid w:val="00257C97"/>
    <w:rsid w:val="002603C5"/>
    <w:rsid w:val="00261FE4"/>
    <w:rsid w:val="00262427"/>
    <w:rsid w:val="00262A93"/>
    <w:rsid w:val="00263921"/>
    <w:rsid w:val="00265622"/>
    <w:rsid w:val="00265DAD"/>
    <w:rsid w:val="002674AC"/>
    <w:rsid w:val="00267668"/>
    <w:rsid w:val="00267ACD"/>
    <w:rsid w:val="00270525"/>
    <w:rsid w:val="0027156F"/>
    <w:rsid w:val="00271C86"/>
    <w:rsid w:val="00272393"/>
    <w:rsid w:val="00272538"/>
    <w:rsid w:val="00272B66"/>
    <w:rsid w:val="0027355E"/>
    <w:rsid w:val="002735E8"/>
    <w:rsid w:val="0027383E"/>
    <w:rsid w:val="00273D21"/>
    <w:rsid w:val="00274E9D"/>
    <w:rsid w:val="00275971"/>
    <w:rsid w:val="00276A8A"/>
    <w:rsid w:val="00276E2A"/>
    <w:rsid w:val="0027704B"/>
    <w:rsid w:val="002770F8"/>
    <w:rsid w:val="00277510"/>
    <w:rsid w:val="00277533"/>
    <w:rsid w:val="002778E9"/>
    <w:rsid w:val="00277AE4"/>
    <w:rsid w:val="00280442"/>
    <w:rsid w:val="00281463"/>
    <w:rsid w:val="0028217F"/>
    <w:rsid w:val="00282973"/>
    <w:rsid w:val="002836F3"/>
    <w:rsid w:val="00283CE1"/>
    <w:rsid w:val="00283EB6"/>
    <w:rsid w:val="002840EC"/>
    <w:rsid w:val="002843C6"/>
    <w:rsid w:val="00284E5F"/>
    <w:rsid w:val="00285CED"/>
    <w:rsid w:val="00285D8C"/>
    <w:rsid w:val="00286BB1"/>
    <w:rsid w:val="00286FFB"/>
    <w:rsid w:val="00287931"/>
    <w:rsid w:val="002902A7"/>
    <w:rsid w:val="002904CC"/>
    <w:rsid w:val="00290604"/>
    <w:rsid w:val="00291F0A"/>
    <w:rsid w:val="00292085"/>
    <w:rsid w:val="0029227F"/>
    <w:rsid w:val="0029254D"/>
    <w:rsid w:val="00293ADA"/>
    <w:rsid w:val="002940B9"/>
    <w:rsid w:val="0029545A"/>
    <w:rsid w:val="0029607D"/>
    <w:rsid w:val="0029657E"/>
    <w:rsid w:val="00296636"/>
    <w:rsid w:val="00296750"/>
    <w:rsid w:val="00297C99"/>
    <w:rsid w:val="00297F92"/>
    <w:rsid w:val="002A0966"/>
    <w:rsid w:val="002A149E"/>
    <w:rsid w:val="002A1522"/>
    <w:rsid w:val="002A1D55"/>
    <w:rsid w:val="002A264B"/>
    <w:rsid w:val="002A361E"/>
    <w:rsid w:val="002A3BAF"/>
    <w:rsid w:val="002A3C8E"/>
    <w:rsid w:val="002A3FF2"/>
    <w:rsid w:val="002A4A73"/>
    <w:rsid w:val="002A5C13"/>
    <w:rsid w:val="002A5E90"/>
    <w:rsid w:val="002A60CC"/>
    <w:rsid w:val="002A6374"/>
    <w:rsid w:val="002A65A8"/>
    <w:rsid w:val="002A7060"/>
    <w:rsid w:val="002A7727"/>
    <w:rsid w:val="002B0595"/>
    <w:rsid w:val="002B1226"/>
    <w:rsid w:val="002B1812"/>
    <w:rsid w:val="002B1B7F"/>
    <w:rsid w:val="002B1E5C"/>
    <w:rsid w:val="002B21B1"/>
    <w:rsid w:val="002B2792"/>
    <w:rsid w:val="002B2964"/>
    <w:rsid w:val="002B2E85"/>
    <w:rsid w:val="002B3246"/>
    <w:rsid w:val="002B361F"/>
    <w:rsid w:val="002B3CF3"/>
    <w:rsid w:val="002B4846"/>
    <w:rsid w:val="002B4B9F"/>
    <w:rsid w:val="002B55F7"/>
    <w:rsid w:val="002B6078"/>
    <w:rsid w:val="002B638C"/>
    <w:rsid w:val="002B6679"/>
    <w:rsid w:val="002B73A9"/>
    <w:rsid w:val="002B756E"/>
    <w:rsid w:val="002B7768"/>
    <w:rsid w:val="002B7C12"/>
    <w:rsid w:val="002B7C41"/>
    <w:rsid w:val="002B7F82"/>
    <w:rsid w:val="002C01C2"/>
    <w:rsid w:val="002C045C"/>
    <w:rsid w:val="002C0F63"/>
    <w:rsid w:val="002C1954"/>
    <w:rsid w:val="002C1FE8"/>
    <w:rsid w:val="002C3050"/>
    <w:rsid w:val="002C3C2B"/>
    <w:rsid w:val="002C42F1"/>
    <w:rsid w:val="002C4409"/>
    <w:rsid w:val="002C4642"/>
    <w:rsid w:val="002C485E"/>
    <w:rsid w:val="002C494C"/>
    <w:rsid w:val="002C51C2"/>
    <w:rsid w:val="002C59DB"/>
    <w:rsid w:val="002C5EBE"/>
    <w:rsid w:val="002C66C7"/>
    <w:rsid w:val="002C7800"/>
    <w:rsid w:val="002D0345"/>
    <w:rsid w:val="002D067E"/>
    <w:rsid w:val="002D13AB"/>
    <w:rsid w:val="002D328D"/>
    <w:rsid w:val="002D3749"/>
    <w:rsid w:val="002D4665"/>
    <w:rsid w:val="002D575D"/>
    <w:rsid w:val="002D5AAB"/>
    <w:rsid w:val="002D5F7C"/>
    <w:rsid w:val="002D68E5"/>
    <w:rsid w:val="002D69BE"/>
    <w:rsid w:val="002D6B79"/>
    <w:rsid w:val="002D7F37"/>
    <w:rsid w:val="002E0EDB"/>
    <w:rsid w:val="002E0EE5"/>
    <w:rsid w:val="002E108E"/>
    <w:rsid w:val="002E1599"/>
    <w:rsid w:val="002E1C37"/>
    <w:rsid w:val="002E1C38"/>
    <w:rsid w:val="002E2529"/>
    <w:rsid w:val="002E2F9A"/>
    <w:rsid w:val="002E32A8"/>
    <w:rsid w:val="002E37EA"/>
    <w:rsid w:val="002E3C7F"/>
    <w:rsid w:val="002E49E2"/>
    <w:rsid w:val="002E4B52"/>
    <w:rsid w:val="002E5411"/>
    <w:rsid w:val="002E5529"/>
    <w:rsid w:val="002E5E08"/>
    <w:rsid w:val="002E64A7"/>
    <w:rsid w:val="002E67D9"/>
    <w:rsid w:val="002E6820"/>
    <w:rsid w:val="002E6824"/>
    <w:rsid w:val="002E69E4"/>
    <w:rsid w:val="002E6D68"/>
    <w:rsid w:val="002E6D7F"/>
    <w:rsid w:val="002E70C3"/>
    <w:rsid w:val="002E7D5C"/>
    <w:rsid w:val="002E7D86"/>
    <w:rsid w:val="002F0070"/>
    <w:rsid w:val="002F07B5"/>
    <w:rsid w:val="002F084B"/>
    <w:rsid w:val="002F0AE6"/>
    <w:rsid w:val="002F0DAC"/>
    <w:rsid w:val="002F0E6C"/>
    <w:rsid w:val="002F1A73"/>
    <w:rsid w:val="002F29AA"/>
    <w:rsid w:val="002F29D0"/>
    <w:rsid w:val="002F3149"/>
    <w:rsid w:val="002F48F9"/>
    <w:rsid w:val="002F5262"/>
    <w:rsid w:val="002F55F3"/>
    <w:rsid w:val="002F5B8C"/>
    <w:rsid w:val="002F61D1"/>
    <w:rsid w:val="002F67DB"/>
    <w:rsid w:val="002F6F31"/>
    <w:rsid w:val="002F73CF"/>
    <w:rsid w:val="002F74CD"/>
    <w:rsid w:val="002F780A"/>
    <w:rsid w:val="002F7AB6"/>
    <w:rsid w:val="002F7DA9"/>
    <w:rsid w:val="0030095F"/>
    <w:rsid w:val="00300B6C"/>
    <w:rsid w:val="003017C1"/>
    <w:rsid w:val="00301C61"/>
    <w:rsid w:val="00301FFE"/>
    <w:rsid w:val="00302345"/>
    <w:rsid w:val="00302C4C"/>
    <w:rsid w:val="003035F5"/>
    <w:rsid w:val="00303A3A"/>
    <w:rsid w:val="00303C64"/>
    <w:rsid w:val="0030409E"/>
    <w:rsid w:val="00304F8C"/>
    <w:rsid w:val="003051C6"/>
    <w:rsid w:val="003053E1"/>
    <w:rsid w:val="00305466"/>
    <w:rsid w:val="0030682E"/>
    <w:rsid w:val="00306B9F"/>
    <w:rsid w:val="00306BB2"/>
    <w:rsid w:val="00306E1E"/>
    <w:rsid w:val="00307985"/>
    <w:rsid w:val="003111B4"/>
    <w:rsid w:val="0031141B"/>
    <w:rsid w:val="003115E9"/>
    <w:rsid w:val="00312224"/>
    <w:rsid w:val="00312694"/>
    <w:rsid w:val="00313D85"/>
    <w:rsid w:val="003145A0"/>
    <w:rsid w:val="0031485B"/>
    <w:rsid w:val="00315366"/>
    <w:rsid w:val="0031574A"/>
    <w:rsid w:val="00315CAC"/>
    <w:rsid w:val="00315E2F"/>
    <w:rsid w:val="00316869"/>
    <w:rsid w:val="003170B9"/>
    <w:rsid w:val="003171B4"/>
    <w:rsid w:val="00317765"/>
    <w:rsid w:val="00320481"/>
    <w:rsid w:val="00320E32"/>
    <w:rsid w:val="0032142A"/>
    <w:rsid w:val="00321504"/>
    <w:rsid w:val="0032158B"/>
    <w:rsid w:val="003217C0"/>
    <w:rsid w:val="00321FEE"/>
    <w:rsid w:val="00322C85"/>
    <w:rsid w:val="00322E26"/>
    <w:rsid w:val="00323702"/>
    <w:rsid w:val="003238E3"/>
    <w:rsid w:val="00324203"/>
    <w:rsid w:val="0032525D"/>
    <w:rsid w:val="00325508"/>
    <w:rsid w:val="003255EA"/>
    <w:rsid w:val="00325FC2"/>
    <w:rsid w:val="003260B8"/>
    <w:rsid w:val="003262D8"/>
    <w:rsid w:val="00326D84"/>
    <w:rsid w:val="00326F9C"/>
    <w:rsid w:val="00327334"/>
    <w:rsid w:val="00327339"/>
    <w:rsid w:val="003276D0"/>
    <w:rsid w:val="00330141"/>
    <w:rsid w:val="003305E0"/>
    <w:rsid w:val="003306FB"/>
    <w:rsid w:val="00331C51"/>
    <w:rsid w:val="00332DA7"/>
    <w:rsid w:val="00333222"/>
    <w:rsid w:val="003338C7"/>
    <w:rsid w:val="00333B79"/>
    <w:rsid w:val="00333F89"/>
    <w:rsid w:val="00334EFC"/>
    <w:rsid w:val="00335A3B"/>
    <w:rsid w:val="00335BA5"/>
    <w:rsid w:val="00335F5E"/>
    <w:rsid w:val="00336344"/>
    <w:rsid w:val="00337C97"/>
    <w:rsid w:val="0034009A"/>
    <w:rsid w:val="0034102B"/>
    <w:rsid w:val="00341644"/>
    <w:rsid w:val="00341B04"/>
    <w:rsid w:val="00341BB5"/>
    <w:rsid w:val="0034275D"/>
    <w:rsid w:val="00343534"/>
    <w:rsid w:val="00343EAE"/>
    <w:rsid w:val="003443F4"/>
    <w:rsid w:val="003449DB"/>
    <w:rsid w:val="00344E19"/>
    <w:rsid w:val="00344FDB"/>
    <w:rsid w:val="003451C8"/>
    <w:rsid w:val="0034614C"/>
    <w:rsid w:val="003468A5"/>
    <w:rsid w:val="00346D27"/>
    <w:rsid w:val="00347328"/>
    <w:rsid w:val="00347A30"/>
    <w:rsid w:val="00350CE1"/>
    <w:rsid w:val="003513BD"/>
    <w:rsid w:val="0035145C"/>
    <w:rsid w:val="00352B7A"/>
    <w:rsid w:val="00352E30"/>
    <w:rsid w:val="00353002"/>
    <w:rsid w:val="00353AD2"/>
    <w:rsid w:val="00353C3D"/>
    <w:rsid w:val="00353C55"/>
    <w:rsid w:val="0035454E"/>
    <w:rsid w:val="003553D8"/>
    <w:rsid w:val="003572CE"/>
    <w:rsid w:val="00357724"/>
    <w:rsid w:val="003578C1"/>
    <w:rsid w:val="00357CB6"/>
    <w:rsid w:val="0036046D"/>
    <w:rsid w:val="003609D9"/>
    <w:rsid w:val="00360A29"/>
    <w:rsid w:val="00361008"/>
    <w:rsid w:val="00361388"/>
    <w:rsid w:val="00361FE1"/>
    <w:rsid w:val="0036218F"/>
    <w:rsid w:val="0036255B"/>
    <w:rsid w:val="00363731"/>
    <w:rsid w:val="0036477A"/>
    <w:rsid w:val="00364A82"/>
    <w:rsid w:val="003660CC"/>
    <w:rsid w:val="00366757"/>
    <w:rsid w:val="003677ED"/>
    <w:rsid w:val="00367881"/>
    <w:rsid w:val="00367A7B"/>
    <w:rsid w:val="0037054B"/>
    <w:rsid w:val="00370600"/>
    <w:rsid w:val="003707B1"/>
    <w:rsid w:val="00370EE5"/>
    <w:rsid w:val="00371F50"/>
    <w:rsid w:val="0037207C"/>
    <w:rsid w:val="00372D6B"/>
    <w:rsid w:val="00373380"/>
    <w:rsid w:val="0037340D"/>
    <w:rsid w:val="0037357A"/>
    <w:rsid w:val="0037378C"/>
    <w:rsid w:val="0037444F"/>
    <w:rsid w:val="00374C3C"/>
    <w:rsid w:val="00374E78"/>
    <w:rsid w:val="00375073"/>
    <w:rsid w:val="00375127"/>
    <w:rsid w:val="0037531D"/>
    <w:rsid w:val="003756AA"/>
    <w:rsid w:val="003757C8"/>
    <w:rsid w:val="00375CC7"/>
    <w:rsid w:val="00375EAC"/>
    <w:rsid w:val="003762F1"/>
    <w:rsid w:val="00376349"/>
    <w:rsid w:val="00376C3B"/>
    <w:rsid w:val="00376C4C"/>
    <w:rsid w:val="0037786C"/>
    <w:rsid w:val="00380BC3"/>
    <w:rsid w:val="0038129B"/>
    <w:rsid w:val="003818E4"/>
    <w:rsid w:val="003826B2"/>
    <w:rsid w:val="003832F2"/>
    <w:rsid w:val="003838F3"/>
    <w:rsid w:val="00383FBE"/>
    <w:rsid w:val="00384945"/>
    <w:rsid w:val="00384E53"/>
    <w:rsid w:val="00385261"/>
    <w:rsid w:val="00385AC1"/>
    <w:rsid w:val="00385CCC"/>
    <w:rsid w:val="0038672F"/>
    <w:rsid w:val="00386934"/>
    <w:rsid w:val="00386CD9"/>
    <w:rsid w:val="00387344"/>
    <w:rsid w:val="00387E33"/>
    <w:rsid w:val="00390139"/>
    <w:rsid w:val="0039018D"/>
    <w:rsid w:val="0039060F"/>
    <w:rsid w:val="0039091B"/>
    <w:rsid w:val="00390D92"/>
    <w:rsid w:val="00391A86"/>
    <w:rsid w:val="00391C90"/>
    <w:rsid w:val="00393A47"/>
    <w:rsid w:val="0039477F"/>
    <w:rsid w:val="00394D02"/>
    <w:rsid w:val="00395925"/>
    <w:rsid w:val="00396468"/>
    <w:rsid w:val="003972F8"/>
    <w:rsid w:val="003A07E9"/>
    <w:rsid w:val="003A11D9"/>
    <w:rsid w:val="003A126B"/>
    <w:rsid w:val="003A1675"/>
    <w:rsid w:val="003A2041"/>
    <w:rsid w:val="003A2B1C"/>
    <w:rsid w:val="003A30E2"/>
    <w:rsid w:val="003A3875"/>
    <w:rsid w:val="003A3E8F"/>
    <w:rsid w:val="003A4771"/>
    <w:rsid w:val="003A4957"/>
    <w:rsid w:val="003A5670"/>
    <w:rsid w:val="003A6C8A"/>
    <w:rsid w:val="003A7439"/>
    <w:rsid w:val="003B0A2D"/>
    <w:rsid w:val="003B0CAA"/>
    <w:rsid w:val="003B0CEF"/>
    <w:rsid w:val="003B1703"/>
    <w:rsid w:val="003B1FAD"/>
    <w:rsid w:val="003B245B"/>
    <w:rsid w:val="003B3211"/>
    <w:rsid w:val="003B350B"/>
    <w:rsid w:val="003B444B"/>
    <w:rsid w:val="003B5BE3"/>
    <w:rsid w:val="003B666E"/>
    <w:rsid w:val="003C036F"/>
    <w:rsid w:val="003C0C26"/>
    <w:rsid w:val="003C0EE2"/>
    <w:rsid w:val="003C1562"/>
    <w:rsid w:val="003C174D"/>
    <w:rsid w:val="003C1828"/>
    <w:rsid w:val="003C185A"/>
    <w:rsid w:val="003C20DD"/>
    <w:rsid w:val="003C2236"/>
    <w:rsid w:val="003C2EA3"/>
    <w:rsid w:val="003C39FE"/>
    <w:rsid w:val="003C54E4"/>
    <w:rsid w:val="003C5887"/>
    <w:rsid w:val="003C5B25"/>
    <w:rsid w:val="003C61B5"/>
    <w:rsid w:val="003C7252"/>
    <w:rsid w:val="003D0581"/>
    <w:rsid w:val="003D1054"/>
    <w:rsid w:val="003D1595"/>
    <w:rsid w:val="003D1D81"/>
    <w:rsid w:val="003D220E"/>
    <w:rsid w:val="003D2E80"/>
    <w:rsid w:val="003D3AE2"/>
    <w:rsid w:val="003D4252"/>
    <w:rsid w:val="003D444E"/>
    <w:rsid w:val="003D5165"/>
    <w:rsid w:val="003D5DA0"/>
    <w:rsid w:val="003D69F4"/>
    <w:rsid w:val="003D6A0F"/>
    <w:rsid w:val="003D6ADB"/>
    <w:rsid w:val="003D71E1"/>
    <w:rsid w:val="003D7B22"/>
    <w:rsid w:val="003E12C0"/>
    <w:rsid w:val="003E12EA"/>
    <w:rsid w:val="003E17D1"/>
    <w:rsid w:val="003E19CA"/>
    <w:rsid w:val="003E1A72"/>
    <w:rsid w:val="003E2436"/>
    <w:rsid w:val="003E2493"/>
    <w:rsid w:val="003E2E90"/>
    <w:rsid w:val="003E37D5"/>
    <w:rsid w:val="003E44FB"/>
    <w:rsid w:val="003E542B"/>
    <w:rsid w:val="003E5644"/>
    <w:rsid w:val="003E58C8"/>
    <w:rsid w:val="003E5CFC"/>
    <w:rsid w:val="003E61ED"/>
    <w:rsid w:val="003E6CE3"/>
    <w:rsid w:val="003E71C9"/>
    <w:rsid w:val="003F02E2"/>
    <w:rsid w:val="003F0DBC"/>
    <w:rsid w:val="003F0E51"/>
    <w:rsid w:val="003F2161"/>
    <w:rsid w:val="003F216C"/>
    <w:rsid w:val="003F257D"/>
    <w:rsid w:val="003F2EC4"/>
    <w:rsid w:val="003F423C"/>
    <w:rsid w:val="003F45CD"/>
    <w:rsid w:val="003F4AFF"/>
    <w:rsid w:val="003F4B39"/>
    <w:rsid w:val="003F52A3"/>
    <w:rsid w:val="003F5A3F"/>
    <w:rsid w:val="003F6F1D"/>
    <w:rsid w:val="003F71EC"/>
    <w:rsid w:val="003F7347"/>
    <w:rsid w:val="003F7490"/>
    <w:rsid w:val="003F78E9"/>
    <w:rsid w:val="00400186"/>
    <w:rsid w:val="00400C0D"/>
    <w:rsid w:val="00401204"/>
    <w:rsid w:val="00401B5A"/>
    <w:rsid w:val="004021A1"/>
    <w:rsid w:val="004036AD"/>
    <w:rsid w:val="004042A8"/>
    <w:rsid w:val="00404A7F"/>
    <w:rsid w:val="00404FFF"/>
    <w:rsid w:val="004053E2"/>
    <w:rsid w:val="004057DE"/>
    <w:rsid w:val="00405A20"/>
    <w:rsid w:val="00405A2C"/>
    <w:rsid w:val="00405BC9"/>
    <w:rsid w:val="00405C26"/>
    <w:rsid w:val="00406ADE"/>
    <w:rsid w:val="00406D5A"/>
    <w:rsid w:val="004075DA"/>
    <w:rsid w:val="00407D20"/>
    <w:rsid w:val="0041000E"/>
    <w:rsid w:val="00410196"/>
    <w:rsid w:val="00410769"/>
    <w:rsid w:val="0041098F"/>
    <w:rsid w:val="004114D5"/>
    <w:rsid w:val="00411E48"/>
    <w:rsid w:val="00412188"/>
    <w:rsid w:val="00412A99"/>
    <w:rsid w:val="00414659"/>
    <w:rsid w:val="00415A63"/>
    <w:rsid w:val="00415CB2"/>
    <w:rsid w:val="00415F48"/>
    <w:rsid w:val="0041621D"/>
    <w:rsid w:val="00416778"/>
    <w:rsid w:val="00416E7F"/>
    <w:rsid w:val="0041753E"/>
    <w:rsid w:val="00417E12"/>
    <w:rsid w:val="004207A5"/>
    <w:rsid w:val="00420B5A"/>
    <w:rsid w:val="00420C95"/>
    <w:rsid w:val="004213AE"/>
    <w:rsid w:val="004214A2"/>
    <w:rsid w:val="00421DA5"/>
    <w:rsid w:val="00421FB6"/>
    <w:rsid w:val="0042270D"/>
    <w:rsid w:val="00422F1F"/>
    <w:rsid w:val="00422FC6"/>
    <w:rsid w:val="00425EC4"/>
    <w:rsid w:val="00425FEF"/>
    <w:rsid w:val="0042647C"/>
    <w:rsid w:val="00426B9B"/>
    <w:rsid w:val="0042781C"/>
    <w:rsid w:val="00430CF7"/>
    <w:rsid w:val="00430E82"/>
    <w:rsid w:val="00431D86"/>
    <w:rsid w:val="00432D2D"/>
    <w:rsid w:val="00432FB3"/>
    <w:rsid w:val="00433600"/>
    <w:rsid w:val="004339CD"/>
    <w:rsid w:val="0043622B"/>
    <w:rsid w:val="00436B27"/>
    <w:rsid w:val="00436BD0"/>
    <w:rsid w:val="00436EE9"/>
    <w:rsid w:val="00437661"/>
    <w:rsid w:val="00437C87"/>
    <w:rsid w:val="00440084"/>
    <w:rsid w:val="004419B9"/>
    <w:rsid w:val="00443234"/>
    <w:rsid w:val="00444B45"/>
    <w:rsid w:val="00445435"/>
    <w:rsid w:val="00445AB4"/>
    <w:rsid w:val="00450362"/>
    <w:rsid w:val="00450F01"/>
    <w:rsid w:val="004523DF"/>
    <w:rsid w:val="00452530"/>
    <w:rsid w:val="00452E76"/>
    <w:rsid w:val="004532B9"/>
    <w:rsid w:val="00454589"/>
    <w:rsid w:val="004547F1"/>
    <w:rsid w:val="00455068"/>
    <w:rsid w:val="00455B03"/>
    <w:rsid w:val="00455BB6"/>
    <w:rsid w:val="00455FA2"/>
    <w:rsid w:val="00457B64"/>
    <w:rsid w:val="00461078"/>
    <w:rsid w:val="0046114A"/>
    <w:rsid w:val="00461561"/>
    <w:rsid w:val="004616C9"/>
    <w:rsid w:val="00461B6B"/>
    <w:rsid w:val="00462BA1"/>
    <w:rsid w:val="00463321"/>
    <w:rsid w:val="00463628"/>
    <w:rsid w:val="004636DB"/>
    <w:rsid w:val="00466A84"/>
    <w:rsid w:val="004675FE"/>
    <w:rsid w:val="00467CC4"/>
    <w:rsid w:val="00470A21"/>
    <w:rsid w:val="00471655"/>
    <w:rsid w:val="004717B5"/>
    <w:rsid w:val="00471F5E"/>
    <w:rsid w:val="0047204E"/>
    <w:rsid w:val="004738AC"/>
    <w:rsid w:val="00473EDD"/>
    <w:rsid w:val="004762E3"/>
    <w:rsid w:val="004770B4"/>
    <w:rsid w:val="00477525"/>
    <w:rsid w:val="00477983"/>
    <w:rsid w:val="004803B5"/>
    <w:rsid w:val="004806E9"/>
    <w:rsid w:val="004809DC"/>
    <w:rsid w:val="00480E69"/>
    <w:rsid w:val="00481189"/>
    <w:rsid w:val="00481F55"/>
    <w:rsid w:val="00483950"/>
    <w:rsid w:val="00483EE1"/>
    <w:rsid w:val="00484755"/>
    <w:rsid w:val="004847C7"/>
    <w:rsid w:val="004868A3"/>
    <w:rsid w:val="00487523"/>
    <w:rsid w:val="00487A1A"/>
    <w:rsid w:val="0049087A"/>
    <w:rsid w:val="00491D88"/>
    <w:rsid w:val="0049207D"/>
    <w:rsid w:val="0049329E"/>
    <w:rsid w:val="00494B06"/>
    <w:rsid w:val="0049515A"/>
    <w:rsid w:val="00495694"/>
    <w:rsid w:val="004964AA"/>
    <w:rsid w:val="004977F5"/>
    <w:rsid w:val="004A09D5"/>
    <w:rsid w:val="004A1D3F"/>
    <w:rsid w:val="004A2869"/>
    <w:rsid w:val="004A36CF"/>
    <w:rsid w:val="004A4676"/>
    <w:rsid w:val="004A557F"/>
    <w:rsid w:val="004A55E6"/>
    <w:rsid w:val="004A5DB5"/>
    <w:rsid w:val="004B1E10"/>
    <w:rsid w:val="004B22DE"/>
    <w:rsid w:val="004B30F2"/>
    <w:rsid w:val="004B3116"/>
    <w:rsid w:val="004B4650"/>
    <w:rsid w:val="004B4CCF"/>
    <w:rsid w:val="004B573C"/>
    <w:rsid w:val="004B5F7D"/>
    <w:rsid w:val="004B65C3"/>
    <w:rsid w:val="004B7083"/>
    <w:rsid w:val="004B7778"/>
    <w:rsid w:val="004C00C7"/>
    <w:rsid w:val="004C09CC"/>
    <w:rsid w:val="004C0A41"/>
    <w:rsid w:val="004C1438"/>
    <w:rsid w:val="004C186C"/>
    <w:rsid w:val="004C2248"/>
    <w:rsid w:val="004C26FD"/>
    <w:rsid w:val="004C2B1B"/>
    <w:rsid w:val="004C2E73"/>
    <w:rsid w:val="004C3879"/>
    <w:rsid w:val="004C47FA"/>
    <w:rsid w:val="004C4E68"/>
    <w:rsid w:val="004C61A2"/>
    <w:rsid w:val="004C63DE"/>
    <w:rsid w:val="004C749E"/>
    <w:rsid w:val="004C7666"/>
    <w:rsid w:val="004C7D1E"/>
    <w:rsid w:val="004C7DF5"/>
    <w:rsid w:val="004D1684"/>
    <w:rsid w:val="004D20DE"/>
    <w:rsid w:val="004D233D"/>
    <w:rsid w:val="004D5B56"/>
    <w:rsid w:val="004D5BA0"/>
    <w:rsid w:val="004D5E29"/>
    <w:rsid w:val="004D61F3"/>
    <w:rsid w:val="004D6DDA"/>
    <w:rsid w:val="004D6E3B"/>
    <w:rsid w:val="004D714A"/>
    <w:rsid w:val="004D7B94"/>
    <w:rsid w:val="004E0852"/>
    <w:rsid w:val="004E2107"/>
    <w:rsid w:val="004E327A"/>
    <w:rsid w:val="004E3AB7"/>
    <w:rsid w:val="004E3E23"/>
    <w:rsid w:val="004E4796"/>
    <w:rsid w:val="004E60F7"/>
    <w:rsid w:val="004E64A0"/>
    <w:rsid w:val="004E75BF"/>
    <w:rsid w:val="004F0006"/>
    <w:rsid w:val="004F0373"/>
    <w:rsid w:val="004F06B2"/>
    <w:rsid w:val="004F1649"/>
    <w:rsid w:val="004F19C3"/>
    <w:rsid w:val="004F1EF6"/>
    <w:rsid w:val="004F2680"/>
    <w:rsid w:val="004F29DD"/>
    <w:rsid w:val="004F2BAB"/>
    <w:rsid w:val="004F5839"/>
    <w:rsid w:val="004F5C31"/>
    <w:rsid w:val="004F5E6F"/>
    <w:rsid w:val="004F5F35"/>
    <w:rsid w:val="004F6219"/>
    <w:rsid w:val="004F624F"/>
    <w:rsid w:val="004F6C8B"/>
    <w:rsid w:val="004F78FD"/>
    <w:rsid w:val="00500EEC"/>
    <w:rsid w:val="00502148"/>
    <w:rsid w:val="00502258"/>
    <w:rsid w:val="005023F0"/>
    <w:rsid w:val="005029F7"/>
    <w:rsid w:val="00504DBE"/>
    <w:rsid w:val="00505034"/>
    <w:rsid w:val="005052AF"/>
    <w:rsid w:val="0050541B"/>
    <w:rsid w:val="005075CC"/>
    <w:rsid w:val="005078E6"/>
    <w:rsid w:val="00507B69"/>
    <w:rsid w:val="00510253"/>
    <w:rsid w:val="005102C7"/>
    <w:rsid w:val="00510A01"/>
    <w:rsid w:val="00510BA2"/>
    <w:rsid w:val="00510C5D"/>
    <w:rsid w:val="005122EA"/>
    <w:rsid w:val="0051242F"/>
    <w:rsid w:val="00512487"/>
    <w:rsid w:val="00512BEA"/>
    <w:rsid w:val="00513069"/>
    <w:rsid w:val="00513B10"/>
    <w:rsid w:val="005140EC"/>
    <w:rsid w:val="00514214"/>
    <w:rsid w:val="005143F7"/>
    <w:rsid w:val="005147C4"/>
    <w:rsid w:val="00517AFA"/>
    <w:rsid w:val="0052058F"/>
    <w:rsid w:val="005206A8"/>
    <w:rsid w:val="00520AEE"/>
    <w:rsid w:val="00520B00"/>
    <w:rsid w:val="00521249"/>
    <w:rsid w:val="00522124"/>
    <w:rsid w:val="005225A0"/>
    <w:rsid w:val="00523179"/>
    <w:rsid w:val="00523F08"/>
    <w:rsid w:val="00524454"/>
    <w:rsid w:val="005253F7"/>
    <w:rsid w:val="00525789"/>
    <w:rsid w:val="00525F30"/>
    <w:rsid w:val="00526586"/>
    <w:rsid w:val="00527596"/>
    <w:rsid w:val="005306CB"/>
    <w:rsid w:val="00530C6E"/>
    <w:rsid w:val="00530DAF"/>
    <w:rsid w:val="00530FFC"/>
    <w:rsid w:val="00531205"/>
    <w:rsid w:val="005324DA"/>
    <w:rsid w:val="00534279"/>
    <w:rsid w:val="0053461E"/>
    <w:rsid w:val="00534A08"/>
    <w:rsid w:val="00536C11"/>
    <w:rsid w:val="00537AC5"/>
    <w:rsid w:val="005430F4"/>
    <w:rsid w:val="0054355A"/>
    <w:rsid w:val="0054370B"/>
    <w:rsid w:val="00544F11"/>
    <w:rsid w:val="005450C7"/>
    <w:rsid w:val="005452CF"/>
    <w:rsid w:val="00545C8A"/>
    <w:rsid w:val="0054627C"/>
    <w:rsid w:val="00546357"/>
    <w:rsid w:val="00550007"/>
    <w:rsid w:val="0055045D"/>
    <w:rsid w:val="0055129B"/>
    <w:rsid w:val="005517F7"/>
    <w:rsid w:val="00551900"/>
    <w:rsid w:val="00553302"/>
    <w:rsid w:val="00553922"/>
    <w:rsid w:val="00553E02"/>
    <w:rsid w:val="00554044"/>
    <w:rsid w:val="00554574"/>
    <w:rsid w:val="00556365"/>
    <w:rsid w:val="0055641E"/>
    <w:rsid w:val="00556FE5"/>
    <w:rsid w:val="005571CE"/>
    <w:rsid w:val="005577BB"/>
    <w:rsid w:val="00557A47"/>
    <w:rsid w:val="00557BE8"/>
    <w:rsid w:val="00557E85"/>
    <w:rsid w:val="005603F5"/>
    <w:rsid w:val="00560608"/>
    <w:rsid w:val="005608E1"/>
    <w:rsid w:val="005614E7"/>
    <w:rsid w:val="0056186A"/>
    <w:rsid w:val="00561FEC"/>
    <w:rsid w:val="00562020"/>
    <w:rsid w:val="00562F8B"/>
    <w:rsid w:val="005630D3"/>
    <w:rsid w:val="00564654"/>
    <w:rsid w:val="005656B0"/>
    <w:rsid w:val="005658B7"/>
    <w:rsid w:val="00565B0A"/>
    <w:rsid w:val="00565B97"/>
    <w:rsid w:val="00565DC5"/>
    <w:rsid w:val="0056691B"/>
    <w:rsid w:val="00567054"/>
    <w:rsid w:val="0056730E"/>
    <w:rsid w:val="00570097"/>
    <w:rsid w:val="0057086F"/>
    <w:rsid w:val="005714F0"/>
    <w:rsid w:val="00571625"/>
    <w:rsid w:val="00571EFC"/>
    <w:rsid w:val="00571FBF"/>
    <w:rsid w:val="005722AC"/>
    <w:rsid w:val="0057263D"/>
    <w:rsid w:val="00572BCE"/>
    <w:rsid w:val="00573B1E"/>
    <w:rsid w:val="005741AA"/>
    <w:rsid w:val="00575126"/>
    <w:rsid w:val="0057569F"/>
    <w:rsid w:val="00575FA9"/>
    <w:rsid w:val="0057634D"/>
    <w:rsid w:val="00577205"/>
    <w:rsid w:val="00577D76"/>
    <w:rsid w:val="00580244"/>
    <w:rsid w:val="0058042D"/>
    <w:rsid w:val="005813F8"/>
    <w:rsid w:val="00581712"/>
    <w:rsid w:val="005831E8"/>
    <w:rsid w:val="005831F7"/>
    <w:rsid w:val="005833B8"/>
    <w:rsid w:val="005839D2"/>
    <w:rsid w:val="00583D69"/>
    <w:rsid w:val="005844BB"/>
    <w:rsid w:val="00584868"/>
    <w:rsid w:val="005853DC"/>
    <w:rsid w:val="00585FBE"/>
    <w:rsid w:val="0058600A"/>
    <w:rsid w:val="00587585"/>
    <w:rsid w:val="00587A5D"/>
    <w:rsid w:val="00587B65"/>
    <w:rsid w:val="00590332"/>
    <w:rsid w:val="005904E8"/>
    <w:rsid w:val="00590542"/>
    <w:rsid w:val="00590FC1"/>
    <w:rsid w:val="00591030"/>
    <w:rsid w:val="005919CC"/>
    <w:rsid w:val="00591C63"/>
    <w:rsid w:val="00591CBC"/>
    <w:rsid w:val="0059257E"/>
    <w:rsid w:val="00592B05"/>
    <w:rsid w:val="00595498"/>
    <w:rsid w:val="005958DC"/>
    <w:rsid w:val="00595F63"/>
    <w:rsid w:val="005962FB"/>
    <w:rsid w:val="005963FD"/>
    <w:rsid w:val="00596589"/>
    <w:rsid w:val="00596E00"/>
    <w:rsid w:val="005976D4"/>
    <w:rsid w:val="005A0DCA"/>
    <w:rsid w:val="005A1A15"/>
    <w:rsid w:val="005A1E3B"/>
    <w:rsid w:val="005A2109"/>
    <w:rsid w:val="005A243F"/>
    <w:rsid w:val="005A27B9"/>
    <w:rsid w:val="005A27BC"/>
    <w:rsid w:val="005A3301"/>
    <w:rsid w:val="005A43D6"/>
    <w:rsid w:val="005A4828"/>
    <w:rsid w:val="005A4873"/>
    <w:rsid w:val="005A49E5"/>
    <w:rsid w:val="005A532D"/>
    <w:rsid w:val="005A5B2A"/>
    <w:rsid w:val="005A6620"/>
    <w:rsid w:val="005A6DBE"/>
    <w:rsid w:val="005A7BED"/>
    <w:rsid w:val="005A7DAF"/>
    <w:rsid w:val="005B0136"/>
    <w:rsid w:val="005B14E6"/>
    <w:rsid w:val="005B18D5"/>
    <w:rsid w:val="005B2A54"/>
    <w:rsid w:val="005B2B98"/>
    <w:rsid w:val="005B2EFA"/>
    <w:rsid w:val="005B3574"/>
    <w:rsid w:val="005B4342"/>
    <w:rsid w:val="005B557E"/>
    <w:rsid w:val="005B595B"/>
    <w:rsid w:val="005B7382"/>
    <w:rsid w:val="005B759E"/>
    <w:rsid w:val="005B7928"/>
    <w:rsid w:val="005B7C91"/>
    <w:rsid w:val="005C0796"/>
    <w:rsid w:val="005C0CB4"/>
    <w:rsid w:val="005C16D5"/>
    <w:rsid w:val="005C26E8"/>
    <w:rsid w:val="005C3026"/>
    <w:rsid w:val="005C4765"/>
    <w:rsid w:val="005C580B"/>
    <w:rsid w:val="005C6258"/>
    <w:rsid w:val="005C648C"/>
    <w:rsid w:val="005D0349"/>
    <w:rsid w:val="005D050B"/>
    <w:rsid w:val="005D190C"/>
    <w:rsid w:val="005D1AA7"/>
    <w:rsid w:val="005D1CE9"/>
    <w:rsid w:val="005D28B9"/>
    <w:rsid w:val="005D2D1D"/>
    <w:rsid w:val="005D365C"/>
    <w:rsid w:val="005D36AC"/>
    <w:rsid w:val="005D3CC2"/>
    <w:rsid w:val="005D3E8F"/>
    <w:rsid w:val="005D3FC5"/>
    <w:rsid w:val="005D4052"/>
    <w:rsid w:val="005D4AED"/>
    <w:rsid w:val="005D7DBC"/>
    <w:rsid w:val="005E01B6"/>
    <w:rsid w:val="005E0764"/>
    <w:rsid w:val="005E09CF"/>
    <w:rsid w:val="005E0D77"/>
    <w:rsid w:val="005E1921"/>
    <w:rsid w:val="005E2359"/>
    <w:rsid w:val="005E3F27"/>
    <w:rsid w:val="005E4009"/>
    <w:rsid w:val="005E50E2"/>
    <w:rsid w:val="005E5C30"/>
    <w:rsid w:val="005E6AFD"/>
    <w:rsid w:val="005E7CFF"/>
    <w:rsid w:val="005F0284"/>
    <w:rsid w:val="005F0D23"/>
    <w:rsid w:val="005F0FCA"/>
    <w:rsid w:val="005F1363"/>
    <w:rsid w:val="005F1A0E"/>
    <w:rsid w:val="005F23D1"/>
    <w:rsid w:val="005F2475"/>
    <w:rsid w:val="005F2498"/>
    <w:rsid w:val="005F24F2"/>
    <w:rsid w:val="005F24F5"/>
    <w:rsid w:val="005F25BC"/>
    <w:rsid w:val="005F35D2"/>
    <w:rsid w:val="005F3967"/>
    <w:rsid w:val="005F3ADD"/>
    <w:rsid w:val="005F4101"/>
    <w:rsid w:val="005F4542"/>
    <w:rsid w:val="005F4E5A"/>
    <w:rsid w:val="005F5209"/>
    <w:rsid w:val="005F5D39"/>
    <w:rsid w:val="005F5DD6"/>
    <w:rsid w:val="005F6824"/>
    <w:rsid w:val="005F6B2D"/>
    <w:rsid w:val="005F6C79"/>
    <w:rsid w:val="005F7E07"/>
    <w:rsid w:val="005F7EE4"/>
    <w:rsid w:val="00600C78"/>
    <w:rsid w:val="006012C6"/>
    <w:rsid w:val="00601669"/>
    <w:rsid w:val="006016C5"/>
    <w:rsid w:val="00602EDE"/>
    <w:rsid w:val="00602EFA"/>
    <w:rsid w:val="006031BF"/>
    <w:rsid w:val="00603F72"/>
    <w:rsid w:val="0060471E"/>
    <w:rsid w:val="00605F2A"/>
    <w:rsid w:val="006063BB"/>
    <w:rsid w:val="006064D3"/>
    <w:rsid w:val="006077A9"/>
    <w:rsid w:val="00607950"/>
    <w:rsid w:val="006101CE"/>
    <w:rsid w:val="00610CA7"/>
    <w:rsid w:val="00610DC0"/>
    <w:rsid w:val="00611C09"/>
    <w:rsid w:val="00611D37"/>
    <w:rsid w:val="00611E6A"/>
    <w:rsid w:val="00611FBA"/>
    <w:rsid w:val="0061251C"/>
    <w:rsid w:val="00612732"/>
    <w:rsid w:val="00613708"/>
    <w:rsid w:val="0061496A"/>
    <w:rsid w:val="00614C40"/>
    <w:rsid w:val="00614E36"/>
    <w:rsid w:val="00614E46"/>
    <w:rsid w:val="0061510A"/>
    <w:rsid w:val="0061534A"/>
    <w:rsid w:val="00615561"/>
    <w:rsid w:val="0061634C"/>
    <w:rsid w:val="00616C2A"/>
    <w:rsid w:val="00622882"/>
    <w:rsid w:val="0062411D"/>
    <w:rsid w:val="006244DC"/>
    <w:rsid w:val="00625CC6"/>
    <w:rsid w:val="00625E69"/>
    <w:rsid w:val="00626877"/>
    <w:rsid w:val="0062713F"/>
    <w:rsid w:val="006276DD"/>
    <w:rsid w:val="00627905"/>
    <w:rsid w:val="006320CC"/>
    <w:rsid w:val="006332EE"/>
    <w:rsid w:val="0063456A"/>
    <w:rsid w:val="00635266"/>
    <w:rsid w:val="006353BB"/>
    <w:rsid w:val="0063651D"/>
    <w:rsid w:val="006366BE"/>
    <w:rsid w:val="006366CC"/>
    <w:rsid w:val="00636851"/>
    <w:rsid w:val="0063689F"/>
    <w:rsid w:val="00636BDA"/>
    <w:rsid w:val="00640900"/>
    <w:rsid w:val="0064098F"/>
    <w:rsid w:val="00640F4A"/>
    <w:rsid w:val="00641942"/>
    <w:rsid w:val="00641944"/>
    <w:rsid w:val="00641D99"/>
    <w:rsid w:val="00642CDC"/>
    <w:rsid w:val="006438C6"/>
    <w:rsid w:val="006438CF"/>
    <w:rsid w:val="00643BB3"/>
    <w:rsid w:val="00643C82"/>
    <w:rsid w:val="00643DB1"/>
    <w:rsid w:val="006444BA"/>
    <w:rsid w:val="00645AFB"/>
    <w:rsid w:val="006472EE"/>
    <w:rsid w:val="0064740D"/>
    <w:rsid w:val="00651971"/>
    <w:rsid w:val="00651AEC"/>
    <w:rsid w:val="006521A4"/>
    <w:rsid w:val="006522D4"/>
    <w:rsid w:val="00652732"/>
    <w:rsid w:val="0065277A"/>
    <w:rsid w:val="00652789"/>
    <w:rsid w:val="00652A4E"/>
    <w:rsid w:val="00652E70"/>
    <w:rsid w:val="00653663"/>
    <w:rsid w:val="006536AC"/>
    <w:rsid w:val="00653826"/>
    <w:rsid w:val="006539A0"/>
    <w:rsid w:val="00653D12"/>
    <w:rsid w:val="00655664"/>
    <w:rsid w:val="00657105"/>
    <w:rsid w:val="0065786D"/>
    <w:rsid w:val="0065789C"/>
    <w:rsid w:val="00657CC2"/>
    <w:rsid w:val="0066064F"/>
    <w:rsid w:val="006614D0"/>
    <w:rsid w:val="006615F6"/>
    <w:rsid w:val="00662377"/>
    <w:rsid w:val="00664B3D"/>
    <w:rsid w:val="00665723"/>
    <w:rsid w:val="0066723A"/>
    <w:rsid w:val="00667650"/>
    <w:rsid w:val="0067085F"/>
    <w:rsid w:val="00670A02"/>
    <w:rsid w:val="00670B30"/>
    <w:rsid w:val="00670BFE"/>
    <w:rsid w:val="00671325"/>
    <w:rsid w:val="00671609"/>
    <w:rsid w:val="00671D92"/>
    <w:rsid w:val="00672E89"/>
    <w:rsid w:val="00673263"/>
    <w:rsid w:val="006737AC"/>
    <w:rsid w:val="006739F9"/>
    <w:rsid w:val="006752A7"/>
    <w:rsid w:val="00675DDC"/>
    <w:rsid w:val="00676D2F"/>
    <w:rsid w:val="0067721F"/>
    <w:rsid w:val="00677D32"/>
    <w:rsid w:val="006803E1"/>
    <w:rsid w:val="006813F0"/>
    <w:rsid w:val="00681756"/>
    <w:rsid w:val="00681817"/>
    <w:rsid w:val="00681B9D"/>
    <w:rsid w:val="00682494"/>
    <w:rsid w:val="00682527"/>
    <w:rsid w:val="00682B1A"/>
    <w:rsid w:val="006832CC"/>
    <w:rsid w:val="006833CD"/>
    <w:rsid w:val="00683554"/>
    <w:rsid w:val="00684303"/>
    <w:rsid w:val="00684311"/>
    <w:rsid w:val="006846B2"/>
    <w:rsid w:val="00684A72"/>
    <w:rsid w:val="00686468"/>
    <w:rsid w:val="00686B81"/>
    <w:rsid w:val="0068798B"/>
    <w:rsid w:val="00687C5E"/>
    <w:rsid w:val="00687D5F"/>
    <w:rsid w:val="0069038B"/>
    <w:rsid w:val="006908E5"/>
    <w:rsid w:val="00691028"/>
    <w:rsid w:val="0069382F"/>
    <w:rsid w:val="00693E00"/>
    <w:rsid w:val="00693E04"/>
    <w:rsid w:val="0069692F"/>
    <w:rsid w:val="006971B3"/>
    <w:rsid w:val="00697BB6"/>
    <w:rsid w:val="006A033B"/>
    <w:rsid w:val="006A049F"/>
    <w:rsid w:val="006A065E"/>
    <w:rsid w:val="006A068D"/>
    <w:rsid w:val="006A0922"/>
    <w:rsid w:val="006A099F"/>
    <w:rsid w:val="006A0A61"/>
    <w:rsid w:val="006A0A66"/>
    <w:rsid w:val="006A10B2"/>
    <w:rsid w:val="006A1AF4"/>
    <w:rsid w:val="006A1BF6"/>
    <w:rsid w:val="006A1DAC"/>
    <w:rsid w:val="006A23F4"/>
    <w:rsid w:val="006A26B9"/>
    <w:rsid w:val="006A2744"/>
    <w:rsid w:val="006A30B5"/>
    <w:rsid w:val="006A34F0"/>
    <w:rsid w:val="006A5A5A"/>
    <w:rsid w:val="006A66CD"/>
    <w:rsid w:val="006A6DFD"/>
    <w:rsid w:val="006A70AD"/>
    <w:rsid w:val="006B030D"/>
    <w:rsid w:val="006B0740"/>
    <w:rsid w:val="006B09BE"/>
    <w:rsid w:val="006B2F5F"/>
    <w:rsid w:val="006B3528"/>
    <w:rsid w:val="006B5698"/>
    <w:rsid w:val="006B5B42"/>
    <w:rsid w:val="006B5FD1"/>
    <w:rsid w:val="006B6793"/>
    <w:rsid w:val="006B6825"/>
    <w:rsid w:val="006B6A84"/>
    <w:rsid w:val="006B7AEF"/>
    <w:rsid w:val="006C0E1B"/>
    <w:rsid w:val="006C1038"/>
    <w:rsid w:val="006C1DAD"/>
    <w:rsid w:val="006C35C1"/>
    <w:rsid w:val="006C5589"/>
    <w:rsid w:val="006C5753"/>
    <w:rsid w:val="006C5A3D"/>
    <w:rsid w:val="006C613B"/>
    <w:rsid w:val="006C6895"/>
    <w:rsid w:val="006C7446"/>
    <w:rsid w:val="006C79F9"/>
    <w:rsid w:val="006D0183"/>
    <w:rsid w:val="006D163F"/>
    <w:rsid w:val="006D1A92"/>
    <w:rsid w:val="006D233E"/>
    <w:rsid w:val="006D2E83"/>
    <w:rsid w:val="006D311C"/>
    <w:rsid w:val="006D3671"/>
    <w:rsid w:val="006D3C65"/>
    <w:rsid w:val="006D40AE"/>
    <w:rsid w:val="006D4D88"/>
    <w:rsid w:val="006D4DAD"/>
    <w:rsid w:val="006D4FBF"/>
    <w:rsid w:val="006D527B"/>
    <w:rsid w:val="006D59CE"/>
    <w:rsid w:val="006D65E0"/>
    <w:rsid w:val="006D6F1A"/>
    <w:rsid w:val="006D741B"/>
    <w:rsid w:val="006D78BE"/>
    <w:rsid w:val="006D7B05"/>
    <w:rsid w:val="006D7DE7"/>
    <w:rsid w:val="006D7EC0"/>
    <w:rsid w:val="006E044F"/>
    <w:rsid w:val="006E0ACB"/>
    <w:rsid w:val="006E0DA3"/>
    <w:rsid w:val="006E1B4A"/>
    <w:rsid w:val="006E27A1"/>
    <w:rsid w:val="006E2BB6"/>
    <w:rsid w:val="006E33CF"/>
    <w:rsid w:val="006E3B5D"/>
    <w:rsid w:val="006E427A"/>
    <w:rsid w:val="006E4659"/>
    <w:rsid w:val="006E46D7"/>
    <w:rsid w:val="006E4811"/>
    <w:rsid w:val="006E5167"/>
    <w:rsid w:val="006E5499"/>
    <w:rsid w:val="006E56D1"/>
    <w:rsid w:val="006F004A"/>
    <w:rsid w:val="006F04DC"/>
    <w:rsid w:val="006F0530"/>
    <w:rsid w:val="006F11E2"/>
    <w:rsid w:val="006F13D5"/>
    <w:rsid w:val="006F1608"/>
    <w:rsid w:val="006F2426"/>
    <w:rsid w:val="006F2CEF"/>
    <w:rsid w:val="006F2EF2"/>
    <w:rsid w:val="006F52A5"/>
    <w:rsid w:val="006F5BF3"/>
    <w:rsid w:val="006F5DE7"/>
    <w:rsid w:val="006F65FE"/>
    <w:rsid w:val="0070039A"/>
    <w:rsid w:val="0070066E"/>
    <w:rsid w:val="007007C1"/>
    <w:rsid w:val="0070088E"/>
    <w:rsid w:val="00700A63"/>
    <w:rsid w:val="00701327"/>
    <w:rsid w:val="00703126"/>
    <w:rsid w:val="007033FA"/>
    <w:rsid w:val="00703637"/>
    <w:rsid w:val="00703A9A"/>
    <w:rsid w:val="007046B9"/>
    <w:rsid w:val="007049FC"/>
    <w:rsid w:val="00704F45"/>
    <w:rsid w:val="00705105"/>
    <w:rsid w:val="00705741"/>
    <w:rsid w:val="00705A37"/>
    <w:rsid w:val="00705B4E"/>
    <w:rsid w:val="00705EFF"/>
    <w:rsid w:val="00705FB1"/>
    <w:rsid w:val="00706579"/>
    <w:rsid w:val="00706B65"/>
    <w:rsid w:val="00710778"/>
    <w:rsid w:val="007111DC"/>
    <w:rsid w:val="00711286"/>
    <w:rsid w:val="007127AC"/>
    <w:rsid w:val="007131FD"/>
    <w:rsid w:val="0071374C"/>
    <w:rsid w:val="00714082"/>
    <w:rsid w:val="007144D7"/>
    <w:rsid w:val="007144DE"/>
    <w:rsid w:val="00714DB6"/>
    <w:rsid w:val="00714EEA"/>
    <w:rsid w:val="00715A02"/>
    <w:rsid w:val="00715DD7"/>
    <w:rsid w:val="0071608B"/>
    <w:rsid w:val="007164D5"/>
    <w:rsid w:val="0071667C"/>
    <w:rsid w:val="007175B4"/>
    <w:rsid w:val="00717FC1"/>
    <w:rsid w:val="00721AB1"/>
    <w:rsid w:val="00723AD1"/>
    <w:rsid w:val="00724922"/>
    <w:rsid w:val="00725B05"/>
    <w:rsid w:val="00725F0A"/>
    <w:rsid w:val="00725F8B"/>
    <w:rsid w:val="00726A2D"/>
    <w:rsid w:val="00727F5C"/>
    <w:rsid w:val="00727FD8"/>
    <w:rsid w:val="00730C5F"/>
    <w:rsid w:val="00730CBE"/>
    <w:rsid w:val="00731920"/>
    <w:rsid w:val="00732251"/>
    <w:rsid w:val="007325EB"/>
    <w:rsid w:val="00732B1F"/>
    <w:rsid w:val="00732C6F"/>
    <w:rsid w:val="00732E0E"/>
    <w:rsid w:val="007336EA"/>
    <w:rsid w:val="007341D4"/>
    <w:rsid w:val="007369E8"/>
    <w:rsid w:val="00736ACA"/>
    <w:rsid w:val="007379FD"/>
    <w:rsid w:val="00740D5B"/>
    <w:rsid w:val="00741007"/>
    <w:rsid w:val="00741C6A"/>
    <w:rsid w:val="00742007"/>
    <w:rsid w:val="007427C8"/>
    <w:rsid w:val="007430F4"/>
    <w:rsid w:val="007431CA"/>
    <w:rsid w:val="00743FB1"/>
    <w:rsid w:val="00744049"/>
    <w:rsid w:val="00744BA6"/>
    <w:rsid w:val="00745BA3"/>
    <w:rsid w:val="00745F6F"/>
    <w:rsid w:val="00746709"/>
    <w:rsid w:val="007467DE"/>
    <w:rsid w:val="00746843"/>
    <w:rsid w:val="0074699F"/>
    <w:rsid w:val="00746ABA"/>
    <w:rsid w:val="00746DD3"/>
    <w:rsid w:val="00746DE5"/>
    <w:rsid w:val="007472B4"/>
    <w:rsid w:val="007478F8"/>
    <w:rsid w:val="00750C78"/>
    <w:rsid w:val="00750F8A"/>
    <w:rsid w:val="007515AD"/>
    <w:rsid w:val="00752064"/>
    <w:rsid w:val="00754C1B"/>
    <w:rsid w:val="0075559E"/>
    <w:rsid w:val="00756D65"/>
    <w:rsid w:val="00757531"/>
    <w:rsid w:val="0076015E"/>
    <w:rsid w:val="007609F3"/>
    <w:rsid w:val="00761070"/>
    <w:rsid w:val="00761F50"/>
    <w:rsid w:val="00762135"/>
    <w:rsid w:val="0076268F"/>
    <w:rsid w:val="00762D1C"/>
    <w:rsid w:val="00763DD0"/>
    <w:rsid w:val="00764377"/>
    <w:rsid w:val="00764681"/>
    <w:rsid w:val="007646D6"/>
    <w:rsid w:val="00764FF9"/>
    <w:rsid w:val="007651EE"/>
    <w:rsid w:val="0076616C"/>
    <w:rsid w:val="00766668"/>
    <w:rsid w:val="00767E8C"/>
    <w:rsid w:val="00770261"/>
    <w:rsid w:val="00771E15"/>
    <w:rsid w:val="00772293"/>
    <w:rsid w:val="0077235F"/>
    <w:rsid w:val="00772A49"/>
    <w:rsid w:val="00773A4D"/>
    <w:rsid w:val="00773EDE"/>
    <w:rsid w:val="007744E3"/>
    <w:rsid w:val="00774E09"/>
    <w:rsid w:val="00776248"/>
    <w:rsid w:val="0077652D"/>
    <w:rsid w:val="007774C7"/>
    <w:rsid w:val="00777B2F"/>
    <w:rsid w:val="007803D6"/>
    <w:rsid w:val="00780ABC"/>
    <w:rsid w:val="00780F4C"/>
    <w:rsid w:val="00781048"/>
    <w:rsid w:val="007819B9"/>
    <w:rsid w:val="00783431"/>
    <w:rsid w:val="00783853"/>
    <w:rsid w:val="00783D8F"/>
    <w:rsid w:val="007850A0"/>
    <w:rsid w:val="007851BA"/>
    <w:rsid w:val="00786818"/>
    <w:rsid w:val="00786B6B"/>
    <w:rsid w:val="00787E17"/>
    <w:rsid w:val="007907B7"/>
    <w:rsid w:val="00791BDA"/>
    <w:rsid w:val="0079381C"/>
    <w:rsid w:val="00793D67"/>
    <w:rsid w:val="00795780"/>
    <w:rsid w:val="007957A9"/>
    <w:rsid w:val="0079598A"/>
    <w:rsid w:val="00795C01"/>
    <w:rsid w:val="00795E3C"/>
    <w:rsid w:val="00796179"/>
    <w:rsid w:val="00796515"/>
    <w:rsid w:val="00796AA6"/>
    <w:rsid w:val="007A02F9"/>
    <w:rsid w:val="007A1C44"/>
    <w:rsid w:val="007A1C5E"/>
    <w:rsid w:val="007A2553"/>
    <w:rsid w:val="007A25A2"/>
    <w:rsid w:val="007A35F6"/>
    <w:rsid w:val="007A3793"/>
    <w:rsid w:val="007A47A2"/>
    <w:rsid w:val="007A59D4"/>
    <w:rsid w:val="007A6459"/>
    <w:rsid w:val="007A68B1"/>
    <w:rsid w:val="007A6AA0"/>
    <w:rsid w:val="007A746B"/>
    <w:rsid w:val="007A7680"/>
    <w:rsid w:val="007B07A8"/>
    <w:rsid w:val="007B0C03"/>
    <w:rsid w:val="007B181B"/>
    <w:rsid w:val="007B232A"/>
    <w:rsid w:val="007B2935"/>
    <w:rsid w:val="007B4018"/>
    <w:rsid w:val="007B4DFA"/>
    <w:rsid w:val="007B6261"/>
    <w:rsid w:val="007B6945"/>
    <w:rsid w:val="007B73ED"/>
    <w:rsid w:val="007B7AAE"/>
    <w:rsid w:val="007B7C70"/>
    <w:rsid w:val="007C06C0"/>
    <w:rsid w:val="007C09C2"/>
    <w:rsid w:val="007C13D2"/>
    <w:rsid w:val="007C270F"/>
    <w:rsid w:val="007C2EB8"/>
    <w:rsid w:val="007C314C"/>
    <w:rsid w:val="007C3779"/>
    <w:rsid w:val="007C3981"/>
    <w:rsid w:val="007C47C7"/>
    <w:rsid w:val="007C510E"/>
    <w:rsid w:val="007C52C2"/>
    <w:rsid w:val="007C5549"/>
    <w:rsid w:val="007C6058"/>
    <w:rsid w:val="007C654E"/>
    <w:rsid w:val="007C6557"/>
    <w:rsid w:val="007C6A47"/>
    <w:rsid w:val="007C6F70"/>
    <w:rsid w:val="007C74D2"/>
    <w:rsid w:val="007C7FF3"/>
    <w:rsid w:val="007D0845"/>
    <w:rsid w:val="007D13F1"/>
    <w:rsid w:val="007D16A3"/>
    <w:rsid w:val="007D1D3D"/>
    <w:rsid w:val="007D3399"/>
    <w:rsid w:val="007D3C8A"/>
    <w:rsid w:val="007D4024"/>
    <w:rsid w:val="007D5287"/>
    <w:rsid w:val="007D6258"/>
    <w:rsid w:val="007D7D27"/>
    <w:rsid w:val="007E00D3"/>
    <w:rsid w:val="007E04A7"/>
    <w:rsid w:val="007E0660"/>
    <w:rsid w:val="007E1901"/>
    <w:rsid w:val="007E2846"/>
    <w:rsid w:val="007E2A7A"/>
    <w:rsid w:val="007E2CCD"/>
    <w:rsid w:val="007E2E47"/>
    <w:rsid w:val="007E305C"/>
    <w:rsid w:val="007E39E7"/>
    <w:rsid w:val="007E3E85"/>
    <w:rsid w:val="007E45DF"/>
    <w:rsid w:val="007E4703"/>
    <w:rsid w:val="007E4F9E"/>
    <w:rsid w:val="007E50B8"/>
    <w:rsid w:val="007E56BE"/>
    <w:rsid w:val="007E6636"/>
    <w:rsid w:val="007E68D9"/>
    <w:rsid w:val="007E741D"/>
    <w:rsid w:val="007E780F"/>
    <w:rsid w:val="007F04BC"/>
    <w:rsid w:val="007F07CC"/>
    <w:rsid w:val="007F09A7"/>
    <w:rsid w:val="007F0E15"/>
    <w:rsid w:val="007F1152"/>
    <w:rsid w:val="007F1A5E"/>
    <w:rsid w:val="007F2C91"/>
    <w:rsid w:val="007F322E"/>
    <w:rsid w:val="007F409B"/>
    <w:rsid w:val="007F4DFE"/>
    <w:rsid w:val="007F515D"/>
    <w:rsid w:val="007F5CAC"/>
    <w:rsid w:val="007F5F93"/>
    <w:rsid w:val="007F5F95"/>
    <w:rsid w:val="008001C0"/>
    <w:rsid w:val="008004F6"/>
    <w:rsid w:val="00800658"/>
    <w:rsid w:val="00801292"/>
    <w:rsid w:val="00801414"/>
    <w:rsid w:val="00801D26"/>
    <w:rsid w:val="00802306"/>
    <w:rsid w:val="00802B01"/>
    <w:rsid w:val="00802D7F"/>
    <w:rsid w:val="00803263"/>
    <w:rsid w:val="008032CE"/>
    <w:rsid w:val="008046D5"/>
    <w:rsid w:val="0080474C"/>
    <w:rsid w:val="008047BB"/>
    <w:rsid w:val="008053CC"/>
    <w:rsid w:val="00805452"/>
    <w:rsid w:val="00810380"/>
    <w:rsid w:val="0081045E"/>
    <w:rsid w:val="0081048C"/>
    <w:rsid w:val="0081116C"/>
    <w:rsid w:val="00811180"/>
    <w:rsid w:val="00812E4F"/>
    <w:rsid w:val="00813824"/>
    <w:rsid w:val="008139B3"/>
    <w:rsid w:val="00814877"/>
    <w:rsid w:val="00815394"/>
    <w:rsid w:val="00816105"/>
    <w:rsid w:val="00816526"/>
    <w:rsid w:val="0081658D"/>
    <w:rsid w:val="00816C94"/>
    <w:rsid w:val="00817060"/>
    <w:rsid w:val="00817282"/>
    <w:rsid w:val="00817687"/>
    <w:rsid w:val="008204E3"/>
    <w:rsid w:val="008209C9"/>
    <w:rsid w:val="00820B2E"/>
    <w:rsid w:val="00820B67"/>
    <w:rsid w:val="00820E10"/>
    <w:rsid w:val="00821A1D"/>
    <w:rsid w:val="0082212E"/>
    <w:rsid w:val="0082227F"/>
    <w:rsid w:val="00823695"/>
    <w:rsid w:val="00823C74"/>
    <w:rsid w:val="00824ED9"/>
    <w:rsid w:val="00825515"/>
    <w:rsid w:val="008256B7"/>
    <w:rsid w:val="008265D5"/>
    <w:rsid w:val="008303F9"/>
    <w:rsid w:val="00830679"/>
    <w:rsid w:val="0083135C"/>
    <w:rsid w:val="00831B59"/>
    <w:rsid w:val="00831C25"/>
    <w:rsid w:val="008322BA"/>
    <w:rsid w:val="00833781"/>
    <w:rsid w:val="00834015"/>
    <w:rsid w:val="00834753"/>
    <w:rsid w:val="00834D95"/>
    <w:rsid w:val="00835AAC"/>
    <w:rsid w:val="0083606E"/>
    <w:rsid w:val="008375C3"/>
    <w:rsid w:val="00837F7C"/>
    <w:rsid w:val="00837FB6"/>
    <w:rsid w:val="008404FC"/>
    <w:rsid w:val="00840A66"/>
    <w:rsid w:val="008410C5"/>
    <w:rsid w:val="008411E2"/>
    <w:rsid w:val="0084206C"/>
    <w:rsid w:val="00843049"/>
    <w:rsid w:val="0084333D"/>
    <w:rsid w:val="00844B7E"/>
    <w:rsid w:val="00845451"/>
    <w:rsid w:val="00845B1F"/>
    <w:rsid w:val="0084783C"/>
    <w:rsid w:val="008501A9"/>
    <w:rsid w:val="00850633"/>
    <w:rsid w:val="008518DB"/>
    <w:rsid w:val="0085353D"/>
    <w:rsid w:val="00853551"/>
    <w:rsid w:val="00853654"/>
    <w:rsid w:val="00853E43"/>
    <w:rsid w:val="00853EE0"/>
    <w:rsid w:val="0085447F"/>
    <w:rsid w:val="00854785"/>
    <w:rsid w:val="0085544B"/>
    <w:rsid w:val="00855A59"/>
    <w:rsid w:val="00856421"/>
    <w:rsid w:val="00856CD5"/>
    <w:rsid w:val="008572C9"/>
    <w:rsid w:val="008577A4"/>
    <w:rsid w:val="00857D84"/>
    <w:rsid w:val="008606B2"/>
    <w:rsid w:val="008609EF"/>
    <w:rsid w:val="00860B37"/>
    <w:rsid w:val="00860F58"/>
    <w:rsid w:val="00862927"/>
    <w:rsid w:val="00863DF6"/>
    <w:rsid w:val="00864206"/>
    <w:rsid w:val="0086489B"/>
    <w:rsid w:val="00864D1E"/>
    <w:rsid w:val="008662E4"/>
    <w:rsid w:val="008674EE"/>
    <w:rsid w:val="00867CB9"/>
    <w:rsid w:val="00870483"/>
    <w:rsid w:val="0087067A"/>
    <w:rsid w:val="008707CE"/>
    <w:rsid w:val="00871201"/>
    <w:rsid w:val="008718C7"/>
    <w:rsid w:val="00872467"/>
    <w:rsid w:val="00873C42"/>
    <w:rsid w:val="00874505"/>
    <w:rsid w:val="00875E71"/>
    <w:rsid w:val="00876240"/>
    <w:rsid w:val="00876356"/>
    <w:rsid w:val="008769FA"/>
    <w:rsid w:val="008770E2"/>
    <w:rsid w:val="00877343"/>
    <w:rsid w:val="00877F12"/>
    <w:rsid w:val="00880375"/>
    <w:rsid w:val="008819E7"/>
    <w:rsid w:val="00881FEC"/>
    <w:rsid w:val="008847BE"/>
    <w:rsid w:val="00884916"/>
    <w:rsid w:val="00884973"/>
    <w:rsid w:val="0088697F"/>
    <w:rsid w:val="00887C0A"/>
    <w:rsid w:val="00887D53"/>
    <w:rsid w:val="00887EA2"/>
    <w:rsid w:val="00890742"/>
    <w:rsid w:val="00894455"/>
    <w:rsid w:val="00894481"/>
    <w:rsid w:val="00894505"/>
    <w:rsid w:val="00894729"/>
    <w:rsid w:val="00896C74"/>
    <w:rsid w:val="00896F8D"/>
    <w:rsid w:val="00897334"/>
    <w:rsid w:val="00897568"/>
    <w:rsid w:val="008A05C2"/>
    <w:rsid w:val="008A0BFA"/>
    <w:rsid w:val="008A1792"/>
    <w:rsid w:val="008A19A4"/>
    <w:rsid w:val="008A19C2"/>
    <w:rsid w:val="008A2C74"/>
    <w:rsid w:val="008A3AE8"/>
    <w:rsid w:val="008A410B"/>
    <w:rsid w:val="008A4171"/>
    <w:rsid w:val="008A4921"/>
    <w:rsid w:val="008A62FF"/>
    <w:rsid w:val="008A7B56"/>
    <w:rsid w:val="008A7DCE"/>
    <w:rsid w:val="008B0A87"/>
    <w:rsid w:val="008B0ABD"/>
    <w:rsid w:val="008B10B6"/>
    <w:rsid w:val="008B25D9"/>
    <w:rsid w:val="008B2C16"/>
    <w:rsid w:val="008B3934"/>
    <w:rsid w:val="008B3AAB"/>
    <w:rsid w:val="008B3C3F"/>
    <w:rsid w:val="008B3EC5"/>
    <w:rsid w:val="008B5407"/>
    <w:rsid w:val="008B602D"/>
    <w:rsid w:val="008B6457"/>
    <w:rsid w:val="008B6F3B"/>
    <w:rsid w:val="008C0B7D"/>
    <w:rsid w:val="008C0E97"/>
    <w:rsid w:val="008C17B0"/>
    <w:rsid w:val="008C2006"/>
    <w:rsid w:val="008C20A0"/>
    <w:rsid w:val="008C213E"/>
    <w:rsid w:val="008C2C86"/>
    <w:rsid w:val="008C350A"/>
    <w:rsid w:val="008C4329"/>
    <w:rsid w:val="008C5125"/>
    <w:rsid w:val="008C558F"/>
    <w:rsid w:val="008C6244"/>
    <w:rsid w:val="008C73C6"/>
    <w:rsid w:val="008C7409"/>
    <w:rsid w:val="008C743E"/>
    <w:rsid w:val="008C7763"/>
    <w:rsid w:val="008C7900"/>
    <w:rsid w:val="008D0EC9"/>
    <w:rsid w:val="008D1DEA"/>
    <w:rsid w:val="008D266C"/>
    <w:rsid w:val="008D26E2"/>
    <w:rsid w:val="008D305B"/>
    <w:rsid w:val="008D30EF"/>
    <w:rsid w:val="008D386E"/>
    <w:rsid w:val="008D466C"/>
    <w:rsid w:val="008D5096"/>
    <w:rsid w:val="008D5488"/>
    <w:rsid w:val="008D5F6E"/>
    <w:rsid w:val="008D65AF"/>
    <w:rsid w:val="008D6741"/>
    <w:rsid w:val="008D6D4E"/>
    <w:rsid w:val="008D75D4"/>
    <w:rsid w:val="008D7F2A"/>
    <w:rsid w:val="008E0311"/>
    <w:rsid w:val="008E0426"/>
    <w:rsid w:val="008E0D1D"/>
    <w:rsid w:val="008E10B2"/>
    <w:rsid w:val="008E1389"/>
    <w:rsid w:val="008E1408"/>
    <w:rsid w:val="008E20D7"/>
    <w:rsid w:val="008E3478"/>
    <w:rsid w:val="008E3664"/>
    <w:rsid w:val="008E3B2F"/>
    <w:rsid w:val="008E474F"/>
    <w:rsid w:val="008E5153"/>
    <w:rsid w:val="008E58E1"/>
    <w:rsid w:val="008E5D94"/>
    <w:rsid w:val="008E76BD"/>
    <w:rsid w:val="008E7A0A"/>
    <w:rsid w:val="008E7B5D"/>
    <w:rsid w:val="008F0FC5"/>
    <w:rsid w:val="008F16E1"/>
    <w:rsid w:val="008F1778"/>
    <w:rsid w:val="008F1BCC"/>
    <w:rsid w:val="008F222F"/>
    <w:rsid w:val="008F24DF"/>
    <w:rsid w:val="008F2C20"/>
    <w:rsid w:val="008F3FD6"/>
    <w:rsid w:val="008F4D53"/>
    <w:rsid w:val="008F5525"/>
    <w:rsid w:val="008F5C4C"/>
    <w:rsid w:val="008F639E"/>
    <w:rsid w:val="008F72FE"/>
    <w:rsid w:val="008F7E70"/>
    <w:rsid w:val="009002F2"/>
    <w:rsid w:val="0090161F"/>
    <w:rsid w:val="00901827"/>
    <w:rsid w:val="00901B16"/>
    <w:rsid w:val="00902F41"/>
    <w:rsid w:val="009035AB"/>
    <w:rsid w:val="009038F7"/>
    <w:rsid w:val="00904504"/>
    <w:rsid w:val="009050FB"/>
    <w:rsid w:val="00905197"/>
    <w:rsid w:val="0090599A"/>
    <w:rsid w:val="00905BD9"/>
    <w:rsid w:val="009063AB"/>
    <w:rsid w:val="00906ECA"/>
    <w:rsid w:val="009079AA"/>
    <w:rsid w:val="00907D57"/>
    <w:rsid w:val="00907F7B"/>
    <w:rsid w:val="009103C5"/>
    <w:rsid w:val="00910583"/>
    <w:rsid w:val="00910E6B"/>
    <w:rsid w:val="00911B76"/>
    <w:rsid w:val="00912D21"/>
    <w:rsid w:val="009139CA"/>
    <w:rsid w:val="0091485E"/>
    <w:rsid w:val="00914C5E"/>
    <w:rsid w:val="00916025"/>
    <w:rsid w:val="009172A9"/>
    <w:rsid w:val="00917B6B"/>
    <w:rsid w:val="00920DA0"/>
    <w:rsid w:val="0092142E"/>
    <w:rsid w:val="009225FB"/>
    <w:rsid w:val="009226EC"/>
    <w:rsid w:val="00922A2A"/>
    <w:rsid w:val="00923802"/>
    <w:rsid w:val="00923807"/>
    <w:rsid w:val="00923DCF"/>
    <w:rsid w:val="00923E2D"/>
    <w:rsid w:val="00924604"/>
    <w:rsid w:val="00925CB5"/>
    <w:rsid w:val="009274BB"/>
    <w:rsid w:val="00927637"/>
    <w:rsid w:val="00927AD6"/>
    <w:rsid w:val="009307AC"/>
    <w:rsid w:val="00930D0F"/>
    <w:rsid w:val="00930E49"/>
    <w:rsid w:val="009314E2"/>
    <w:rsid w:val="00931820"/>
    <w:rsid w:val="0093190D"/>
    <w:rsid w:val="00932B9E"/>
    <w:rsid w:val="0093377D"/>
    <w:rsid w:val="00933A56"/>
    <w:rsid w:val="00934ABE"/>
    <w:rsid w:val="00934BE3"/>
    <w:rsid w:val="0093508C"/>
    <w:rsid w:val="00935BFE"/>
    <w:rsid w:val="0093653D"/>
    <w:rsid w:val="00937814"/>
    <w:rsid w:val="00937B91"/>
    <w:rsid w:val="00937D1C"/>
    <w:rsid w:val="00942DCD"/>
    <w:rsid w:val="00943057"/>
    <w:rsid w:val="009432A9"/>
    <w:rsid w:val="00943CAB"/>
    <w:rsid w:val="0094427F"/>
    <w:rsid w:val="009445CA"/>
    <w:rsid w:val="00945CA4"/>
    <w:rsid w:val="00945F0A"/>
    <w:rsid w:val="00946800"/>
    <w:rsid w:val="00947A87"/>
    <w:rsid w:val="00950BDC"/>
    <w:rsid w:val="0095112B"/>
    <w:rsid w:val="00952998"/>
    <w:rsid w:val="00952FF4"/>
    <w:rsid w:val="009532F4"/>
    <w:rsid w:val="00953420"/>
    <w:rsid w:val="009554FA"/>
    <w:rsid w:val="00955C8C"/>
    <w:rsid w:val="00955EF9"/>
    <w:rsid w:val="00955F94"/>
    <w:rsid w:val="00956179"/>
    <w:rsid w:val="009563E3"/>
    <w:rsid w:val="00956C6B"/>
    <w:rsid w:val="009605BD"/>
    <w:rsid w:val="00960745"/>
    <w:rsid w:val="009607EE"/>
    <w:rsid w:val="0096081D"/>
    <w:rsid w:val="0096199F"/>
    <w:rsid w:val="00961A73"/>
    <w:rsid w:val="009622CE"/>
    <w:rsid w:val="00963E21"/>
    <w:rsid w:val="00964D82"/>
    <w:rsid w:val="009652E5"/>
    <w:rsid w:val="00965891"/>
    <w:rsid w:val="0096603A"/>
    <w:rsid w:val="009662D7"/>
    <w:rsid w:val="009668FE"/>
    <w:rsid w:val="0096707A"/>
    <w:rsid w:val="0096775A"/>
    <w:rsid w:val="0097034B"/>
    <w:rsid w:val="0097059E"/>
    <w:rsid w:val="00970EE9"/>
    <w:rsid w:val="00971977"/>
    <w:rsid w:val="00975735"/>
    <w:rsid w:val="0097581D"/>
    <w:rsid w:val="009759FB"/>
    <w:rsid w:val="00975E29"/>
    <w:rsid w:val="00976E61"/>
    <w:rsid w:val="0097794D"/>
    <w:rsid w:val="00980182"/>
    <w:rsid w:val="00980443"/>
    <w:rsid w:val="00980DC3"/>
    <w:rsid w:val="00981702"/>
    <w:rsid w:val="00981F26"/>
    <w:rsid w:val="00983369"/>
    <w:rsid w:val="009834A3"/>
    <w:rsid w:val="00983574"/>
    <w:rsid w:val="00983CC2"/>
    <w:rsid w:val="0098524A"/>
    <w:rsid w:val="0098556D"/>
    <w:rsid w:val="00986735"/>
    <w:rsid w:val="00986FD4"/>
    <w:rsid w:val="009900A1"/>
    <w:rsid w:val="00990110"/>
    <w:rsid w:val="0099088C"/>
    <w:rsid w:val="0099177A"/>
    <w:rsid w:val="00991B83"/>
    <w:rsid w:val="009921AF"/>
    <w:rsid w:val="009935B5"/>
    <w:rsid w:val="00994578"/>
    <w:rsid w:val="009953C3"/>
    <w:rsid w:val="00995B8C"/>
    <w:rsid w:val="009966EC"/>
    <w:rsid w:val="00996799"/>
    <w:rsid w:val="009974ED"/>
    <w:rsid w:val="009979C5"/>
    <w:rsid w:val="00997E8F"/>
    <w:rsid w:val="009A0376"/>
    <w:rsid w:val="009A0459"/>
    <w:rsid w:val="009A1306"/>
    <w:rsid w:val="009A2667"/>
    <w:rsid w:val="009A32F6"/>
    <w:rsid w:val="009A4A21"/>
    <w:rsid w:val="009A59BA"/>
    <w:rsid w:val="009A5EC2"/>
    <w:rsid w:val="009A6828"/>
    <w:rsid w:val="009A6B29"/>
    <w:rsid w:val="009A7195"/>
    <w:rsid w:val="009A78C6"/>
    <w:rsid w:val="009A7EFA"/>
    <w:rsid w:val="009A7F5B"/>
    <w:rsid w:val="009B0173"/>
    <w:rsid w:val="009B03A9"/>
    <w:rsid w:val="009B0D9D"/>
    <w:rsid w:val="009B0FEB"/>
    <w:rsid w:val="009B164A"/>
    <w:rsid w:val="009B1CC2"/>
    <w:rsid w:val="009B2B3C"/>
    <w:rsid w:val="009B2BF1"/>
    <w:rsid w:val="009B2D63"/>
    <w:rsid w:val="009B30BB"/>
    <w:rsid w:val="009B3437"/>
    <w:rsid w:val="009B3805"/>
    <w:rsid w:val="009B3841"/>
    <w:rsid w:val="009B47F0"/>
    <w:rsid w:val="009B51FF"/>
    <w:rsid w:val="009B5566"/>
    <w:rsid w:val="009B592A"/>
    <w:rsid w:val="009B5C60"/>
    <w:rsid w:val="009B60AF"/>
    <w:rsid w:val="009B6AA6"/>
    <w:rsid w:val="009B6DC2"/>
    <w:rsid w:val="009B77D7"/>
    <w:rsid w:val="009B7914"/>
    <w:rsid w:val="009B79E9"/>
    <w:rsid w:val="009B7FF1"/>
    <w:rsid w:val="009C03AE"/>
    <w:rsid w:val="009C053E"/>
    <w:rsid w:val="009C0B28"/>
    <w:rsid w:val="009C0FCC"/>
    <w:rsid w:val="009C1491"/>
    <w:rsid w:val="009C14F7"/>
    <w:rsid w:val="009C1AA2"/>
    <w:rsid w:val="009C1E49"/>
    <w:rsid w:val="009C2502"/>
    <w:rsid w:val="009C2542"/>
    <w:rsid w:val="009C276F"/>
    <w:rsid w:val="009C2787"/>
    <w:rsid w:val="009C4746"/>
    <w:rsid w:val="009C47D6"/>
    <w:rsid w:val="009C5B2B"/>
    <w:rsid w:val="009C68C1"/>
    <w:rsid w:val="009C69E8"/>
    <w:rsid w:val="009C6F14"/>
    <w:rsid w:val="009C709E"/>
    <w:rsid w:val="009D0448"/>
    <w:rsid w:val="009D0B17"/>
    <w:rsid w:val="009D15EB"/>
    <w:rsid w:val="009D1D1D"/>
    <w:rsid w:val="009D2627"/>
    <w:rsid w:val="009D26AE"/>
    <w:rsid w:val="009D26D5"/>
    <w:rsid w:val="009D3EC6"/>
    <w:rsid w:val="009D41B9"/>
    <w:rsid w:val="009D422C"/>
    <w:rsid w:val="009D5855"/>
    <w:rsid w:val="009D6547"/>
    <w:rsid w:val="009D67CB"/>
    <w:rsid w:val="009D6E94"/>
    <w:rsid w:val="009D7CC9"/>
    <w:rsid w:val="009E05B6"/>
    <w:rsid w:val="009E0976"/>
    <w:rsid w:val="009E0D01"/>
    <w:rsid w:val="009E108D"/>
    <w:rsid w:val="009E1D64"/>
    <w:rsid w:val="009E3711"/>
    <w:rsid w:val="009E3EB8"/>
    <w:rsid w:val="009E40BF"/>
    <w:rsid w:val="009E53D9"/>
    <w:rsid w:val="009E6289"/>
    <w:rsid w:val="009E68CA"/>
    <w:rsid w:val="009E6DE2"/>
    <w:rsid w:val="009E70C4"/>
    <w:rsid w:val="009E7162"/>
    <w:rsid w:val="009E75EA"/>
    <w:rsid w:val="009F13DB"/>
    <w:rsid w:val="009F3D25"/>
    <w:rsid w:val="009F51BA"/>
    <w:rsid w:val="009F5654"/>
    <w:rsid w:val="009F7ABE"/>
    <w:rsid w:val="00A00777"/>
    <w:rsid w:val="00A00E38"/>
    <w:rsid w:val="00A016CB"/>
    <w:rsid w:val="00A017C0"/>
    <w:rsid w:val="00A01EEC"/>
    <w:rsid w:val="00A02044"/>
    <w:rsid w:val="00A0221F"/>
    <w:rsid w:val="00A02AD2"/>
    <w:rsid w:val="00A02D9F"/>
    <w:rsid w:val="00A03FEE"/>
    <w:rsid w:val="00A0518A"/>
    <w:rsid w:val="00A05545"/>
    <w:rsid w:val="00A1090C"/>
    <w:rsid w:val="00A118F6"/>
    <w:rsid w:val="00A131BA"/>
    <w:rsid w:val="00A13220"/>
    <w:rsid w:val="00A1361B"/>
    <w:rsid w:val="00A13B0D"/>
    <w:rsid w:val="00A14E50"/>
    <w:rsid w:val="00A14E7E"/>
    <w:rsid w:val="00A14EAF"/>
    <w:rsid w:val="00A150D1"/>
    <w:rsid w:val="00A1566B"/>
    <w:rsid w:val="00A15EA1"/>
    <w:rsid w:val="00A16E24"/>
    <w:rsid w:val="00A17E88"/>
    <w:rsid w:val="00A17F51"/>
    <w:rsid w:val="00A20BA5"/>
    <w:rsid w:val="00A21020"/>
    <w:rsid w:val="00A210A0"/>
    <w:rsid w:val="00A228A9"/>
    <w:rsid w:val="00A23356"/>
    <w:rsid w:val="00A2358B"/>
    <w:rsid w:val="00A237FD"/>
    <w:rsid w:val="00A240A1"/>
    <w:rsid w:val="00A2520C"/>
    <w:rsid w:val="00A2561B"/>
    <w:rsid w:val="00A262B4"/>
    <w:rsid w:val="00A27E2B"/>
    <w:rsid w:val="00A27FD8"/>
    <w:rsid w:val="00A316DA"/>
    <w:rsid w:val="00A32507"/>
    <w:rsid w:val="00A32528"/>
    <w:rsid w:val="00A328CA"/>
    <w:rsid w:val="00A32F03"/>
    <w:rsid w:val="00A333E7"/>
    <w:rsid w:val="00A3380F"/>
    <w:rsid w:val="00A3497F"/>
    <w:rsid w:val="00A3518F"/>
    <w:rsid w:val="00A3522C"/>
    <w:rsid w:val="00A36935"/>
    <w:rsid w:val="00A37532"/>
    <w:rsid w:val="00A3773E"/>
    <w:rsid w:val="00A37CF5"/>
    <w:rsid w:val="00A40532"/>
    <w:rsid w:val="00A40BC7"/>
    <w:rsid w:val="00A41264"/>
    <w:rsid w:val="00A416B4"/>
    <w:rsid w:val="00A41AAE"/>
    <w:rsid w:val="00A4240D"/>
    <w:rsid w:val="00A43324"/>
    <w:rsid w:val="00A44C29"/>
    <w:rsid w:val="00A4508F"/>
    <w:rsid w:val="00A45CA6"/>
    <w:rsid w:val="00A45CB0"/>
    <w:rsid w:val="00A45E17"/>
    <w:rsid w:val="00A46F59"/>
    <w:rsid w:val="00A46F86"/>
    <w:rsid w:val="00A474BF"/>
    <w:rsid w:val="00A47C58"/>
    <w:rsid w:val="00A47EE8"/>
    <w:rsid w:val="00A52089"/>
    <w:rsid w:val="00A526B3"/>
    <w:rsid w:val="00A52C09"/>
    <w:rsid w:val="00A532A6"/>
    <w:rsid w:val="00A54F66"/>
    <w:rsid w:val="00A55654"/>
    <w:rsid w:val="00A5591C"/>
    <w:rsid w:val="00A55E25"/>
    <w:rsid w:val="00A55FC9"/>
    <w:rsid w:val="00A56A66"/>
    <w:rsid w:val="00A56D83"/>
    <w:rsid w:val="00A6016E"/>
    <w:rsid w:val="00A602C8"/>
    <w:rsid w:val="00A6057B"/>
    <w:rsid w:val="00A60987"/>
    <w:rsid w:val="00A614E6"/>
    <w:rsid w:val="00A61C9C"/>
    <w:rsid w:val="00A61F7A"/>
    <w:rsid w:val="00A623D9"/>
    <w:rsid w:val="00A62F62"/>
    <w:rsid w:val="00A6324E"/>
    <w:rsid w:val="00A632C4"/>
    <w:rsid w:val="00A633F7"/>
    <w:rsid w:val="00A63C12"/>
    <w:rsid w:val="00A65A4F"/>
    <w:rsid w:val="00A65E53"/>
    <w:rsid w:val="00A66212"/>
    <w:rsid w:val="00A66A2F"/>
    <w:rsid w:val="00A66C1C"/>
    <w:rsid w:val="00A6785D"/>
    <w:rsid w:val="00A67F13"/>
    <w:rsid w:val="00A70683"/>
    <w:rsid w:val="00A70AFA"/>
    <w:rsid w:val="00A7124C"/>
    <w:rsid w:val="00A71322"/>
    <w:rsid w:val="00A71A55"/>
    <w:rsid w:val="00A71C65"/>
    <w:rsid w:val="00A7279E"/>
    <w:rsid w:val="00A72AE1"/>
    <w:rsid w:val="00A72B50"/>
    <w:rsid w:val="00A742D1"/>
    <w:rsid w:val="00A746A8"/>
    <w:rsid w:val="00A74B03"/>
    <w:rsid w:val="00A76092"/>
    <w:rsid w:val="00A761FC"/>
    <w:rsid w:val="00A7624A"/>
    <w:rsid w:val="00A8092E"/>
    <w:rsid w:val="00A80DA5"/>
    <w:rsid w:val="00A80DA7"/>
    <w:rsid w:val="00A8132B"/>
    <w:rsid w:val="00A818CA"/>
    <w:rsid w:val="00A81A0E"/>
    <w:rsid w:val="00A82471"/>
    <w:rsid w:val="00A83148"/>
    <w:rsid w:val="00A83FD4"/>
    <w:rsid w:val="00A84366"/>
    <w:rsid w:val="00A84DA0"/>
    <w:rsid w:val="00A85A0A"/>
    <w:rsid w:val="00A85A54"/>
    <w:rsid w:val="00A8660D"/>
    <w:rsid w:val="00A8673E"/>
    <w:rsid w:val="00A869A8"/>
    <w:rsid w:val="00A86C42"/>
    <w:rsid w:val="00A86D33"/>
    <w:rsid w:val="00A86EE5"/>
    <w:rsid w:val="00A879CD"/>
    <w:rsid w:val="00A903ED"/>
    <w:rsid w:val="00A90848"/>
    <w:rsid w:val="00A909D3"/>
    <w:rsid w:val="00A9185B"/>
    <w:rsid w:val="00A91AA2"/>
    <w:rsid w:val="00A932F5"/>
    <w:rsid w:val="00A946C2"/>
    <w:rsid w:val="00A947A0"/>
    <w:rsid w:val="00A948A7"/>
    <w:rsid w:val="00A955DF"/>
    <w:rsid w:val="00A95B53"/>
    <w:rsid w:val="00A95E3C"/>
    <w:rsid w:val="00A963BC"/>
    <w:rsid w:val="00A96BD6"/>
    <w:rsid w:val="00A9707E"/>
    <w:rsid w:val="00A976B2"/>
    <w:rsid w:val="00AA0260"/>
    <w:rsid w:val="00AA04D5"/>
    <w:rsid w:val="00AA1126"/>
    <w:rsid w:val="00AA3C5F"/>
    <w:rsid w:val="00AA4AAD"/>
    <w:rsid w:val="00AA509C"/>
    <w:rsid w:val="00AA51F7"/>
    <w:rsid w:val="00AA6A87"/>
    <w:rsid w:val="00AA719F"/>
    <w:rsid w:val="00AA77E4"/>
    <w:rsid w:val="00AA7802"/>
    <w:rsid w:val="00AB1733"/>
    <w:rsid w:val="00AB1D0E"/>
    <w:rsid w:val="00AB246E"/>
    <w:rsid w:val="00AB2B47"/>
    <w:rsid w:val="00AB36AE"/>
    <w:rsid w:val="00AB3A06"/>
    <w:rsid w:val="00AB3B06"/>
    <w:rsid w:val="00AB4626"/>
    <w:rsid w:val="00AB471C"/>
    <w:rsid w:val="00AB4BE3"/>
    <w:rsid w:val="00AB5147"/>
    <w:rsid w:val="00AB6AFE"/>
    <w:rsid w:val="00AB743A"/>
    <w:rsid w:val="00AB7560"/>
    <w:rsid w:val="00AC00A3"/>
    <w:rsid w:val="00AC0BED"/>
    <w:rsid w:val="00AC1BB5"/>
    <w:rsid w:val="00AC1FE1"/>
    <w:rsid w:val="00AC260A"/>
    <w:rsid w:val="00AC3087"/>
    <w:rsid w:val="00AC30D6"/>
    <w:rsid w:val="00AC3710"/>
    <w:rsid w:val="00AC3803"/>
    <w:rsid w:val="00AC38E9"/>
    <w:rsid w:val="00AC3997"/>
    <w:rsid w:val="00AC3F18"/>
    <w:rsid w:val="00AC4057"/>
    <w:rsid w:val="00AC41B2"/>
    <w:rsid w:val="00AC4317"/>
    <w:rsid w:val="00AC4906"/>
    <w:rsid w:val="00AC4971"/>
    <w:rsid w:val="00AC4C37"/>
    <w:rsid w:val="00AC4ECA"/>
    <w:rsid w:val="00AC4F26"/>
    <w:rsid w:val="00AC501A"/>
    <w:rsid w:val="00AC5979"/>
    <w:rsid w:val="00AC6016"/>
    <w:rsid w:val="00AC62CC"/>
    <w:rsid w:val="00AC6406"/>
    <w:rsid w:val="00AC6605"/>
    <w:rsid w:val="00AC6981"/>
    <w:rsid w:val="00AC6B8C"/>
    <w:rsid w:val="00AC6C3E"/>
    <w:rsid w:val="00AC6C7D"/>
    <w:rsid w:val="00AC7918"/>
    <w:rsid w:val="00AD00C2"/>
    <w:rsid w:val="00AD00EB"/>
    <w:rsid w:val="00AD0A75"/>
    <w:rsid w:val="00AD0D31"/>
    <w:rsid w:val="00AD272F"/>
    <w:rsid w:val="00AD34E6"/>
    <w:rsid w:val="00AD39C0"/>
    <w:rsid w:val="00AD3A8C"/>
    <w:rsid w:val="00AD5327"/>
    <w:rsid w:val="00AD6388"/>
    <w:rsid w:val="00AD682A"/>
    <w:rsid w:val="00AD6D49"/>
    <w:rsid w:val="00AD6F08"/>
    <w:rsid w:val="00AD7974"/>
    <w:rsid w:val="00AE0014"/>
    <w:rsid w:val="00AE0AB4"/>
    <w:rsid w:val="00AE1099"/>
    <w:rsid w:val="00AE1A54"/>
    <w:rsid w:val="00AE1E84"/>
    <w:rsid w:val="00AE33C7"/>
    <w:rsid w:val="00AE4CA3"/>
    <w:rsid w:val="00AE57BB"/>
    <w:rsid w:val="00AE58C6"/>
    <w:rsid w:val="00AE5E0A"/>
    <w:rsid w:val="00AE72A9"/>
    <w:rsid w:val="00AF03BE"/>
    <w:rsid w:val="00AF0653"/>
    <w:rsid w:val="00AF16B6"/>
    <w:rsid w:val="00AF2ED5"/>
    <w:rsid w:val="00AF34AE"/>
    <w:rsid w:val="00AF40EC"/>
    <w:rsid w:val="00AF4300"/>
    <w:rsid w:val="00AF4D69"/>
    <w:rsid w:val="00AF5054"/>
    <w:rsid w:val="00AF542B"/>
    <w:rsid w:val="00AF59BA"/>
    <w:rsid w:val="00AF5BD7"/>
    <w:rsid w:val="00AF6953"/>
    <w:rsid w:val="00AF709D"/>
    <w:rsid w:val="00AF79A9"/>
    <w:rsid w:val="00AF7F5C"/>
    <w:rsid w:val="00B00080"/>
    <w:rsid w:val="00B005B1"/>
    <w:rsid w:val="00B0080C"/>
    <w:rsid w:val="00B02804"/>
    <w:rsid w:val="00B03354"/>
    <w:rsid w:val="00B03809"/>
    <w:rsid w:val="00B038CD"/>
    <w:rsid w:val="00B03ABA"/>
    <w:rsid w:val="00B04619"/>
    <w:rsid w:val="00B047FD"/>
    <w:rsid w:val="00B04912"/>
    <w:rsid w:val="00B04FFC"/>
    <w:rsid w:val="00B06752"/>
    <w:rsid w:val="00B06787"/>
    <w:rsid w:val="00B06C5E"/>
    <w:rsid w:val="00B06E94"/>
    <w:rsid w:val="00B06FFE"/>
    <w:rsid w:val="00B073D3"/>
    <w:rsid w:val="00B073E0"/>
    <w:rsid w:val="00B07BC4"/>
    <w:rsid w:val="00B10135"/>
    <w:rsid w:val="00B101F3"/>
    <w:rsid w:val="00B10332"/>
    <w:rsid w:val="00B103AA"/>
    <w:rsid w:val="00B104B1"/>
    <w:rsid w:val="00B10F6A"/>
    <w:rsid w:val="00B12746"/>
    <w:rsid w:val="00B12B07"/>
    <w:rsid w:val="00B1307B"/>
    <w:rsid w:val="00B1349E"/>
    <w:rsid w:val="00B13B51"/>
    <w:rsid w:val="00B1462D"/>
    <w:rsid w:val="00B1539A"/>
    <w:rsid w:val="00B15659"/>
    <w:rsid w:val="00B160F0"/>
    <w:rsid w:val="00B16374"/>
    <w:rsid w:val="00B17754"/>
    <w:rsid w:val="00B17ACF"/>
    <w:rsid w:val="00B2081B"/>
    <w:rsid w:val="00B216C1"/>
    <w:rsid w:val="00B21854"/>
    <w:rsid w:val="00B21C76"/>
    <w:rsid w:val="00B21EB2"/>
    <w:rsid w:val="00B22054"/>
    <w:rsid w:val="00B2285B"/>
    <w:rsid w:val="00B22DE9"/>
    <w:rsid w:val="00B23058"/>
    <w:rsid w:val="00B264BC"/>
    <w:rsid w:val="00B26BAE"/>
    <w:rsid w:val="00B302AF"/>
    <w:rsid w:val="00B3033B"/>
    <w:rsid w:val="00B30957"/>
    <w:rsid w:val="00B30AFF"/>
    <w:rsid w:val="00B30F20"/>
    <w:rsid w:val="00B31C29"/>
    <w:rsid w:val="00B32782"/>
    <w:rsid w:val="00B32F85"/>
    <w:rsid w:val="00B33286"/>
    <w:rsid w:val="00B33C43"/>
    <w:rsid w:val="00B33E81"/>
    <w:rsid w:val="00B344F6"/>
    <w:rsid w:val="00B35236"/>
    <w:rsid w:val="00B35EC6"/>
    <w:rsid w:val="00B368C6"/>
    <w:rsid w:val="00B36A13"/>
    <w:rsid w:val="00B36E17"/>
    <w:rsid w:val="00B374F6"/>
    <w:rsid w:val="00B377C1"/>
    <w:rsid w:val="00B37C45"/>
    <w:rsid w:val="00B37D9A"/>
    <w:rsid w:val="00B40857"/>
    <w:rsid w:val="00B41205"/>
    <w:rsid w:val="00B4136A"/>
    <w:rsid w:val="00B4145B"/>
    <w:rsid w:val="00B421AB"/>
    <w:rsid w:val="00B423A4"/>
    <w:rsid w:val="00B4252A"/>
    <w:rsid w:val="00B4276F"/>
    <w:rsid w:val="00B42BBF"/>
    <w:rsid w:val="00B4335E"/>
    <w:rsid w:val="00B43A16"/>
    <w:rsid w:val="00B43D36"/>
    <w:rsid w:val="00B4432C"/>
    <w:rsid w:val="00B4461E"/>
    <w:rsid w:val="00B44CCE"/>
    <w:rsid w:val="00B45334"/>
    <w:rsid w:val="00B45680"/>
    <w:rsid w:val="00B4629C"/>
    <w:rsid w:val="00B4672E"/>
    <w:rsid w:val="00B46786"/>
    <w:rsid w:val="00B46CA0"/>
    <w:rsid w:val="00B47A9F"/>
    <w:rsid w:val="00B50B8B"/>
    <w:rsid w:val="00B51615"/>
    <w:rsid w:val="00B520FA"/>
    <w:rsid w:val="00B52EE6"/>
    <w:rsid w:val="00B53991"/>
    <w:rsid w:val="00B53E6C"/>
    <w:rsid w:val="00B54EDF"/>
    <w:rsid w:val="00B5567F"/>
    <w:rsid w:val="00B5700F"/>
    <w:rsid w:val="00B60DCD"/>
    <w:rsid w:val="00B6113F"/>
    <w:rsid w:val="00B61405"/>
    <w:rsid w:val="00B619A2"/>
    <w:rsid w:val="00B61C4F"/>
    <w:rsid w:val="00B63462"/>
    <w:rsid w:val="00B6471E"/>
    <w:rsid w:val="00B64723"/>
    <w:rsid w:val="00B6551E"/>
    <w:rsid w:val="00B65C80"/>
    <w:rsid w:val="00B66566"/>
    <w:rsid w:val="00B70556"/>
    <w:rsid w:val="00B706CF"/>
    <w:rsid w:val="00B7091B"/>
    <w:rsid w:val="00B70C7E"/>
    <w:rsid w:val="00B70DE2"/>
    <w:rsid w:val="00B7101E"/>
    <w:rsid w:val="00B7120D"/>
    <w:rsid w:val="00B7136A"/>
    <w:rsid w:val="00B71E2C"/>
    <w:rsid w:val="00B71F8C"/>
    <w:rsid w:val="00B72259"/>
    <w:rsid w:val="00B725C3"/>
    <w:rsid w:val="00B73522"/>
    <w:rsid w:val="00B73592"/>
    <w:rsid w:val="00B73FDA"/>
    <w:rsid w:val="00B7401D"/>
    <w:rsid w:val="00B74436"/>
    <w:rsid w:val="00B74B07"/>
    <w:rsid w:val="00B75433"/>
    <w:rsid w:val="00B76B7D"/>
    <w:rsid w:val="00B770AB"/>
    <w:rsid w:val="00B805A3"/>
    <w:rsid w:val="00B808BB"/>
    <w:rsid w:val="00B80CD1"/>
    <w:rsid w:val="00B80FC7"/>
    <w:rsid w:val="00B812E8"/>
    <w:rsid w:val="00B81810"/>
    <w:rsid w:val="00B81CD0"/>
    <w:rsid w:val="00B82E41"/>
    <w:rsid w:val="00B83051"/>
    <w:rsid w:val="00B8351F"/>
    <w:rsid w:val="00B83596"/>
    <w:rsid w:val="00B837A8"/>
    <w:rsid w:val="00B842F2"/>
    <w:rsid w:val="00B85BA6"/>
    <w:rsid w:val="00B86455"/>
    <w:rsid w:val="00B8686B"/>
    <w:rsid w:val="00B86A50"/>
    <w:rsid w:val="00B86E3A"/>
    <w:rsid w:val="00B87598"/>
    <w:rsid w:val="00B90660"/>
    <w:rsid w:val="00B9077D"/>
    <w:rsid w:val="00B90A38"/>
    <w:rsid w:val="00B90D2B"/>
    <w:rsid w:val="00B926BA"/>
    <w:rsid w:val="00B92A70"/>
    <w:rsid w:val="00B92B19"/>
    <w:rsid w:val="00B931A7"/>
    <w:rsid w:val="00B9347B"/>
    <w:rsid w:val="00B93E3A"/>
    <w:rsid w:val="00B951FC"/>
    <w:rsid w:val="00B95422"/>
    <w:rsid w:val="00B95732"/>
    <w:rsid w:val="00B95B4F"/>
    <w:rsid w:val="00B95D70"/>
    <w:rsid w:val="00B960CC"/>
    <w:rsid w:val="00B960FB"/>
    <w:rsid w:val="00B96930"/>
    <w:rsid w:val="00B96C02"/>
    <w:rsid w:val="00B96C71"/>
    <w:rsid w:val="00B96FF1"/>
    <w:rsid w:val="00B97636"/>
    <w:rsid w:val="00B97988"/>
    <w:rsid w:val="00B97D15"/>
    <w:rsid w:val="00B97D6E"/>
    <w:rsid w:val="00BA0B57"/>
    <w:rsid w:val="00BA121D"/>
    <w:rsid w:val="00BA1BA2"/>
    <w:rsid w:val="00BA1C3A"/>
    <w:rsid w:val="00BA1CD5"/>
    <w:rsid w:val="00BA1F48"/>
    <w:rsid w:val="00BA2023"/>
    <w:rsid w:val="00BA25A6"/>
    <w:rsid w:val="00BA2EC1"/>
    <w:rsid w:val="00BA31E9"/>
    <w:rsid w:val="00BA32B0"/>
    <w:rsid w:val="00BA3504"/>
    <w:rsid w:val="00BA4849"/>
    <w:rsid w:val="00BA5205"/>
    <w:rsid w:val="00BA59AB"/>
    <w:rsid w:val="00BA5BEA"/>
    <w:rsid w:val="00BA610F"/>
    <w:rsid w:val="00BA67AC"/>
    <w:rsid w:val="00BA7495"/>
    <w:rsid w:val="00BA784B"/>
    <w:rsid w:val="00BB0846"/>
    <w:rsid w:val="00BB09F2"/>
    <w:rsid w:val="00BB1C1D"/>
    <w:rsid w:val="00BB24B9"/>
    <w:rsid w:val="00BB4054"/>
    <w:rsid w:val="00BB47F1"/>
    <w:rsid w:val="00BB49D8"/>
    <w:rsid w:val="00BB5D50"/>
    <w:rsid w:val="00BB61A8"/>
    <w:rsid w:val="00BB661D"/>
    <w:rsid w:val="00BC00F4"/>
    <w:rsid w:val="00BC0B88"/>
    <w:rsid w:val="00BC15FF"/>
    <w:rsid w:val="00BC1648"/>
    <w:rsid w:val="00BC1BA9"/>
    <w:rsid w:val="00BC1D0A"/>
    <w:rsid w:val="00BC1E07"/>
    <w:rsid w:val="00BC2073"/>
    <w:rsid w:val="00BC2649"/>
    <w:rsid w:val="00BC2A2D"/>
    <w:rsid w:val="00BC34CD"/>
    <w:rsid w:val="00BC533C"/>
    <w:rsid w:val="00BC5342"/>
    <w:rsid w:val="00BC5907"/>
    <w:rsid w:val="00BC5A7B"/>
    <w:rsid w:val="00BC5BD7"/>
    <w:rsid w:val="00BC6181"/>
    <w:rsid w:val="00BC622F"/>
    <w:rsid w:val="00BC623C"/>
    <w:rsid w:val="00BC6BB2"/>
    <w:rsid w:val="00BC7068"/>
    <w:rsid w:val="00BC79A8"/>
    <w:rsid w:val="00BC7A18"/>
    <w:rsid w:val="00BC7CFC"/>
    <w:rsid w:val="00BD1024"/>
    <w:rsid w:val="00BD3118"/>
    <w:rsid w:val="00BD34E8"/>
    <w:rsid w:val="00BD4158"/>
    <w:rsid w:val="00BD49C5"/>
    <w:rsid w:val="00BD5D44"/>
    <w:rsid w:val="00BD5F2D"/>
    <w:rsid w:val="00BD63D2"/>
    <w:rsid w:val="00BD7B6E"/>
    <w:rsid w:val="00BE0236"/>
    <w:rsid w:val="00BE0F10"/>
    <w:rsid w:val="00BE2970"/>
    <w:rsid w:val="00BE40BE"/>
    <w:rsid w:val="00BE494A"/>
    <w:rsid w:val="00BE4CA7"/>
    <w:rsid w:val="00BE5ADD"/>
    <w:rsid w:val="00BE5EE8"/>
    <w:rsid w:val="00BE66FF"/>
    <w:rsid w:val="00BE6C67"/>
    <w:rsid w:val="00BE70F7"/>
    <w:rsid w:val="00BE7215"/>
    <w:rsid w:val="00BE7B4D"/>
    <w:rsid w:val="00BF07BD"/>
    <w:rsid w:val="00BF0807"/>
    <w:rsid w:val="00BF1279"/>
    <w:rsid w:val="00BF2AB8"/>
    <w:rsid w:val="00BF2F60"/>
    <w:rsid w:val="00BF3E24"/>
    <w:rsid w:val="00BF5787"/>
    <w:rsid w:val="00BF585E"/>
    <w:rsid w:val="00BF66B2"/>
    <w:rsid w:val="00BF6DD4"/>
    <w:rsid w:val="00BF7026"/>
    <w:rsid w:val="00BF72F5"/>
    <w:rsid w:val="00BF7AA4"/>
    <w:rsid w:val="00C01497"/>
    <w:rsid w:val="00C0201E"/>
    <w:rsid w:val="00C0230A"/>
    <w:rsid w:val="00C024F4"/>
    <w:rsid w:val="00C02F18"/>
    <w:rsid w:val="00C0311F"/>
    <w:rsid w:val="00C033C1"/>
    <w:rsid w:val="00C03474"/>
    <w:rsid w:val="00C034B7"/>
    <w:rsid w:val="00C03D17"/>
    <w:rsid w:val="00C03E32"/>
    <w:rsid w:val="00C04B62"/>
    <w:rsid w:val="00C05680"/>
    <w:rsid w:val="00C059F4"/>
    <w:rsid w:val="00C05BE2"/>
    <w:rsid w:val="00C05F28"/>
    <w:rsid w:val="00C0792C"/>
    <w:rsid w:val="00C07A4C"/>
    <w:rsid w:val="00C07BC1"/>
    <w:rsid w:val="00C07D84"/>
    <w:rsid w:val="00C1294D"/>
    <w:rsid w:val="00C13449"/>
    <w:rsid w:val="00C14499"/>
    <w:rsid w:val="00C20AEB"/>
    <w:rsid w:val="00C220D5"/>
    <w:rsid w:val="00C22507"/>
    <w:rsid w:val="00C22B68"/>
    <w:rsid w:val="00C22C55"/>
    <w:rsid w:val="00C2358D"/>
    <w:rsid w:val="00C235C8"/>
    <w:rsid w:val="00C23761"/>
    <w:rsid w:val="00C23768"/>
    <w:rsid w:val="00C23DD9"/>
    <w:rsid w:val="00C247A0"/>
    <w:rsid w:val="00C2703E"/>
    <w:rsid w:val="00C27044"/>
    <w:rsid w:val="00C31F8F"/>
    <w:rsid w:val="00C325F6"/>
    <w:rsid w:val="00C329D4"/>
    <w:rsid w:val="00C330D2"/>
    <w:rsid w:val="00C33B04"/>
    <w:rsid w:val="00C34170"/>
    <w:rsid w:val="00C3440E"/>
    <w:rsid w:val="00C348A1"/>
    <w:rsid w:val="00C348F0"/>
    <w:rsid w:val="00C36257"/>
    <w:rsid w:val="00C362F2"/>
    <w:rsid w:val="00C36BFE"/>
    <w:rsid w:val="00C37BC7"/>
    <w:rsid w:val="00C40515"/>
    <w:rsid w:val="00C40658"/>
    <w:rsid w:val="00C407E9"/>
    <w:rsid w:val="00C40EFA"/>
    <w:rsid w:val="00C41047"/>
    <w:rsid w:val="00C416DE"/>
    <w:rsid w:val="00C416EF"/>
    <w:rsid w:val="00C4244D"/>
    <w:rsid w:val="00C42EF3"/>
    <w:rsid w:val="00C42F97"/>
    <w:rsid w:val="00C44B19"/>
    <w:rsid w:val="00C44C40"/>
    <w:rsid w:val="00C44E2D"/>
    <w:rsid w:val="00C4575A"/>
    <w:rsid w:val="00C46403"/>
    <w:rsid w:val="00C46B6F"/>
    <w:rsid w:val="00C4746B"/>
    <w:rsid w:val="00C4778A"/>
    <w:rsid w:val="00C503AB"/>
    <w:rsid w:val="00C50CE7"/>
    <w:rsid w:val="00C51E7A"/>
    <w:rsid w:val="00C52475"/>
    <w:rsid w:val="00C5266A"/>
    <w:rsid w:val="00C527FA"/>
    <w:rsid w:val="00C538BE"/>
    <w:rsid w:val="00C539EE"/>
    <w:rsid w:val="00C54AB4"/>
    <w:rsid w:val="00C55797"/>
    <w:rsid w:val="00C55EBB"/>
    <w:rsid w:val="00C55ED4"/>
    <w:rsid w:val="00C56937"/>
    <w:rsid w:val="00C57011"/>
    <w:rsid w:val="00C57BEE"/>
    <w:rsid w:val="00C61A79"/>
    <w:rsid w:val="00C6283A"/>
    <w:rsid w:val="00C62AB5"/>
    <w:rsid w:val="00C62F56"/>
    <w:rsid w:val="00C630F6"/>
    <w:rsid w:val="00C635B8"/>
    <w:rsid w:val="00C642D6"/>
    <w:rsid w:val="00C64963"/>
    <w:rsid w:val="00C64FE2"/>
    <w:rsid w:val="00C6536A"/>
    <w:rsid w:val="00C6536E"/>
    <w:rsid w:val="00C66770"/>
    <w:rsid w:val="00C66CAB"/>
    <w:rsid w:val="00C71C98"/>
    <w:rsid w:val="00C71D36"/>
    <w:rsid w:val="00C72665"/>
    <w:rsid w:val="00C72E77"/>
    <w:rsid w:val="00C735A6"/>
    <w:rsid w:val="00C73832"/>
    <w:rsid w:val="00C73955"/>
    <w:rsid w:val="00C73CA7"/>
    <w:rsid w:val="00C74909"/>
    <w:rsid w:val="00C755D1"/>
    <w:rsid w:val="00C76B51"/>
    <w:rsid w:val="00C77249"/>
    <w:rsid w:val="00C772BE"/>
    <w:rsid w:val="00C77408"/>
    <w:rsid w:val="00C77957"/>
    <w:rsid w:val="00C77BB3"/>
    <w:rsid w:val="00C8093A"/>
    <w:rsid w:val="00C8140B"/>
    <w:rsid w:val="00C81BC7"/>
    <w:rsid w:val="00C823EF"/>
    <w:rsid w:val="00C82980"/>
    <w:rsid w:val="00C82B9A"/>
    <w:rsid w:val="00C82BCB"/>
    <w:rsid w:val="00C82C4E"/>
    <w:rsid w:val="00C838F5"/>
    <w:rsid w:val="00C83AAF"/>
    <w:rsid w:val="00C843B2"/>
    <w:rsid w:val="00C850CA"/>
    <w:rsid w:val="00C8545E"/>
    <w:rsid w:val="00C86371"/>
    <w:rsid w:val="00C86A99"/>
    <w:rsid w:val="00C86B40"/>
    <w:rsid w:val="00C86E68"/>
    <w:rsid w:val="00C879A0"/>
    <w:rsid w:val="00C900E5"/>
    <w:rsid w:val="00C905A2"/>
    <w:rsid w:val="00C90ACD"/>
    <w:rsid w:val="00C91009"/>
    <w:rsid w:val="00C916D2"/>
    <w:rsid w:val="00C91719"/>
    <w:rsid w:val="00C91DC3"/>
    <w:rsid w:val="00C92791"/>
    <w:rsid w:val="00C9408A"/>
    <w:rsid w:val="00C945DB"/>
    <w:rsid w:val="00C94629"/>
    <w:rsid w:val="00C953C5"/>
    <w:rsid w:val="00C96A6B"/>
    <w:rsid w:val="00C96BAC"/>
    <w:rsid w:val="00C9771C"/>
    <w:rsid w:val="00C97A55"/>
    <w:rsid w:val="00CA1268"/>
    <w:rsid w:val="00CA14C0"/>
    <w:rsid w:val="00CA1515"/>
    <w:rsid w:val="00CA16A2"/>
    <w:rsid w:val="00CA196F"/>
    <w:rsid w:val="00CA1F0F"/>
    <w:rsid w:val="00CA2791"/>
    <w:rsid w:val="00CA2916"/>
    <w:rsid w:val="00CA3205"/>
    <w:rsid w:val="00CA34AA"/>
    <w:rsid w:val="00CA3D2E"/>
    <w:rsid w:val="00CA3F46"/>
    <w:rsid w:val="00CA4445"/>
    <w:rsid w:val="00CA4CCA"/>
    <w:rsid w:val="00CA4EEF"/>
    <w:rsid w:val="00CA66C0"/>
    <w:rsid w:val="00CA691E"/>
    <w:rsid w:val="00CA7CAF"/>
    <w:rsid w:val="00CB01FD"/>
    <w:rsid w:val="00CB0CFC"/>
    <w:rsid w:val="00CB1103"/>
    <w:rsid w:val="00CB1476"/>
    <w:rsid w:val="00CB1753"/>
    <w:rsid w:val="00CB3026"/>
    <w:rsid w:val="00CB31D4"/>
    <w:rsid w:val="00CB335E"/>
    <w:rsid w:val="00CB3FCE"/>
    <w:rsid w:val="00CB420E"/>
    <w:rsid w:val="00CB48AD"/>
    <w:rsid w:val="00CB57A5"/>
    <w:rsid w:val="00CB6530"/>
    <w:rsid w:val="00CB6550"/>
    <w:rsid w:val="00CB68BA"/>
    <w:rsid w:val="00CB75DE"/>
    <w:rsid w:val="00CB7634"/>
    <w:rsid w:val="00CB7C72"/>
    <w:rsid w:val="00CB7E93"/>
    <w:rsid w:val="00CC07F0"/>
    <w:rsid w:val="00CC081A"/>
    <w:rsid w:val="00CC0C91"/>
    <w:rsid w:val="00CC281D"/>
    <w:rsid w:val="00CC2B2D"/>
    <w:rsid w:val="00CC3156"/>
    <w:rsid w:val="00CC3426"/>
    <w:rsid w:val="00CC3B0B"/>
    <w:rsid w:val="00CC3D21"/>
    <w:rsid w:val="00CC408C"/>
    <w:rsid w:val="00CC4C3A"/>
    <w:rsid w:val="00CC52CC"/>
    <w:rsid w:val="00CC566B"/>
    <w:rsid w:val="00CC5F62"/>
    <w:rsid w:val="00CC73C6"/>
    <w:rsid w:val="00CC7928"/>
    <w:rsid w:val="00CC7B39"/>
    <w:rsid w:val="00CD080F"/>
    <w:rsid w:val="00CD1F16"/>
    <w:rsid w:val="00CD29CD"/>
    <w:rsid w:val="00CD2BF8"/>
    <w:rsid w:val="00CD327B"/>
    <w:rsid w:val="00CD3997"/>
    <w:rsid w:val="00CD3A99"/>
    <w:rsid w:val="00CD4E9F"/>
    <w:rsid w:val="00CD5ADE"/>
    <w:rsid w:val="00CD5BC7"/>
    <w:rsid w:val="00CD6276"/>
    <w:rsid w:val="00CE01FC"/>
    <w:rsid w:val="00CE0FC9"/>
    <w:rsid w:val="00CE1234"/>
    <w:rsid w:val="00CE131F"/>
    <w:rsid w:val="00CE1FC8"/>
    <w:rsid w:val="00CE207A"/>
    <w:rsid w:val="00CE38BE"/>
    <w:rsid w:val="00CE3B0C"/>
    <w:rsid w:val="00CE50BC"/>
    <w:rsid w:val="00CE664A"/>
    <w:rsid w:val="00CE768A"/>
    <w:rsid w:val="00CF050F"/>
    <w:rsid w:val="00CF117B"/>
    <w:rsid w:val="00CF1F05"/>
    <w:rsid w:val="00CF2263"/>
    <w:rsid w:val="00CF2322"/>
    <w:rsid w:val="00CF2B12"/>
    <w:rsid w:val="00CF2BF5"/>
    <w:rsid w:val="00CF2FC4"/>
    <w:rsid w:val="00CF3577"/>
    <w:rsid w:val="00CF4161"/>
    <w:rsid w:val="00CF42D4"/>
    <w:rsid w:val="00CF54DE"/>
    <w:rsid w:val="00CF5D75"/>
    <w:rsid w:val="00CF74C1"/>
    <w:rsid w:val="00CF7B6D"/>
    <w:rsid w:val="00CF7DE1"/>
    <w:rsid w:val="00D00E7C"/>
    <w:rsid w:val="00D00FC5"/>
    <w:rsid w:val="00D01C15"/>
    <w:rsid w:val="00D01FBA"/>
    <w:rsid w:val="00D03360"/>
    <w:rsid w:val="00D04D61"/>
    <w:rsid w:val="00D055D9"/>
    <w:rsid w:val="00D06110"/>
    <w:rsid w:val="00D072F0"/>
    <w:rsid w:val="00D0784F"/>
    <w:rsid w:val="00D107FF"/>
    <w:rsid w:val="00D10DE4"/>
    <w:rsid w:val="00D10E16"/>
    <w:rsid w:val="00D12446"/>
    <w:rsid w:val="00D127A9"/>
    <w:rsid w:val="00D15D77"/>
    <w:rsid w:val="00D163BB"/>
    <w:rsid w:val="00D16440"/>
    <w:rsid w:val="00D164CD"/>
    <w:rsid w:val="00D166B3"/>
    <w:rsid w:val="00D1749A"/>
    <w:rsid w:val="00D2015B"/>
    <w:rsid w:val="00D20DFE"/>
    <w:rsid w:val="00D20F3B"/>
    <w:rsid w:val="00D20F9C"/>
    <w:rsid w:val="00D219AC"/>
    <w:rsid w:val="00D21BCB"/>
    <w:rsid w:val="00D22163"/>
    <w:rsid w:val="00D2277F"/>
    <w:rsid w:val="00D22A14"/>
    <w:rsid w:val="00D22A58"/>
    <w:rsid w:val="00D22FD4"/>
    <w:rsid w:val="00D2393B"/>
    <w:rsid w:val="00D23DFB"/>
    <w:rsid w:val="00D24230"/>
    <w:rsid w:val="00D2505E"/>
    <w:rsid w:val="00D25295"/>
    <w:rsid w:val="00D25F04"/>
    <w:rsid w:val="00D2600B"/>
    <w:rsid w:val="00D264DA"/>
    <w:rsid w:val="00D265D5"/>
    <w:rsid w:val="00D277EB"/>
    <w:rsid w:val="00D27CC6"/>
    <w:rsid w:val="00D306BF"/>
    <w:rsid w:val="00D30BB0"/>
    <w:rsid w:val="00D331AE"/>
    <w:rsid w:val="00D33AF7"/>
    <w:rsid w:val="00D3446C"/>
    <w:rsid w:val="00D3447F"/>
    <w:rsid w:val="00D34CEF"/>
    <w:rsid w:val="00D350D6"/>
    <w:rsid w:val="00D35401"/>
    <w:rsid w:val="00D35902"/>
    <w:rsid w:val="00D368F9"/>
    <w:rsid w:val="00D37A24"/>
    <w:rsid w:val="00D37F11"/>
    <w:rsid w:val="00D413F2"/>
    <w:rsid w:val="00D4176A"/>
    <w:rsid w:val="00D42056"/>
    <w:rsid w:val="00D426F1"/>
    <w:rsid w:val="00D4274C"/>
    <w:rsid w:val="00D4353C"/>
    <w:rsid w:val="00D442B0"/>
    <w:rsid w:val="00D4440D"/>
    <w:rsid w:val="00D447A4"/>
    <w:rsid w:val="00D44A73"/>
    <w:rsid w:val="00D44B7C"/>
    <w:rsid w:val="00D46FA8"/>
    <w:rsid w:val="00D476DE"/>
    <w:rsid w:val="00D47C58"/>
    <w:rsid w:val="00D50AA3"/>
    <w:rsid w:val="00D50E04"/>
    <w:rsid w:val="00D51840"/>
    <w:rsid w:val="00D51B31"/>
    <w:rsid w:val="00D52C1C"/>
    <w:rsid w:val="00D52CC0"/>
    <w:rsid w:val="00D5708E"/>
    <w:rsid w:val="00D57FAA"/>
    <w:rsid w:val="00D60319"/>
    <w:rsid w:val="00D60F48"/>
    <w:rsid w:val="00D62ACC"/>
    <w:rsid w:val="00D62CB8"/>
    <w:rsid w:val="00D63342"/>
    <w:rsid w:val="00D63617"/>
    <w:rsid w:val="00D64C2F"/>
    <w:rsid w:val="00D65713"/>
    <w:rsid w:val="00D659BB"/>
    <w:rsid w:val="00D65DB1"/>
    <w:rsid w:val="00D66072"/>
    <w:rsid w:val="00D663EE"/>
    <w:rsid w:val="00D665CE"/>
    <w:rsid w:val="00D6680A"/>
    <w:rsid w:val="00D6766E"/>
    <w:rsid w:val="00D67743"/>
    <w:rsid w:val="00D67A19"/>
    <w:rsid w:val="00D7223F"/>
    <w:rsid w:val="00D72D32"/>
    <w:rsid w:val="00D7367D"/>
    <w:rsid w:val="00D73A66"/>
    <w:rsid w:val="00D74D76"/>
    <w:rsid w:val="00D7504F"/>
    <w:rsid w:val="00D750F6"/>
    <w:rsid w:val="00D75366"/>
    <w:rsid w:val="00D75A70"/>
    <w:rsid w:val="00D75BC8"/>
    <w:rsid w:val="00D76D72"/>
    <w:rsid w:val="00D77110"/>
    <w:rsid w:val="00D77CDA"/>
    <w:rsid w:val="00D80F25"/>
    <w:rsid w:val="00D81650"/>
    <w:rsid w:val="00D817BE"/>
    <w:rsid w:val="00D819D8"/>
    <w:rsid w:val="00D82005"/>
    <w:rsid w:val="00D8213F"/>
    <w:rsid w:val="00D82396"/>
    <w:rsid w:val="00D824BA"/>
    <w:rsid w:val="00D8271A"/>
    <w:rsid w:val="00D82FAF"/>
    <w:rsid w:val="00D83912"/>
    <w:rsid w:val="00D85601"/>
    <w:rsid w:val="00D85863"/>
    <w:rsid w:val="00D907D2"/>
    <w:rsid w:val="00D90DA5"/>
    <w:rsid w:val="00D91BED"/>
    <w:rsid w:val="00D91E0E"/>
    <w:rsid w:val="00D92274"/>
    <w:rsid w:val="00D923A7"/>
    <w:rsid w:val="00D924F0"/>
    <w:rsid w:val="00D92D9A"/>
    <w:rsid w:val="00D93257"/>
    <w:rsid w:val="00D94116"/>
    <w:rsid w:val="00D942A9"/>
    <w:rsid w:val="00D942D6"/>
    <w:rsid w:val="00D95C26"/>
    <w:rsid w:val="00D9698F"/>
    <w:rsid w:val="00D96BB0"/>
    <w:rsid w:val="00D96CF8"/>
    <w:rsid w:val="00D9704D"/>
    <w:rsid w:val="00DA007D"/>
    <w:rsid w:val="00DA02B9"/>
    <w:rsid w:val="00DA0759"/>
    <w:rsid w:val="00DA080A"/>
    <w:rsid w:val="00DA0B3F"/>
    <w:rsid w:val="00DA11AB"/>
    <w:rsid w:val="00DA2C00"/>
    <w:rsid w:val="00DA37FE"/>
    <w:rsid w:val="00DA4574"/>
    <w:rsid w:val="00DA56E5"/>
    <w:rsid w:val="00DA6A4A"/>
    <w:rsid w:val="00DB0724"/>
    <w:rsid w:val="00DB0D6D"/>
    <w:rsid w:val="00DB11AE"/>
    <w:rsid w:val="00DB1F12"/>
    <w:rsid w:val="00DB241F"/>
    <w:rsid w:val="00DB24A5"/>
    <w:rsid w:val="00DB27A5"/>
    <w:rsid w:val="00DB2B90"/>
    <w:rsid w:val="00DB2B9E"/>
    <w:rsid w:val="00DB3317"/>
    <w:rsid w:val="00DB33F2"/>
    <w:rsid w:val="00DB504F"/>
    <w:rsid w:val="00DB5B24"/>
    <w:rsid w:val="00DB5BD5"/>
    <w:rsid w:val="00DB6158"/>
    <w:rsid w:val="00DB64F6"/>
    <w:rsid w:val="00DB7A0D"/>
    <w:rsid w:val="00DB7BE5"/>
    <w:rsid w:val="00DC0A62"/>
    <w:rsid w:val="00DC0B52"/>
    <w:rsid w:val="00DC0BCB"/>
    <w:rsid w:val="00DC0D16"/>
    <w:rsid w:val="00DC167C"/>
    <w:rsid w:val="00DC1ABE"/>
    <w:rsid w:val="00DC292E"/>
    <w:rsid w:val="00DC3032"/>
    <w:rsid w:val="00DC56F3"/>
    <w:rsid w:val="00DC60EE"/>
    <w:rsid w:val="00DC6739"/>
    <w:rsid w:val="00DC72DA"/>
    <w:rsid w:val="00DC7A01"/>
    <w:rsid w:val="00DD0051"/>
    <w:rsid w:val="00DD06C2"/>
    <w:rsid w:val="00DD0D19"/>
    <w:rsid w:val="00DD1176"/>
    <w:rsid w:val="00DD1980"/>
    <w:rsid w:val="00DD2417"/>
    <w:rsid w:val="00DD3386"/>
    <w:rsid w:val="00DD4543"/>
    <w:rsid w:val="00DD4A1A"/>
    <w:rsid w:val="00DD4E7C"/>
    <w:rsid w:val="00DD5E17"/>
    <w:rsid w:val="00DD63E0"/>
    <w:rsid w:val="00DD695F"/>
    <w:rsid w:val="00DD72EC"/>
    <w:rsid w:val="00DE0932"/>
    <w:rsid w:val="00DE0FD7"/>
    <w:rsid w:val="00DE1D7B"/>
    <w:rsid w:val="00DE1FE4"/>
    <w:rsid w:val="00DE20E3"/>
    <w:rsid w:val="00DE2168"/>
    <w:rsid w:val="00DE2FF7"/>
    <w:rsid w:val="00DE335B"/>
    <w:rsid w:val="00DE362B"/>
    <w:rsid w:val="00DE3AA8"/>
    <w:rsid w:val="00DE3FF3"/>
    <w:rsid w:val="00DE415A"/>
    <w:rsid w:val="00DE4B61"/>
    <w:rsid w:val="00DE6363"/>
    <w:rsid w:val="00DE67C4"/>
    <w:rsid w:val="00DE6814"/>
    <w:rsid w:val="00DE6EA9"/>
    <w:rsid w:val="00DE72AA"/>
    <w:rsid w:val="00DE7A01"/>
    <w:rsid w:val="00DF07DC"/>
    <w:rsid w:val="00DF1814"/>
    <w:rsid w:val="00DF18F2"/>
    <w:rsid w:val="00DF248C"/>
    <w:rsid w:val="00DF2588"/>
    <w:rsid w:val="00DF2CEA"/>
    <w:rsid w:val="00DF4001"/>
    <w:rsid w:val="00DF5A9E"/>
    <w:rsid w:val="00DF5B58"/>
    <w:rsid w:val="00DF5F98"/>
    <w:rsid w:val="00DF6577"/>
    <w:rsid w:val="00DF79F5"/>
    <w:rsid w:val="00E00265"/>
    <w:rsid w:val="00E00903"/>
    <w:rsid w:val="00E00C36"/>
    <w:rsid w:val="00E011EF"/>
    <w:rsid w:val="00E017E3"/>
    <w:rsid w:val="00E019A2"/>
    <w:rsid w:val="00E01CA3"/>
    <w:rsid w:val="00E029EA"/>
    <w:rsid w:val="00E02D97"/>
    <w:rsid w:val="00E037BD"/>
    <w:rsid w:val="00E0387D"/>
    <w:rsid w:val="00E039B4"/>
    <w:rsid w:val="00E043C9"/>
    <w:rsid w:val="00E045FC"/>
    <w:rsid w:val="00E05430"/>
    <w:rsid w:val="00E0559A"/>
    <w:rsid w:val="00E05877"/>
    <w:rsid w:val="00E059C7"/>
    <w:rsid w:val="00E05A40"/>
    <w:rsid w:val="00E05EA6"/>
    <w:rsid w:val="00E063E7"/>
    <w:rsid w:val="00E0665B"/>
    <w:rsid w:val="00E06C62"/>
    <w:rsid w:val="00E075E9"/>
    <w:rsid w:val="00E10C95"/>
    <w:rsid w:val="00E11078"/>
    <w:rsid w:val="00E115C6"/>
    <w:rsid w:val="00E11664"/>
    <w:rsid w:val="00E119CF"/>
    <w:rsid w:val="00E124CB"/>
    <w:rsid w:val="00E13727"/>
    <w:rsid w:val="00E1399F"/>
    <w:rsid w:val="00E13ABC"/>
    <w:rsid w:val="00E14197"/>
    <w:rsid w:val="00E15073"/>
    <w:rsid w:val="00E15784"/>
    <w:rsid w:val="00E15FAA"/>
    <w:rsid w:val="00E17F1E"/>
    <w:rsid w:val="00E20A76"/>
    <w:rsid w:val="00E21C32"/>
    <w:rsid w:val="00E21F5C"/>
    <w:rsid w:val="00E2343E"/>
    <w:rsid w:val="00E26509"/>
    <w:rsid w:val="00E26F6A"/>
    <w:rsid w:val="00E30272"/>
    <w:rsid w:val="00E314DE"/>
    <w:rsid w:val="00E32587"/>
    <w:rsid w:val="00E331E2"/>
    <w:rsid w:val="00E334E4"/>
    <w:rsid w:val="00E3374E"/>
    <w:rsid w:val="00E3406E"/>
    <w:rsid w:val="00E34515"/>
    <w:rsid w:val="00E34642"/>
    <w:rsid w:val="00E35ECE"/>
    <w:rsid w:val="00E3781F"/>
    <w:rsid w:val="00E37E19"/>
    <w:rsid w:val="00E37EA3"/>
    <w:rsid w:val="00E413C6"/>
    <w:rsid w:val="00E41DB3"/>
    <w:rsid w:val="00E41F59"/>
    <w:rsid w:val="00E42885"/>
    <w:rsid w:val="00E4348A"/>
    <w:rsid w:val="00E44412"/>
    <w:rsid w:val="00E44441"/>
    <w:rsid w:val="00E4452E"/>
    <w:rsid w:val="00E4588F"/>
    <w:rsid w:val="00E4631C"/>
    <w:rsid w:val="00E4723C"/>
    <w:rsid w:val="00E476D1"/>
    <w:rsid w:val="00E51DFB"/>
    <w:rsid w:val="00E52D50"/>
    <w:rsid w:val="00E54C59"/>
    <w:rsid w:val="00E5594E"/>
    <w:rsid w:val="00E55E3B"/>
    <w:rsid w:val="00E56319"/>
    <w:rsid w:val="00E571AF"/>
    <w:rsid w:val="00E578EF"/>
    <w:rsid w:val="00E60271"/>
    <w:rsid w:val="00E6070E"/>
    <w:rsid w:val="00E60820"/>
    <w:rsid w:val="00E60838"/>
    <w:rsid w:val="00E60B1E"/>
    <w:rsid w:val="00E6145B"/>
    <w:rsid w:val="00E6232E"/>
    <w:rsid w:val="00E62B45"/>
    <w:rsid w:val="00E63DDB"/>
    <w:rsid w:val="00E65E82"/>
    <w:rsid w:val="00E66305"/>
    <w:rsid w:val="00E6632E"/>
    <w:rsid w:val="00E67637"/>
    <w:rsid w:val="00E705BE"/>
    <w:rsid w:val="00E71C73"/>
    <w:rsid w:val="00E72FA8"/>
    <w:rsid w:val="00E734D0"/>
    <w:rsid w:val="00E73DFF"/>
    <w:rsid w:val="00E74572"/>
    <w:rsid w:val="00E7495E"/>
    <w:rsid w:val="00E75241"/>
    <w:rsid w:val="00E75363"/>
    <w:rsid w:val="00E757E6"/>
    <w:rsid w:val="00E75FF5"/>
    <w:rsid w:val="00E763F5"/>
    <w:rsid w:val="00E76CD3"/>
    <w:rsid w:val="00E77C0E"/>
    <w:rsid w:val="00E77C61"/>
    <w:rsid w:val="00E77EB6"/>
    <w:rsid w:val="00E77F0A"/>
    <w:rsid w:val="00E80AFA"/>
    <w:rsid w:val="00E81FAC"/>
    <w:rsid w:val="00E820FD"/>
    <w:rsid w:val="00E82418"/>
    <w:rsid w:val="00E82419"/>
    <w:rsid w:val="00E82DB7"/>
    <w:rsid w:val="00E834EA"/>
    <w:rsid w:val="00E838E3"/>
    <w:rsid w:val="00E8403E"/>
    <w:rsid w:val="00E85138"/>
    <w:rsid w:val="00E86223"/>
    <w:rsid w:val="00E8644E"/>
    <w:rsid w:val="00E86633"/>
    <w:rsid w:val="00E86C9F"/>
    <w:rsid w:val="00E86E16"/>
    <w:rsid w:val="00E86E91"/>
    <w:rsid w:val="00E87518"/>
    <w:rsid w:val="00E87BBD"/>
    <w:rsid w:val="00E90C3F"/>
    <w:rsid w:val="00E9103F"/>
    <w:rsid w:val="00E91FF1"/>
    <w:rsid w:val="00E92B80"/>
    <w:rsid w:val="00E934CD"/>
    <w:rsid w:val="00E93721"/>
    <w:rsid w:val="00E93E35"/>
    <w:rsid w:val="00E94741"/>
    <w:rsid w:val="00E954A1"/>
    <w:rsid w:val="00E95581"/>
    <w:rsid w:val="00E966C7"/>
    <w:rsid w:val="00E969C0"/>
    <w:rsid w:val="00E96E1E"/>
    <w:rsid w:val="00E97BD2"/>
    <w:rsid w:val="00EA0F69"/>
    <w:rsid w:val="00EA1A85"/>
    <w:rsid w:val="00EA1FC0"/>
    <w:rsid w:val="00EA2577"/>
    <w:rsid w:val="00EA27F9"/>
    <w:rsid w:val="00EA4B55"/>
    <w:rsid w:val="00EA4EAE"/>
    <w:rsid w:val="00EA5048"/>
    <w:rsid w:val="00EA5B19"/>
    <w:rsid w:val="00EA5BEF"/>
    <w:rsid w:val="00EA5E9A"/>
    <w:rsid w:val="00EA600D"/>
    <w:rsid w:val="00EA613F"/>
    <w:rsid w:val="00EA650F"/>
    <w:rsid w:val="00EA6885"/>
    <w:rsid w:val="00EA70E6"/>
    <w:rsid w:val="00EB0C5E"/>
    <w:rsid w:val="00EB229F"/>
    <w:rsid w:val="00EB28B4"/>
    <w:rsid w:val="00EB295E"/>
    <w:rsid w:val="00EB2D4D"/>
    <w:rsid w:val="00EB412D"/>
    <w:rsid w:val="00EB4350"/>
    <w:rsid w:val="00EB45F0"/>
    <w:rsid w:val="00EB47DA"/>
    <w:rsid w:val="00EB4D9D"/>
    <w:rsid w:val="00EB4FB7"/>
    <w:rsid w:val="00EB5333"/>
    <w:rsid w:val="00EB57DA"/>
    <w:rsid w:val="00EB57EC"/>
    <w:rsid w:val="00EB6A16"/>
    <w:rsid w:val="00EB6A8C"/>
    <w:rsid w:val="00EB6E5D"/>
    <w:rsid w:val="00EB74A3"/>
    <w:rsid w:val="00EC0999"/>
    <w:rsid w:val="00EC0ACE"/>
    <w:rsid w:val="00EC0C8F"/>
    <w:rsid w:val="00EC0D4C"/>
    <w:rsid w:val="00EC1BC1"/>
    <w:rsid w:val="00EC2475"/>
    <w:rsid w:val="00EC27F0"/>
    <w:rsid w:val="00EC2881"/>
    <w:rsid w:val="00EC5D1D"/>
    <w:rsid w:val="00EC7422"/>
    <w:rsid w:val="00EC789C"/>
    <w:rsid w:val="00EC7C85"/>
    <w:rsid w:val="00ED0C4B"/>
    <w:rsid w:val="00ED0D81"/>
    <w:rsid w:val="00ED1963"/>
    <w:rsid w:val="00ED1D50"/>
    <w:rsid w:val="00ED23DF"/>
    <w:rsid w:val="00ED24ED"/>
    <w:rsid w:val="00ED2580"/>
    <w:rsid w:val="00ED3455"/>
    <w:rsid w:val="00ED3DCC"/>
    <w:rsid w:val="00ED433B"/>
    <w:rsid w:val="00ED48F7"/>
    <w:rsid w:val="00ED4C6C"/>
    <w:rsid w:val="00ED5630"/>
    <w:rsid w:val="00ED5839"/>
    <w:rsid w:val="00ED77ED"/>
    <w:rsid w:val="00EE056C"/>
    <w:rsid w:val="00EE0907"/>
    <w:rsid w:val="00EE0B23"/>
    <w:rsid w:val="00EE0EBA"/>
    <w:rsid w:val="00EE11C5"/>
    <w:rsid w:val="00EE1306"/>
    <w:rsid w:val="00EE1DC1"/>
    <w:rsid w:val="00EE2202"/>
    <w:rsid w:val="00EE3303"/>
    <w:rsid w:val="00EE336B"/>
    <w:rsid w:val="00EE3BB6"/>
    <w:rsid w:val="00EE3DD8"/>
    <w:rsid w:val="00EE5A55"/>
    <w:rsid w:val="00EE5F07"/>
    <w:rsid w:val="00EE6239"/>
    <w:rsid w:val="00EE702D"/>
    <w:rsid w:val="00EE79F2"/>
    <w:rsid w:val="00EE7D5F"/>
    <w:rsid w:val="00EE7EE6"/>
    <w:rsid w:val="00EE7F0D"/>
    <w:rsid w:val="00EF06E0"/>
    <w:rsid w:val="00EF0886"/>
    <w:rsid w:val="00EF1621"/>
    <w:rsid w:val="00EF1711"/>
    <w:rsid w:val="00EF1A84"/>
    <w:rsid w:val="00EF1BB3"/>
    <w:rsid w:val="00EF2227"/>
    <w:rsid w:val="00EF2595"/>
    <w:rsid w:val="00EF25AB"/>
    <w:rsid w:val="00EF2769"/>
    <w:rsid w:val="00EF290F"/>
    <w:rsid w:val="00EF3F2E"/>
    <w:rsid w:val="00EF4637"/>
    <w:rsid w:val="00EF482F"/>
    <w:rsid w:val="00EF59F7"/>
    <w:rsid w:val="00EF6194"/>
    <w:rsid w:val="00EF695E"/>
    <w:rsid w:val="00EF6974"/>
    <w:rsid w:val="00F004BA"/>
    <w:rsid w:val="00F00F13"/>
    <w:rsid w:val="00F012F3"/>
    <w:rsid w:val="00F015B4"/>
    <w:rsid w:val="00F018AB"/>
    <w:rsid w:val="00F01B48"/>
    <w:rsid w:val="00F01C0D"/>
    <w:rsid w:val="00F01E1B"/>
    <w:rsid w:val="00F01F79"/>
    <w:rsid w:val="00F0212E"/>
    <w:rsid w:val="00F02EAD"/>
    <w:rsid w:val="00F0468E"/>
    <w:rsid w:val="00F050FB"/>
    <w:rsid w:val="00F0583F"/>
    <w:rsid w:val="00F05B9F"/>
    <w:rsid w:val="00F05DBE"/>
    <w:rsid w:val="00F069DF"/>
    <w:rsid w:val="00F06EE4"/>
    <w:rsid w:val="00F072AF"/>
    <w:rsid w:val="00F079A5"/>
    <w:rsid w:val="00F10087"/>
    <w:rsid w:val="00F105B4"/>
    <w:rsid w:val="00F114AF"/>
    <w:rsid w:val="00F124B2"/>
    <w:rsid w:val="00F124D2"/>
    <w:rsid w:val="00F12F5D"/>
    <w:rsid w:val="00F143F1"/>
    <w:rsid w:val="00F14442"/>
    <w:rsid w:val="00F14574"/>
    <w:rsid w:val="00F14843"/>
    <w:rsid w:val="00F15C61"/>
    <w:rsid w:val="00F16861"/>
    <w:rsid w:val="00F1691F"/>
    <w:rsid w:val="00F171C5"/>
    <w:rsid w:val="00F17655"/>
    <w:rsid w:val="00F17AAE"/>
    <w:rsid w:val="00F20289"/>
    <w:rsid w:val="00F20390"/>
    <w:rsid w:val="00F22106"/>
    <w:rsid w:val="00F225B6"/>
    <w:rsid w:val="00F24085"/>
    <w:rsid w:val="00F251A2"/>
    <w:rsid w:val="00F25BB8"/>
    <w:rsid w:val="00F26F5F"/>
    <w:rsid w:val="00F27054"/>
    <w:rsid w:val="00F270F8"/>
    <w:rsid w:val="00F27B46"/>
    <w:rsid w:val="00F301AA"/>
    <w:rsid w:val="00F30A2E"/>
    <w:rsid w:val="00F31AAA"/>
    <w:rsid w:val="00F31DFC"/>
    <w:rsid w:val="00F32620"/>
    <w:rsid w:val="00F326D7"/>
    <w:rsid w:val="00F331AA"/>
    <w:rsid w:val="00F336C5"/>
    <w:rsid w:val="00F3375D"/>
    <w:rsid w:val="00F337F8"/>
    <w:rsid w:val="00F33807"/>
    <w:rsid w:val="00F338F0"/>
    <w:rsid w:val="00F34594"/>
    <w:rsid w:val="00F3496B"/>
    <w:rsid w:val="00F356D9"/>
    <w:rsid w:val="00F357C4"/>
    <w:rsid w:val="00F37CCC"/>
    <w:rsid w:val="00F37E63"/>
    <w:rsid w:val="00F42554"/>
    <w:rsid w:val="00F4409F"/>
    <w:rsid w:val="00F440A8"/>
    <w:rsid w:val="00F44700"/>
    <w:rsid w:val="00F448A5"/>
    <w:rsid w:val="00F45C12"/>
    <w:rsid w:val="00F466E4"/>
    <w:rsid w:val="00F47087"/>
    <w:rsid w:val="00F470B9"/>
    <w:rsid w:val="00F47CE8"/>
    <w:rsid w:val="00F51C04"/>
    <w:rsid w:val="00F53A1F"/>
    <w:rsid w:val="00F5445C"/>
    <w:rsid w:val="00F55242"/>
    <w:rsid w:val="00F55B7C"/>
    <w:rsid w:val="00F57725"/>
    <w:rsid w:val="00F57F70"/>
    <w:rsid w:val="00F608AA"/>
    <w:rsid w:val="00F61EA6"/>
    <w:rsid w:val="00F6224C"/>
    <w:rsid w:val="00F63034"/>
    <w:rsid w:val="00F63E30"/>
    <w:rsid w:val="00F64662"/>
    <w:rsid w:val="00F64AED"/>
    <w:rsid w:val="00F64F46"/>
    <w:rsid w:val="00F65514"/>
    <w:rsid w:val="00F65776"/>
    <w:rsid w:val="00F657C7"/>
    <w:rsid w:val="00F6695C"/>
    <w:rsid w:val="00F66C3D"/>
    <w:rsid w:val="00F678DC"/>
    <w:rsid w:val="00F67CD8"/>
    <w:rsid w:val="00F70125"/>
    <w:rsid w:val="00F70489"/>
    <w:rsid w:val="00F7077D"/>
    <w:rsid w:val="00F70CA7"/>
    <w:rsid w:val="00F71078"/>
    <w:rsid w:val="00F7262E"/>
    <w:rsid w:val="00F72D0D"/>
    <w:rsid w:val="00F73090"/>
    <w:rsid w:val="00F731A2"/>
    <w:rsid w:val="00F73A09"/>
    <w:rsid w:val="00F73DAF"/>
    <w:rsid w:val="00F80667"/>
    <w:rsid w:val="00F8078D"/>
    <w:rsid w:val="00F80B3D"/>
    <w:rsid w:val="00F81365"/>
    <w:rsid w:val="00F81E90"/>
    <w:rsid w:val="00F8235F"/>
    <w:rsid w:val="00F82B74"/>
    <w:rsid w:val="00F83038"/>
    <w:rsid w:val="00F8365C"/>
    <w:rsid w:val="00F83789"/>
    <w:rsid w:val="00F84E22"/>
    <w:rsid w:val="00F85B89"/>
    <w:rsid w:val="00F8602A"/>
    <w:rsid w:val="00F86696"/>
    <w:rsid w:val="00F87AF2"/>
    <w:rsid w:val="00F9038E"/>
    <w:rsid w:val="00F90ECC"/>
    <w:rsid w:val="00F91A4F"/>
    <w:rsid w:val="00F920E9"/>
    <w:rsid w:val="00F93F35"/>
    <w:rsid w:val="00F94034"/>
    <w:rsid w:val="00F956C7"/>
    <w:rsid w:val="00F9600A"/>
    <w:rsid w:val="00F97252"/>
    <w:rsid w:val="00F9779B"/>
    <w:rsid w:val="00FA1050"/>
    <w:rsid w:val="00FA11BF"/>
    <w:rsid w:val="00FA13C1"/>
    <w:rsid w:val="00FA1531"/>
    <w:rsid w:val="00FA2680"/>
    <w:rsid w:val="00FA2D0D"/>
    <w:rsid w:val="00FA390A"/>
    <w:rsid w:val="00FA3B3D"/>
    <w:rsid w:val="00FA5945"/>
    <w:rsid w:val="00FB102C"/>
    <w:rsid w:val="00FB16CE"/>
    <w:rsid w:val="00FB2759"/>
    <w:rsid w:val="00FB30F8"/>
    <w:rsid w:val="00FB4098"/>
    <w:rsid w:val="00FB44BB"/>
    <w:rsid w:val="00FB5D03"/>
    <w:rsid w:val="00FB63C6"/>
    <w:rsid w:val="00FB6E65"/>
    <w:rsid w:val="00FB7949"/>
    <w:rsid w:val="00FC013D"/>
    <w:rsid w:val="00FC0395"/>
    <w:rsid w:val="00FC05BC"/>
    <w:rsid w:val="00FC0D4C"/>
    <w:rsid w:val="00FC1840"/>
    <w:rsid w:val="00FC200A"/>
    <w:rsid w:val="00FC2411"/>
    <w:rsid w:val="00FC4179"/>
    <w:rsid w:val="00FC4827"/>
    <w:rsid w:val="00FC656E"/>
    <w:rsid w:val="00FC65E6"/>
    <w:rsid w:val="00FC6616"/>
    <w:rsid w:val="00FC6DC0"/>
    <w:rsid w:val="00FC6FB0"/>
    <w:rsid w:val="00FC78DC"/>
    <w:rsid w:val="00FC7984"/>
    <w:rsid w:val="00FC7C78"/>
    <w:rsid w:val="00FD13F6"/>
    <w:rsid w:val="00FD166E"/>
    <w:rsid w:val="00FD1EF1"/>
    <w:rsid w:val="00FD2894"/>
    <w:rsid w:val="00FD2D75"/>
    <w:rsid w:val="00FD2F63"/>
    <w:rsid w:val="00FD5348"/>
    <w:rsid w:val="00FD5524"/>
    <w:rsid w:val="00FD5B21"/>
    <w:rsid w:val="00FD5B73"/>
    <w:rsid w:val="00FD6DD0"/>
    <w:rsid w:val="00FD6F80"/>
    <w:rsid w:val="00FD7574"/>
    <w:rsid w:val="00FE0453"/>
    <w:rsid w:val="00FE1305"/>
    <w:rsid w:val="00FE1327"/>
    <w:rsid w:val="00FE19A3"/>
    <w:rsid w:val="00FE22ED"/>
    <w:rsid w:val="00FE252E"/>
    <w:rsid w:val="00FE2A42"/>
    <w:rsid w:val="00FE35B6"/>
    <w:rsid w:val="00FE45A5"/>
    <w:rsid w:val="00FE4823"/>
    <w:rsid w:val="00FE4ECA"/>
    <w:rsid w:val="00FE529D"/>
    <w:rsid w:val="00FE7C8E"/>
    <w:rsid w:val="00FE7FAE"/>
    <w:rsid w:val="00FF0530"/>
    <w:rsid w:val="00FF0980"/>
    <w:rsid w:val="00FF1500"/>
    <w:rsid w:val="00FF1D50"/>
    <w:rsid w:val="00FF1DF6"/>
    <w:rsid w:val="00FF1F4E"/>
    <w:rsid w:val="00FF368F"/>
    <w:rsid w:val="00FF4783"/>
    <w:rsid w:val="00FF4D11"/>
    <w:rsid w:val="00FF5AFB"/>
    <w:rsid w:val="00FF7684"/>
    <w:rsid w:val="00FF7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82B6E3"/>
  <w15:docId w15:val="{FC69A177-A66E-41EC-B016-6D65D9DF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F0E51"/>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uiPriority w:val="99"/>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99"/>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uiPriority w:val="99"/>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basedOn w:val="Normalny"/>
    <w:link w:val="AkapitzlistZnak"/>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uiPriority w:val="99"/>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link w:val="Tekstpodstawowy"/>
    <w:uiPriority w:val="99"/>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rsid w:val="00DF4001"/>
    <w:pPr>
      <w:numPr>
        <w:numId w:val="20"/>
      </w:numPr>
    </w:pPr>
  </w:style>
  <w:style w:type="numbering" w:customStyle="1" w:styleId="Styl1">
    <w:name w:val="Styl1"/>
    <w:uiPriority w:val="99"/>
    <w:rsid w:val="00DF4001"/>
    <w:pPr>
      <w:numPr>
        <w:numId w:val="21"/>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 w:type="character" w:customStyle="1" w:styleId="Nierozpoznanawzmianka1">
    <w:name w:val="Nierozpoznana wzmianka1"/>
    <w:basedOn w:val="Domylnaczcionkaakapitu"/>
    <w:uiPriority w:val="99"/>
    <w:semiHidden/>
    <w:unhideWhenUsed/>
    <w:rsid w:val="007E741D"/>
    <w:rPr>
      <w:color w:val="605E5C"/>
      <w:shd w:val="clear" w:color="auto" w:fill="E1DFDD"/>
    </w:rPr>
  </w:style>
  <w:style w:type="character" w:customStyle="1" w:styleId="AkapitzlistZnak">
    <w:name w:val="Akapit z listą Znak"/>
    <w:link w:val="Akapitzlist"/>
    <w:uiPriority w:val="34"/>
    <w:locked/>
    <w:rsid w:val="00E05430"/>
    <w:rPr>
      <w:sz w:val="28"/>
      <w:szCs w:val="24"/>
    </w:rPr>
  </w:style>
  <w:style w:type="character" w:customStyle="1" w:styleId="Nierozpoznanawzmianka2">
    <w:name w:val="Nierozpoznana wzmianka2"/>
    <w:basedOn w:val="Domylnaczcionkaakapitu"/>
    <w:uiPriority w:val="99"/>
    <w:semiHidden/>
    <w:unhideWhenUsed/>
    <w:rsid w:val="00226310"/>
    <w:rPr>
      <w:color w:val="605E5C"/>
      <w:shd w:val="clear" w:color="auto" w:fill="E1DFDD"/>
    </w:rPr>
  </w:style>
  <w:style w:type="paragraph" w:customStyle="1" w:styleId="Normalny1">
    <w:name w:val="Normalny1"/>
    <w:rsid w:val="00F65514"/>
    <w:pPr>
      <w:suppressAutoHyphens/>
      <w:spacing w:after="200" w:line="276" w:lineRule="auto"/>
    </w:pPr>
    <w:rPr>
      <w:rFonts w:ascii="Calibri" w:eastAsia="Calibri" w:hAnsi="Calibri"/>
      <w:sz w:val="22"/>
      <w:szCs w:val="22"/>
      <w:lang w:eastAsia="ar-SA"/>
    </w:rPr>
  </w:style>
  <w:style w:type="character" w:customStyle="1" w:styleId="Domylnaczcionkaakapitu1">
    <w:name w:val="Domyślna czcionka akapitu1"/>
    <w:rsid w:val="006B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870">
      <w:bodyDiv w:val="1"/>
      <w:marLeft w:val="0"/>
      <w:marRight w:val="0"/>
      <w:marTop w:val="0"/>
      <w:marBottom w:val="0"/>
      <w:divBdr>
        <w:top w:val="none" w:sz="0" w:space="0" w:color="auto"/>
        <w:left w:val="none" w:sz="0" w:space="0" w:color="auto"/>
        <w:bottom w:val="none" w:sz="0" w:space="0" w:color="auto"/>
        <w:right w:val="none" w:sz="0" w:space="0" w:color="auto"/>
      </w:divBdr>
    </w:div>
    <w:div w:id="23026202">
      <w:bodyDiv w:val="1"/>
      <w:marLeft w:val="0"/>
      <w:marRight w:val="0"/>
      <w:marTop w:val="0"/>
      <w:marBottom w:val="0"/>
      <w:divBdr>
        <w:top w:val="none" w:sz="0" w:space="0" w:color="auto"/>
        <w:left w:val="none" w:sz="0" w:space="0" w:color="auto"/>
        <w:bottom w:val="none" w:sz="0" w:space="0" w:color="auto"/>
        <w:right w:val="none" w:sz="0" w:space="0" w:color="auto"/>
      </w:divBdr>
    </w:div>
    <w:div w:id="31267004">
      <w:bodyDiv w:val="1"/>
      <w:marLeft w:val="0"/>
      <w:marRight w:val="0"/>
      <w:marTop w:val="0"/>
      <w:marBottom w:val="0"/>
      <w:divBdr>
        <w:top w:val="none" w:sz="0" w:space="0" w:color="auto"/>
        <w:left w:val="none" w:sz="0" w:space="0" w:color="auto"/>
        <w:bottom w:val="none" w:sz="0" w:space="0" w:color="auto"/>
        <w:right w:val="none" w:sz="0" w:space="0" w:color="auto"/>
      </w:divBdr>
    </w:div>
    <w:div w:id="38407350">
      <w:bodyDiv w:val="1"/>
      <w:marLeft w:val="0"/>
      <w:marRight w:val="0"/>
      <w:marTop w:val="0"/>
      <w:marBottom w:val="0"/>
      <w:divBdr>
        <w:top w:val="none" w:sz="0" w:space="0" w:color="auto"/>
        <w:left w:val="none" w:sz="0" w:space="0" w:color="auto"/>
        <w:bottom w:val="none" w:sz="0" w:space="0" w:color="auto"/>
        <w:right w:val="none" w:sz="0" w:space="0" w:color="auto"/>
      </w:divBdr>
    </w:div>
    <w:div w:id="116531545">
      <w:bodyDiv w:val="1"/>
      <w:marLeft w:val="0"/>
      <w:marRight w:val="0"/>
      <w:marTop w:val="0"/>
      <w:marBottom w:val="0"/>
      <w:divBdr>
        <w:top w:val="none" w:sz="0" w:space="0" w:color="auto"/>
        <w:left w:val="none" w:sz="0" w:space="0" w:color="auto"/>
        <w:bottom w:val="none" w:sz="0" w:space="0" w:color="auto"/>
        <w:right w:val="none" w:sz="0" w:space="0" w:color="auto"/>
      </w:divBdr>
    </w:div>
    <w:div w:id="137036082">
      <w:bodyDiv w:val="1"/>
      <w:marLeft w:val="0"/>
      <w:marRight w:val="0"/>
      <w:marTop w:val="0"/>
      <w:marBottom w:val="0"/>
      <w:divBdr>
        <w:top w:val="none" w:sz="0" w:space="0" w:color="auto"/>
        <w:left w:val="none" w:sz="0" w:space="0" w:color="auto"/>
        <w:bottom w:val="none" w:sz="0" w:space="0" w:color="auto"/>
        <w:right w:val="none" w:sz="0" w:space="0" w:color="auto"/>
      </w:divBdr>
    </w:div>
    <w:div w:id="138504305">
      <w:bodyDiv w:val="1"/>
      <w:marLeft w:val="0"/>
      <w:marRight w:val="0"/>
      <w:marTop w:val="0"/>
      <w:marBottom w:val="0"/>
      <w:divBdr>
        <w:top w:val="none" w:sz="0" w:space="0" w:color="auto"/>
        <w:left w:val="none" w:sz="0" w:space="0" w:color="auto"/>
        <w:bottom w:val="none" w:sz="0" w:space="0" w:color="auto"/>
        <w:right w:val="none" w:sz="0" w:space="0" w:color="auto"/>
      </w:divBdr>
    </w:div>
    <w:div w:id="142816086">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75071929">
      <w:bodyDiv w:val="1"/>
      <w:marLeft w:val="0"/>
      <w:marRight w:val="0"/>
      <w:marTop w:val="0"/>
      <w:marBottom w:val="0"/>
      <w:divBdr>
        <w:top w:val="none" w:sz="0" w:space="0" w:color="auto"/>
        <w:left w:val="none" w:sz="0" w:space="0" w:color="auto"/>
        <w:bottom w:val="none" w:sz="0" w:space="0" w:color="auto"/>
        <w:right w:val="none" w:sz="0" w:space="0" w:color="auto"/>
      </w:divBdr>
    </w:div>
    <w:div w:id="189031597">
      <w:bodyDiv w:val="1"/>
      <w:marLeft w:val="0"/>
      <w:marRight w:val="0"/>
      <w:marTop w:val="0"/>
      <w:marBottom w:val="0"/>
      <w:divBdr>
        <w:top w:val="none" w:sz="0" w:space="0" w:color="auto"/>
        <w:left w:val="none" w:sz="0" w:space="0" w:color="auto"/>
        <w:bottom w:val="none" w:sz="0" w:space="0" w:color="auto"/>
        <w:right w:val="none" w:sz="0" w:space="0" w:color="auto"/>
      </w:divBdr>
    </w:div>
    <w:div w:id="228276160">
      <w:bodyDiv w:val="1"/>
      <w:marLeft w:val="0"/>
      <w:marRight w:val="0"/>
      <w:marTop w:val="0"/>
      <w:marBottom w:val="0"/>
      <w:divBdr>
        <w:top w:val="none" w:sz="0" w:space="0" w:color="auto"/>
        <w:left w:val="none" w:sz="0" w:space="0" w:color="auto"/>
        <w:bottom w:val="none" w:sz="0" w:space="0" w:color="auto"/>
        <w:right w:val="none" w:sz="0" w:space="0" w:color="auto"/>
      </w:divBdr>
    </w:div>
    <w:div w:id="239290419">
      <w:bodyDiv w:val="1"/>
      <w:marLeft w:val="0"/>
      <w:marRight w:val="0"/>
      <w:marTop w:val="0"/>
      <w:marBottom w:val="0"/>
      <w:divBdr>
        <w:top w:val="none" w:sz="0" w:space="0" w:color="auto"/>
        <w:left w:val="none" w:sz="0" w:space="0" w:color="auto"/>
        <w:bottom w:val="none" w:sz="0" w:space="0" w:color="auto"/>
        <w:right w:val="none" w:sz="0" w:space="0" w:color="auto"/>
      </w:divBdr>
    </w:div>
    <w:div w:id="257298190">
      <w:bodyDiv w:val="1"/>
      <w:marLeft w:val="0"/>
      <w:marRight w:val="0"/>
      <w:marTop w:val="0"/>
      <w:marBottom w:val="0"/>
      <w:divBdr>
        <w:top w:val="none" w:sz="0" w:space="0" w:color="auto"/>
        <w:left w:val="none" w:sz="0" w:space="0" w:color="auto"/>
        <w:bottom w:val="none" w:sz="0" w:space="0" w:color="auto"/>
        <w:right w:val="none" w:sz="0" w:space="0" w:color="auto"/>
      </w:divBdr>
    </w:div>
    <w:div w:id="259605181">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09481943">
      <w:bodyDiv w:val="1"/>
      <w:marLeft w:val="0"/>
      <w:marRight w:val="0"/>
      <w:marTop w:val="0"/>
      <w:marBottom w:val="0"/>
      <w:divBdr>
        <w:top w:val="none" w:sz="0" w:space="0" w:color="auto"/>
        <w:left w:val="none" w:sz="0" w:space="0" w:color="auto"/>
        <w:bottom w:val="none" w:sz="0" w:space="0" w:color="auto"/>
        <w:right w:val="none" w:sz="0" w:space="0" w:color="auto"/>
      </w:divBdr>
    </w:div>
    <w:div w:id="309872150">
      <w:bodyDiv w:val="1"/>
      <w:marLeft w:val="0"/>
      <w:marRight w:val="0"/>
      <w:marTop w:val="0"/>
      <w:marBottom w:val="0"/>
      <w:divBdr>
        <w:top w:val="none" w:sz="0" w:space="0" w:color="auto"/>
        <w:left w:val="none" w:sz="0" w:space="0" w:color="auto"/>
        <w:bottom w:val="none" w:sz="0" w:space="0" w:color="auto"/>
        <w:right w:val="none" w:sz="0" w:space="0" w:color="auto"/>
      </w:divBdr>
    </w:div>
    <w:div w:id="351225996">
      <w:bodyDiv w:val="1"/>
      <w:marLeft w:val="0"/>
      <w:marRight w:val="0"/>
      <w:marTop w:val="0"/>
      <w:marBottom w:val="0"/>
      <w:divBdr>
        <w:top w:val="none" w:sz="0" w:space="0" w:color="auto"/>
        <w:left w:val="none" w:sz="0" w:space="0" w:color="auto"/>
        <w:bottom w:val="none" w:sz="0" w:space="0" w:color="auto"/>
        <w:right w:val="none" w:sz="0" w:space="0" w:color="auto"/>
      </w:divBdr>
    </w:div>
    <w:div w:id="364990691">
      <w:bodyDiv w:val="1"/>
      <w:marLeft w:val="0"/>
      <w:marRight w:val="0"/>
      <w:marTop w:val="0"/>
      <w:marBottom w:val="0"/>
      <w:divBdr>
        <w:top w:val="none" w:sz="0" w:space="0" w:color="auto"/>
        <w:left w:val="none" w:sz="0" w:space="0" w:color="auto"/>
        <w:bottom w:val="none" w:sz="0" w:space="0" w:color="auto"/>
        <w:right w:val="none" w:sz="0" w:space="0" w:color="auto"/>
      </w:divBdr>
    </w:div>
    <w:div w:id="371805924">
      <w:bodyDiv w:val="1"/>
      <w:marLeft w:val="0"/>
      <w:marRight w:val="0"/>
      <w:marTop w:val="0"/>
      <w:marBottom w:val="0"/>
      <w:divBdr>
        <w:top w:val="none" w:sz="0" w:space="0" w:color="auto"/>
        <w:left w:val="none" w:sz="0" w:space="0" w:color="auto"/>
        <w:bottom w:val="none" w:sz="0" w:space="0" w:color="auto"/>
        <w:right w:val="none" w:sz="0" w:space="0" w:color="auto"/>
      </w:divBdr>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492914221">
      <w:bodyDiv w:val="1"/>
      <w:marLeft w:val="0"/>
      <w:marRight w:val="0"/>
      <w:marTop w:val="0"/>
      <w:marBottom w:val="0"/>
      <w:divBdr>
        <w:top w:val="none" w:sz="0" w:space="0" w:color="auto"/>
        <w:left w:val="none" w:sz="0" w:space="0" w:color="auto"/>
        <w:bottom w:val="none" w:sz="0" w:space="0" w:color="auto"/>
        <w:right w:val="none" w:sz="0" w:space="0" w:color="auto"/>
      </w:divBdr>
    </w:div>
    <w:div w:id="493956693">
      <w:bodyDiv w:val="1"/>
      <w:marLeft w:val="0"/>
      <w:marRight w:val="0"/>
      <w:marTop w:val="0"/>
      <w:marBottom w:val="0"/>
      <w:divBdr>
        <w:top w:val="none" w:sz="0" w:space="0" w:color="auto"/>
        <w:left w:val="none" w:sz="0" w:space="0" w:color="auto"/>
        <w:bottom w:val="none" w:sz="0" w:space="0" w:color="auto"/>
        <w:right w:val="none" w:sz="0" w:space="0" w:color="auto"/>
      </w:divBdr>
    </w:div>
    <w:div w:id="499275628">
      <w:bodyDiv w:val="1"/>
      <w:marLeft w:val="0"/>
      <w:marRight w:val="0"/>
      <w:marTop w:val="0"/>
      <w:marBottom w:val="0"/>
      <w:divBdr>
        <w:top w:val="none" w:sz="0" w:space="0" w:color="auto"/>
        <w:left w:val="none" w:sz="0" w:space="0" w:color="auto"/>
        <w:bottom w:val="none" w:sz="0" w:space="0" w:color="auto"/>
        <w:right w:val="none" w:sz="0" w:space="0" w:color="auto"/>
      </w:divBdr>
    </w:div>
    <w:div w:id="524713470">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569652643">
      <w:bodyDiv w:val="1"/>
      <w:marLeft w:val="0"/>
      <w:marRight w:val="0"/>
      <w:marTop w:val="0"/>
      <w:marBottom w:val="0"/>
      <w:divBdr>
        <w:top w:val="none" w:sz="0" w:space="0" w:color="auto"/>
        <w:left w:val="none" w:sz="0" w:space="0" w:color="auto"/>
        <w:bottom w:val="none" w:sz="0" w:space="0" w:color="auto"/>
        <w:right w:val="none" w:sz="0" w:space="0" w:color="auto"/>
      </w:divBdr>
    </w:div>
    <w:div w:id="599607573">
      <w:bodyDiv w:val="1"/>
      <w:marLeft w:val="0"/>
      <w:marRight w:val="0"/>
      <w:marTop w:val="0"/>
      <w:marBottom w:val="0"/>
      <w:divBdr>
        <w:top w:val="none" w:sz="0" w:space="0" w:color="auto"/>
        <w:left w:val="none" w:sz="0" w:space="0" w:color="auto"/>
        <w:bottom w:val="none" w:sz="0" w:space="0" w:color="auto"/>
        <w:right w:val="none" w:sz="0" w:space="0" w:color="auto"/>
      </w:divBdr>
    </w:div>
    <w:div w:id="602691643">
      <w:bodyDiv w:val="1"/>
      <w:marLeft w:val="0"/>
      <w:marRight w:val="0"/>
      <w:marTop w:val="0"/>
      <w:marBottom w:val="0"/>
      <w:divBdr>
        <w:top w:val="none" w:sz="0" w:space="0" w:color="auto"/>
        <w:left w:val="none" w:sz="0" w:space="0" w:color="auto"/>
        <w:bottom w:val="none" w:sz="0" w:space="0" w:color="auto"/>
        <w:right w:val="none" w:sz="0" w:space="0" w:color="auto"/>
      </w:divBdr>
    </w:div>
    <w:div w:id="636030603">
      <w:bodyDiv w:val="1"/>
      <w:marLeft w:val="0"/>
      <w:marRight w:val="0"/>
      <w:marTop w:val="0"/>
      <w:marBottom w:val="0"/>
      <w:divBdr>
        <w:top w:val="none" w:sz="0" w:space="0" w:color="auto"/>
        <w:left w:val="none" w:sz="0" w:space="0" w:color="auto"/>
        <w:bottom w:val="none" w:sz="0" w:space="0" w:color="auto"/>
        <w:right w:val="none" w:sz="0" w:space="0" w:color="auto"/>
      </w:divBdr>
    </w:div>
    <w:div w:id="646324333">
      <w:bodyDiv w:val="1"/>
      <w:marLeft w:val="0"/>
      <w:marRight w:val="0"/>
      <w:marTop w:val="0"/>
      <w:marBottom w:val="0"/>
      <w:divBdr>
        <w:top w:val="none" w:sz="0" w:space="0" w:color="auto"/>
        <w:left w:val="none" w:sz="0" w:space="0" w:color="auto"/>
        <w:bottom w:val="none" w:sz="0" w:space="0" w:color="auto"/>
        <w:right w:val="none" w:sz="0" w:space="0" w:color="auto"/>
      </w:divBdr>
    </w:div>
    <w:div w:id="656615874">
      <w:bodyDiv w:val="1"/>
      <w:marLeft w:val="0"/>
      <w:marRight w:val="0"/>
      <w:marTop w:val="0"/>
      <w:marBottom w:val="0"/>
      <w:divBdr>
        <w:top w:val="none" w:sz="0" w:space="0" w:color="auto"/>
        <w:left w:val="none" w:sz="0" w:space="0" w:color="auto"/>
        <w:bottom w:val="none" w:sz="0" w:space="0" w:color="auto"/>
        <w:right w:val="none" w:sz="0" w:space="0" w:color="auto"/>
      </w:divBdr>
    </w:div>
    <w:div w:id="665547499">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719667569">
      <w:bodyDiv w:val="1"/>
      <w:marLeft w:val="0"/>
      <w:marRight w:val="0"/>
      <w:marTop w:val="0"/>
      <w:marBottom w:val="0"/>
      <w:divBdr>
        <w:top w:val="none" w:sz="0" w:space="0" w:color="auto"/>
        <w:left w:val="none" w:sz="0" w:space="0" w:color="auto"/>
        <w:bottom w:val="none" w:sz="0" w:space="0" w:color="auto"/>
        <w:right w:val="none" w:sz="0" w:space="0" w:color="auto"/>
      </w:divBdr>
    </w:div>
    <w:div w:id="741682305">
      <w:bodyDiv w:val="1"/>
      <w:marLeft w:val="0"/>
      <w:marRight w:val="0"/>
      <w:marTop w:val="0"/>
      <w:marBottom w:val="0"/>
      <w:divBdr>
        <w:top w:val="none" w:sz="0" w:space="0" w:color="auto"/>
        <w:left w:val="none" w:sz="0" w:space="0" w:color="auto"/>
        <w:bottom w:val="none" w:sz="0" w:space="0" w:color="auto"/>
        <w:right w:val="none" w:sz="0" w:space="0" w:color="auto"/>
      </w:divBdr>
    </w:div>
    <w:div w:id="772357291">
      <w:bodyDiv w:val="1"/>
      <w:marLeft w:val="0"/>
      <w:marRight w:val="0"/>
      <w:marTop w:val="0"/>
      <w:marBottom w:val="0"/>
      <w:divBdr>
        <w:top w:val="none" w:sz="0" w:space="0" w:color="auto"/>
        <w:left w:val="none" w:sz="0" w:space="0" w:color="auto"/>
        <w:bottom w:val="none" w:sz="0" w:space="0" w:color="auto"/>
        <w:right w:val="none" w:sz="0" w:space="0" w:color="auto"/>
      </w:divBdr>
    </w:div>
    <w:div w:id="816147486">
      <w:bodyDiv w:val="1"/>
      <w:marLeft w:val="0"/>
      <w:marRight w:val="0"/>
      <w:marTop w:val="0"/>
      <w:marBottom w:val="0"/>
      <w:divBdr>
        <w:top w:val="none" w:sz="0" w:space="0" w:color="auto"/>
        <w:left w:val="none" w:sz="0" w:space="0" w:color="auto"/>
        <w:bottom w:val="none" w:sz="0" w:space="0" w:color="auto"/>
        <w:right w:val="none" w:sz="0" w:space="0" w:color="auto"/>
      </w:divBdr>
    </w:div>
    <w:div w:id="837580378">
      <w:bodyDiv w:val="1"/>
      <w:marLeft w:val="0"/>
      <w:marRight w:val="0"/>
      <w:marTop w:val="0"/>
      <w:marBottom w:val="0"/>
      <w:divBdr>
        <w:top w:val="none" w:sz="0" w:space="0" w:color="auto"/>
        <w:left w:val="none" w:sz="0" w:space="0" w:color="auto"/>
        <w:bottom w:val="none" w:sz="0" w:space="0" w:color="auto"/>
        <w:right w:val="none" w:sz="0" w:space="0" w:color="auto"/>
      </w:divBdr>
    </w:div>
    <w:div w:id="849493981">
      <w:bodyDiv w:val="1"/>
      <w:marLeft w:val="0"/>
      <w:marRight w:val="0"/>
      <w:marTop w:val="0"/>
      <w:marBottom w:val="0"/>
      <w:divBdr>
        <w:top w:val="none" w:sz="0" w:space="0" w:color="auto"/>
        <w:left w:val="none" w:sz="0" w:space="0" w:color="auto"/>
        <w:bottom w:val="none" w:sz="0" w:space="0" w:color="auto"/>
        <w:right w:val="none" w:sz="0" w:space="0" w:color="auto"/>
      </w:divBdr>
    </w:div>
    <w:div w:id="869224612">
      <w:bodyDiv w:val="1"/>
      <w:marLeft w:val="0"/>
      <w:marRight w:val="0"/>
      <w:marTop w:val="0"/>
      <w:marBottom w:val="0"/>
      <w:divBdr>
        <w:top w:val="none" w:sz="0" w:space="0" w:color="auto"/>
        <w:left w:val="none" w:sz="0" w:space="0" w:color="auto"/>
        <w:bottom w:val="none" w:sz="0" w:space="0" w:color="auto"/>
        <w:right w:val="none" w:sz="0" w:space="0" w:color="auto"/>
      </w:divBdr>
    </w:div>
    <w:div w:id="906066040">
      <w:bodyDiv w:val="1"/>
      <w:marLeft w:val="0"/>
      <w:marRight w:val="0"/>
      <w:marTop w:val="0"/>
      <w:marBottom w:val="0"/>
      <w:divBdr>
        <w:top w:val="none" w:sz="0" w:space="0" w:color="auto"/>
        <w:left w:val="none" w:sz="0" w:space="0" w:color="auto"/>
        <w:bottom w:val="none" w:sz="0" w:space="0" w:color="auto"/>
        <w:right w:val="none" w:sz="0" w:space="0" w:color="auto"/>
      </w:divBdr>
    </w:div>
    <w:div w:id="910388048">
      <w:bodyDiv w:val="1"/>
      <w:marLeft w:val="0"/>
      <w:marRight w:val="0"/>
      <w:marTop w:val="0"/>
      <w:marBottom w:val="0"/>
      <w:divBdr>
        <w:top w:val="none" w:sz="0" w:space="0" w:color="auto"/>
        <w:left w:val="none" w:sz="0" w:space="0" w:color="auto"/>
        <w:bottom w:val="none" w:sz="0" w:space="0" w:color="auto"/>
        <w:right w:val="none" w:sz="0" w:space="0" w:color="auto"/>
      </w:divBdr>
    </w:div>
    <w:div w:id="910627605">
      <w:bodyDiv w:val="1"/>
      <w:marLeft w:val="0"/>
      <w:marRight w:val="0"/>
      <w:marTop w:val="0"/>
      <w:marBottom w:val="0"/>
      <w:divBdr>
        <w:top w:val="none" w:sz="0" w:space="0" w:color="auto"/>
        <w:left w:val="none" w:sz="0" w:space="0" w:color="auto"/>
        <w:bottom w:val="none" w:sz="0" w:space="0" w:color="auto"/>
        <w:right w:val="none" w:sz="0" w:space="0" w:color="auto"/>
      </w:divBdr>
    </w:div>
    <w:div w:id="912204702">
      <w:bodyDiv w:val="1"/>
      <w:marLeft w:val="0"/>
      <w:marRight w:val="0"/>
      <w:marTop w:val="0"/>
      <w:marBottom w:val="0"/>
      <w:divBdr>
        <w:top w:val="none" w:sz="0" w:space="0" w:color="auto"/>
        <w:left w:val="none" w:sz="0" w:space="0" w:color="auto"/>
        <w:bottom w:val="none" w:sz="0" w:space="0" w:color="auto"/>
        <w:right w:val="none" w:sz="0" w:space="0" w:color="auto"/>
      </w:divBdr>
    </w:div>
    <w:div w:id="916865239">
      <w:bodyDiv w:val="1"/>
      <w:marLeft w:val="0"/>
      <w:marRight w:val="0"/>
      <w:marTop w:val="0"/>
      <w:marBottom w:val="0"/>
      <w:divBdr>
        <w:top w:val="none" w:sz="0" w:space="0" w:color="auto"/>
        <w:left w:val="none" w:sz="0" w:space="0" w:color="auto"/>
        <w:bottom w:val="none" w:sz="0" w:space="0" w:color="auto"/>
        <w:right w:val="none" w:sz="0" w:space="0" w:color="auto"/>
      </w:divBdr>
    </w:div>
    <w:div w:id="919755118">
      <w:bodyDiv w:val="1"/>
      <w:marLeft w:val="0"/>
      <w:marRight w:val="0"/>
      <w:marTop w:val="0"/>
      <w:marBottom w:val="0"/>
      <w:divBdr>
        <w:top w:val="none" w:sz="0" w:space="0" w:color="auto"/>
        <w:left w:val="none" w:sz="0" w:space="0" w:color="auto"/>
        <w:bottom w:val="none" w:sz="0" w:space="0" w:color="auto"/>
        <w:right w:val="none" w:sz="0" w:space="0" w:color="auto"/>
      </w:divBdr>
    </w:div>
    <w:div w:id="936908197">
      <w:bodyDiv w:val="1"/>
      <w:marLeft w:val="0"/>
      <w:marRight w:val="0"/>
      <w:marTop w:val="0"/>
      <w:marBottom w:val="0"/>
      <w:divBdr>
        <w:top w:val="none" w:sz="0" w:space="0" w:color="auto"/>
        <w:left w:val="none" w:sz="0" w:space="0" w:color="auto"/>
        <w:bottom w:val="none" w:sz="0" w:space="0" w:color="auto"/>
        <w:right w:val="none" w:sz="0" w:space="0" w:color="auto"/>
      </w:divBdr>
    </w:div>
    <w:div w:id="944847116">
      <w:bodyDiv w:val="1"/>
      <w:marLeft w:val="0"/>
      <w:marRight w:val="0"/>
      <w:marTop w:val="0"/>
      <w:marBottom w:val="0"/>
      <w:divBdr>
        <w:top w:val="none" w:sz="0" w:space="0" w:color="auto"/>
        <w:left w:val="none" w:sz="0" w:space="0" w:color="auto"/>
        <w:bottom w:val="none" w:sz="0" w:space="0" w:color="auto"/>
        <w:right w:val="none" w:sz="0" w:space="0" w:color="auto"/>
      </w:divBdr>
    </w:div>
    <w:div w:id="966736305">
      <w:bodyDiv w:val="1"/>
      <w:marLeft w:val="0"/>
      <w:marRight w:val="0"/>
      <w:marTop w:val="0"/>
      <w:marBottom w:val="0"/>
      <w:divBdr>
        <w:top w:val="none" w:sz="0" w:space="0" w:color="auto"/>
        <w:left w:val="none" w:sz="0" w:space="0" w:color="auto"/>
        <w:bottom w:val="none" w:sz="0" w:space="0" w:color="auto"/>
        <w:right w:val="none" w:sz="0" w:space="0" w:color="auto"/>
      </w:divBdr>
    </w:div>
    <w:div w:id="969094996">
      <w:bodyDiv w:val="1"/>
      <w:marLeft w:val="0"/>
      <w:marRight w:val="0"/>
      <w:marTop w:val="0"/>
      <w:marBottom w:val="0"/>
      <w:divBdr>
        <w:top w:val="none" w:sz="0" w:space="0" w:color="auto"/>
        <w:left w:val="none" w:sz="0" w:space="0" w:color="auto"/>
        <w:bottom w:val="none" w:sz="0" w:space="0" w:color="auto"/>
        <w:right w:val="none" w:sz="0" w:space="0" w:color="auto"/>
      </w:divBdr>
    </w:div>
    <w:div w:id="972755944">
      <w:bodyDiv w:val="1"/>
      <w:marLeft w:val="0"/>
      <w:marRight w:val="0"/>
      <w:marTop w:val="0"/>
      <w:marBottom w:val="0"/>
      <w:divBdr>
        <w:top w:val="none" w:sz="0" w:space="0" w:color="auto"/>
        <w:left w:val="none" w:sz="0" w:space="0" w:color="auto"/>
        <w:bottom w:val="none" w:sz="0" w:space="0" w:color="auto"/>
        <w:right w:val="none" w:sz="0" w:space="0" w:color="auto"/>
      </w:divBdr>
    </w:div>
    <w:div w:id="981471686">
      <w:bodyDiv w:val="1"/>
      <w:marLeft w:val="0"/>
      <w:marRight w:val="0"/>
      <w:marTop w:val="0"/>
      <w:marBottom w:val="0"/>
      <w:divBdr>
        <w:top w:val="none" w:sz="0" w:space="0" w:color="auto"/>
        <w:left w:val="none" w:sz="0" w:space="0" w:color="auto"/>
        <w:bottom w:val="none" w:sz="0" w:space="0" w:color="auto"/>
        <w:right w:val="none" w:sz="0" w:space="0" w:color="auto"/>
      </w:divBdr>
    </w:div>
    <w:div w:id="1016035110">
      <w:bodyDiv w:val="1"/>
      <w:marLeft w:val="0"/>
      <w:marRight w:val="0"/>
      <w:marTop w:val="0"/>
      <w:marBottom w:val="0"/>
      <w:divBdr>
        <w:top w:val="none" w:sz="0" w:space="0" w:color="auto"/>
        <w:left w:val="none" w:sz="0" w:space="0" w:color="auto"/>
        <w:bottom w:val="none" w:sz="0" w:space="0" w:color="auto"/>
        <w:right w:val="none" w:sz="0" w:space="0" w:color="auto"/>
      </w:divBdr>
    </w:div>
    <w:div w:id="1029069451">
      <w:bodyDiv w:val="1"/>
      <w:marLeft w:val="0"/>
      <w:marRight w:val="0"/>
      <w:marTop w:val="0"/>
      <w:marBottom w:val="0"/>
      <w:divBdr>
        <w:top w:val="none" w:sz="0" w:space="0" w:color="auto"/>
        <w:left w:val="none" w:sz="0" w:space="0" w:color="auto"/>
        <w:bottom w:val="none" w:sz="0" w:space="0" w:color="auto"/>
        <w:right w:val="none" w:sz="0" w:space="0" w:color="auto"/>
      </w:divBdr>
    </w:div>
    <w:div w:id="1053502995">
      <w:bodyDiv w:val="1"/>
      <w:marLeft w:val="0"/>
      <w:marRight w:val="0"/>
      <w:marTop w:val="0"/>
      <w:marBottom w:val="0"/>
      <w:divBdr>
        <w:top w:val="none" w:sz="0" w:space="0" w:color="auto"/>
        <w:left w:val="none" w:sz="0" w:space="0" w:color="auto"/>
        <w:bottom w:val="none" w:sz="0" w:space="0" w:color="auto"/>
        <w:right w:val="none" w:sz="0" w:space="0" w:color="auto"/>
      </w:divBdr>
    </w:div>
    <w:div w:id="1093892782">
      <w:bodyDiv w:val="1"/>
      <w:marLeft w:val="0"/>
      <w:marRight w:val="0"/>
      <w:marTop w:val="0"/>
      <w:marBottom w:val="0"/>
      <w:divBdr>
        <w:top w:val="none" w:sz="0" w:space="0" w:color="auto"/>
        <w:left w:val="none" w:sz="0" w:space="0" w:color="auto"/>
        <w:bottom w:val="none" w:sz="0" w:space="0" w:color="auto"/>
        <w:right w:val="none" w:sz="0" w:space="0" w:color="auto"/>
      </w:divBdr>
    </w:div>
    <w:div w:id="1110465257">
      <w:bodyDiv w:val="1"/>
      <w:marLeft w:val="0"/>
      <w:marRight w:val="0"/>
      <w:marTop w:val="0"/>
      <w:marBottom w:val="0"/>
      <w:divBdr>
        <w:top w:val="none" w:sz="0" w:space="0" w:color="auto"/>
        <w:left w:val="none" w:sz="0" w:space="0" w:color="auto"/>
        <w:bottom w:val="none" w:sz="0" w:space="0" w:color="auto"/>
        <w:right w:val="none" w:sz="0" w:space="0" w:color="auto"/>
      </w:divBdr>
    </w:div>
    <w:div w:id="1116680488">
      <w:bodyDiv w:val="1"/>
      <w:marLeft w:val="0"/>
      <w:marRight w:val="0"/>
      <w:marTop w:val="0"/>
      <w:marBottom w:val="0"/>
      <w:divBdr>
        <w:top w:val="none" w:sz="0" w:space="0" w:color="auto"/>
        <w:left w:val="none" w:sz="0" w:space="0" w:color="auto"/>
        <w:bottom w:val="none" w:sz="0" w:space="0" w:color="auto"/>
        <w:right w:val="none" w:sz="0" w:space="0" w:color="auto"/>
      </w:divBdr>
    </w:div>
    <w:div w:id="1124034990">
      <w:bodyDiv w:val="1"/>
      <w:marLeft w:val="0"/>
      <w:marRight w:val="0"/>
      <w:marTop w:val="0"/>
      <w:marBottom w:val="0"/>
      <w:divBdr>
        <w:top w:val="none" w:sz="0" w:space="0" w:color="auto"/>
        <w:left w:val="none" w:sz="0" w:space="0" w:color="auto"/>
        <w:bottom w:val="none" w:sz="0" w:space="0" w:color="auto"/>
        <w:right w:val="none" w:sz="0" w:space="0" w:color="auto"/>
      </w:divBdr>
    </w:div>
    <w:div w:id="1126462763">
      <w:bodyDiv w:val="1"/>
      <w:marLeft w:val="0"/>
      <w:marRight w:val="0"/>
      <w:marTop w:val="0"/>
      <w:marBottom w:val="0"/>
      <w:divBdr>
        <w:top w:val="none" w:sz="0" w:space="0" w:color="auto"/>
        <w:left w:val="none" w:sz="0" w:space="0" w:color="auto"/>
        <w:bottom w:val="none" w:sz="0" w:space="0" w:color="auto"/>
        <w:right w:val="none" w:sz="0" w:space="0" w:color="auto"/>
      </w:divBdr>
    </w:div>
    <w:div w:id="1127089120">
      <w:bodyDiv w:val="1"/>
      <w:marLeft w:val="0"/>
      <w:marRight w:val="0"/>
      <w:marTop w:val="0"/>
      <w:marBottom w:val="0"/>
      <w:divBdr>
        <w:top w:val="none" w:sz="0" w:space="0" w:color="auto"/>
        <w:left w:val="none" w:sz="0" w:space="0" w:color="auto"/>
        <w:bottom w:val="none" w:sz="0" w:space="0" w:color="auto"/>
        <w:right w:val="none" w:sz="0" w:space="0" w:color="auto"/>
      </w:divBdr>
    </w:div>
    <w:div w:id="1134442829">
      <w:bodyDiv w:val="1"/>
      <w:marLeft w:val="0"/>
      <w:marRight w:val="0"/>
      <w:marTop w:val="0"/>
      <w:marBottom w:val="0"/>
      <w:divBdr>
        <w:top w:val="none" w:sz="0" w:space="0" w:color="auto"/>
        <w:left w:val="none" w:sz="0" w:space="0" w:color="auto"/>
        <w:bottom w:val="none" w:sz="0" w:space="0" w:color="auto"/>
        <w:right w:val="none" w:sz="0" w:space="0" w:color="auto"/>
      </w:divBdr>
    </w:div>
    <w:div w:id="1134718259">
      <w:bodyDiv w:val="1"/>
      <w:marLeft w:val="0"/>
      <w:marRight w:val="0"/>
      <w:marTop w:val="0"/>
      <w:marBottom w:val="0"/>
      <w:divBdr>
        <w:top w:val="none" w:sz="0" w:space="0" w:color="auto"/>
        <w:left w:val="none" w:sz="0" w:space="0" w:color="auto"/>
        <w:bottom w:val="none" w:sz="0" w:space="0" w:color="auto"/>
        <w:right w:val="none" w:sz="0" w:space="0" w:color="auto"/>
      </w:divBdr>
    </w:div>
    <w:div w:id="1160468657">
      <w:bodyDiv w:val="1"/>
      <w:marLeft w:val="0"/>
      <w:marRight w:val="0"/>
      <w:marTop w:val="0"/>
      <w:marBottom w:val="0"/>
      <w:divBdr>
        <w:top w:val="none" w:sz="0" w:space="0" w:color="auto"/>
        <w:left w:val="none" w:sz="0" w:space="0" w:color="auto"/>
        <w:bottom w:val="none" w:sz="0" w:space="0" w:color="auto"/>
        <w:right w:val="none" w:sz="0" w:space="0" w:color="auto"/>
      </w:divBdr>
    </w:div>
    <w:div w:id="1173179343">
      <w:bodyDiv w:val="1"/>
      <w:marLeft w:val="0"/>
      <w:marRight w:val="0"/>
      <w:marTop w:val="0"/>
      <w:marBottom w:val="0"/>
      <w:divBdr>
        <w:top w:val="none" w:sz="0" w:space="0" w:color="auto"/>
        <w:left w:val="none" w:sz="0" w:space="0" w:color="auto"/>
        <w:bottom w:val="none" w:sz="0" w:space="0" w:color="auto"/>
        <w:right w:val="none" w:sz="0" w:space="0" w:color="auto"/>
      </w:divBdr>
    </w:div>
    <w:div w:id="1199657588">
      <w:bodyDiv w:val="1"/>
      <w:marLeft w:val="0"/>
      <w:marRight w:val="0"/>
      <w:marTop w:val="0"/>
      <w:marBottom w:val="0"/>
      <w:divBdr>
        <w:top w:val="none" w:sz="0" w:space="0" w:color="auto"/>
        <w:left w:val="none" w:sz="0" w:space="0" w:color="auto"/>
        <w:bottom w:val="none" w:sz="0" w:space="0" w:color="auto"/>
        <w:right w:val="none" w:sz="0" w:space="0" w:color="auto"/>
      </w:divBdr>
    </w:div>
    <w:div w:id="1216696793">
      <w:bodyDiv w:val="1"/>
      <w:marLeft w:val="0"/>
      <w:marRight w:val="0"/>
      <w:marTop w:val="0"/>
      <w:marBottom w:val="0"/>
      <w:divBdr>
        <w:top w:val="none" w:sz="0" w:space="0" w:color="auto"/>
        <w:left w:val="none" w:sz="0" w:space="0" w:color="auto"/>
        <w:bottom w:val="none" w:sz="0" w:space="0" w:color="auto"/>
        <w:right w:val="none" w:sz="0" w:space="0" w:color="auto"/>
      </w:divBdr>
    </w:div>
    <w:div w:id="1233655688">
      <w:bodyDiv w:val="1"/>
      <w:marLeft w:val="0"/>
      <w:marRight w:val="0"/>
      <w:marTop w:val="0"/>
      <w:marBottom w:val="0"/>
      <w:divBdr>
        <w:top w:val="none" w:sz="0" w:space="0" w:color="auto"/>
        <w:left w:val="none" w:sz="0" w:space="0" w:color="auto"/>
        <w:bottom w:val="none" w:sz="0" w:space="0" w:color="auto"/>
        <w:right w:val="none" w:sz="0" w:space="0" w:color="auto"/>
      </w:divBdr>
    </w:div>
    <w:div w:id="1235890551">
      <w:bodyDiv w:val="1"/>
      <w:marLeft w:val="0"/>
      <w:marRight w:val="0"/>
      <w:marTop w:val="0"/>
      <w:marBottom w:val="0"/>
      <w:divBdr>
        <w:top w:val="none" w:sz="0" w:space="0" w:color="auto"/>
        <w:left w:val="none" w:sz="0" w:space="0" w:color="auto"/>
        <w:bottom w:val="none" w:sz="0" w:space="0" w:color="auto"/>
        <w:right w:val="none" w:sz="0" w:space="0" w:color="auto"/>
      </w:divBdr>
    </w:div>
    <w:div w:id="1252858166">
      <w:bodyDiv w:val="1"/>
      <w:marLeft w:val="0"/>
      <w:marRight w:val="0"/>
      <w:marTop w:val="0"/>
      <w:marBottom w:val="0"/>
      <w:divBdr>
        <w:top w:val="none" w:sz="0" w:space="0" w:color="auto"/>
        <w:left w:val="none" w:sz="0" w:space="0" w:color="auto"/>
        <w:bottom w:val="none" w:sz="0" w:space="0" w:color="auto"/>
        <w:right w:val="none" w:sz="0" w:space="0" w:color="auto"/>
      </w:divBdr>
    </w:div>
    <w:div w:id="1280376923">
      <w:bodyDiv w:val="1"/>
      <w:marLeft w:val="0"/>
      <w:marRight w:val="0"/>
      <w:marTop w:val="0"/>
      <w:marBottom w:val="0"/>
      <w:divBdr>
        <w:top w:val="none" w:sz="0" w:space="0" w:color="auto"/>
        <w:left w:val="none" w:sz="0" w:space="0" w:color="auto"/>
        <w:bottom w:val="none" w:sz="0" w:space="0" w:color="auto"/>
        <w:right w:val="none" w:sz="0" w:space="0" w:color="auto"/>
      </w:divBdr>
    </w:div>
    <w:div w:id="1290891781">
      <w:bodyDiv w:val="1"/>
      <w:marLeft w:val="0"/>
      <w:marRight w:val="0"/>
      <w:marTop w:val="0"/>
      <w:marBottom w:val="0"/>
      <w:divBdr>
        <w:top w:val="none" w:sz="0" w:space="0" w:color="auto"/>
        <w:left w:val="none" w:sz="0" w:space="0" w:color="auto"/>
        <w:bottom w:val="none" w:sz="0" w:space="0" w:color="auto"/>
        <w:right w:val="none" w:sz="0" w:space="0" w:color="auto"/>
      </w:divBdr>
    </w:div>
    <w:div w:id="1293288587">
      <w:bodyDiv w:val="1"/>
      <w:marLeft w:val="0"/>
      <w:marRight w:val="0"/>
      <w:marTop w:val="0"/>
      <w:marBottom w:val="0"/>
      <w:divBdr>
        <w:top w:val="none" w:sz="0" w:space="0" w:color="auto"/>
        <w:left w:val="none" w:sz="0" w:space="0" w:color="auto"/>
        <w:bottom w:val="none" w:sz="0" w:space="0" w:color="auto"/>
        <w:right w:val="none" w:sz="0" w:space="0" w:color="auto"/>
      </w:divBdr>
    </w:div>
    <w:div w:id="1341931924">
      <w:bodyDiv w:val="1"/>
      <w:marLeft w:val="0"/>
      <w:marRight w:val="0"/>
      <w:marTop w:val="0"/>
      <w:marBottom w:val="0"/>
      <w:divBdr>
        <w:top w:val="none" w:sz="0" w:space="0" w:color="auto"/>
        <w:left w:val="none" w:sz="0" w:space="0" w:color="auto"/>
        <w:bottom w:val="none" w:sz="0" w:space="0" w:color="auto"/>
        <w:right w:val="none" w:sz="0" w:space="0" w:color="auto"/>
      </w:divBdr>
    </w:div>
    <w:div w:id="1383092264">
      <w:bodyDiv w:val="1"/>
      <w:marLeft w:val="0"/>
      <w:marRight w:val="0"/>
      <w:marTop w:val="0"/>
      <w:marBottom w:val="0"/>
      <w:divBdr>
        <w:top w:val="none" w:sz="0" w:space="0" w:color="auto"/>
        <w:left w:val="none" w:sz="0" w:space="0" w:color="auto"/>
        <w:bottom w:val="none" w:sz="0" w:space="0" w:color="auto"/>
        <w:right w:val="none" w:sz="0" w:space="0" w:color="auto"/>
      </w:divBdr>
    </w:div>
    <w:div w:id="1393651938">
      <w:bodyDiv w:val="1"/>
      <w:marLeft w:val="0"/>
      <w:marRight w:val="0"/>
      <w:marTop w:val="0"/>
      <w:marBottom w:val="0"/>
      <w:divBdr>
        <w:top w:val="none" w:sz="0" w:space="0" w:color="auto"/>
        <w:left w:val="none" w:sz="0" w:space="0" w:color="auto"/>
        <w:bottom w:val="none" w:sz="0" w:space="0" w:color="auto"/>
        <w:right w:val="none" w:sz="0" w:space="0" w:color="auto"/>
      </w:divBdr>
    </w:div>
    <w:div w:id="1405181714">
      <w:bodyDiv w:val="1"/>
      <w:marLeft w:val="0"/>
      <w:marRight w:val="0"/>
      <w:marTop w:val="0"/>
      <w:marBottom w:val="0"/>
      <w:divBdr>
        <w:top w:val="none" w:sz="0" w:space="0" w:color="auto"/>
        <w:left w:val="none" w:sz="0" w:space="0" w:color="auto"/>
        <w:bottom w:val="none" w:sz="0" w:space="0" w:color="auto"/>
        <w:right w:val="none" w:sz="0" w:space="0" w:color="auto"/>
      </w:divBdr>
    </w:div>
    <w:div w:id="1424228451">
      <w:bodyDiv w:val="1"/>
      <w:marLeft w:val="0"/>
      <w:marRight w:val="0"/>
      <w:marTop w:val="0"/>
      <w:marBottom w:val="0"/>
      <w:divBdr>
        <w:top w:val="none" w:sz="0" w:space="0" w:color="auto"/>
        <w:left w:val="none" w:sz="0" w:space="0" w:color="auto"/>
        <w:bottom w:val="none" w:sz="0" w:space="0" w:color="auto"/>
        <w:right w:val="none" w:sz="0" w:space="0" w:color="auto"/>
      </w:divBdr>
    </w:div>
    <w:div w:id="1428187792">
      <w:bodyDiv w:val="1"/>
      <w:marLeft w:val="0"/>
      <w:marRight w:val="0"/>
      <w:marTop w:val="0"/>
      <w:marBottom w:val="0"/>
      <w:divBdr>
        <w:top w:val="none" w:sz="0" w:space="0" w:color="auto"/>
        <w:left w:val="none" w:sz="0" w:space="0" w:color="auto"/>
        <w:bottom w:val="none" w:sz="0" w:space="0" w:color="auto"/>
        <w:right w:val="none" w:sz="0" w:space="0" w:color="auto"/>
      </w:divBdr>
    </w:div>
    <w:div w:id="1433088819">
      <w:bodyDiv w:val="1"/>
      <w:marLeft w:val="0"/>
      <w:marRight w:val="0"/>
      <w:marTop w:val="0"/>
      <w:marBottom w:val="0"/>
      <w:divBdr>
        <w:top w:val="none" w:sz="0" w:space="0" w:color="auto"/>
        <w:left w:val="none" w:sz="0" w:space="0" w:color="auto"/>
        <w:bottom w:val="none" w:sz="0" w:space="0" w:color="auto"/>
        <w:right w:val="none" w:sz="0" w:space="0" w:color="auto"/>
      </w:divBdr>
    </w:div>
    <w:div w:id="1460226517">
      <w:bodyDiv w:val="1"/>
      <w:marLeft w:val="0"/>
      <w:marRight w:val="0"/>
      <w:marTop w:val="0"/>
      <w:marBottom w:val="0"/>
      <w:divBdr>
        <w:top w:val="none" w:sz="0" w:space="0" w:color="auto"/>
        <w:left w:val="none" w:sz="0" w:space="0" w:color="auto"/>
        <w:bottom w:val="none" w:sz="0" w:space="0" w:color="auto"/>
        <w:right w:val="none" w:sz="0" w:space="0" w:color="auto"/>
      </w:divBdr>
    </w:div>
    <w:div w:id="1463815547">
      <w:bodyDiv w:val="1"/>
      <w:marLeft w:val="0"/>
      <w:marRight w:val="0"/>
      <w:marTop w:val="0"/>
      <w:marBottom w:val="0"/>
      <w:divBdr>
        <w:top w:val="none" w:sz="0" w:space="0" w:color="auto"/>
        <w:left w:val="none" w:sz="0" w:space="0" w:color="auto"/>
        <w:bottom w:val="none" w:sz="0" w:space="0" w:color="auto"/>
        <w:right w:val="none" w:sz="0" w:space="0" w:color="auto"/>
      </w:divBdr>
    </w:div>
    <w:div w:id="1489402274">
      <w:bodyDiv w:val="1"/>
      <w:marLeft w:val="0"/>
      <w:marRight w:val="0"/>
      <w:marTop w:val="0"/>
      <w:marBottom w:val="0"/>
      <w:divBdr>
        <w:top w:val="none" w:sz="0" w:space="0" w:color="auto"/>
        <w:left w:val="none" w:sz="0" w:space="0" w:color="auto"/>
        <w:bottom w:val="none" w:sz="0" w:space="0" w:color="auto"/>
        <w:right w:val="none" w:sz="0" w:space="0" w:color="auto"/>
      </w:divBdr>
    </w:div>
    <w:div w:id="1519344851">
      <w:bodyDiv w:val="1"/>
      <w:marLeft w:val="0"/>
      <w:marRight w:val="0"/>
      <w:marTop w:val="0"/>
      <w:marBottom w:val="0"/>
      <w:divBdr>
        <w:top w:val="none" w:sz="0" w:space="0" w:color="auto"/>
        <w:left w:val="none" w:sz="0" w:space="0" w:color="auto"/>
        <w:bottom w:val="none" w:sz="0" w:space="0" w:color="auto"/>
        <w:right w:val="none" w:sz="0" w:space="0" w:color="auto"/>
      </w:divBdr>
    </w:div>
    <w:div w:id="1531912486">
      <w:bodyDiv w:val="1"/>
      <w:marLeft w:val="0"/>
      <w:marRight w:val="0"/>
      <w:marTop w:val="0"/>
      <w:marBottom w:val="0"/>
      <w:divBdr>
        <w:top w:val="none" w:sz="0" w:space="0" w:color="auto"/>
        <w:left w:val="none" w:sz="0" w:space="0" w:color="auto"/>
        <w:bottom w:val="none" w:sz="0" w:space="0" w:color="auto"/>
        <w:right w:val="none" w:sz="0" w:space="0" w:color="auto"/>
      </w:divBdr>
    </w:div>
    <w:div w:id="1541014835">
      <w:bodyDiv w:val="1"/>
      <w:marLeft w:val="0"/>
      <w:marRight w:val="0"/>
      <w:marTop w:val="0"/>
      <w:marBottom w:val="0"/>
      <w:divBdr>
        <w:top w:val="none" w:sz="0" w:space="0" w:color="auto"/>
        <w:left w:val="none" w:sz="0" w:space="0" w:color="auto"/>
        <w:bottom w:val="none" w:sz="0" w:space="0" w:color="auto"/>
        <w:right w:val="none" w:sz="0" w:space="0" w:color="auto"/>
      </w:divBdr>
    </w:div>
    <w:div w:id="1617055662">
      <w:bodyDiv w:val="1"/>
      <w:marLeft w:val="0"/>
      <w:marRight w:val="0"/>
      <w:marTop w:val="0"/>
      <w:marBottom w:val="0"/>
      <w:divBdr>
        <w:top w:val="none" w:sz="0" w:space="0" w:color="auto"/>
        <w:left w:val="none" w:sz="0" w:space="0" w:color="auto"/>
        <w:bottom w:val="none" w:sz="0" w:space="0" w:color="auto"/>
        <w:right w:val="none" w:sz="0" w:space="0" w:color="auto"/>
      </w:divBdr>
    </w:div>
    <w:div w:id="1618635556">
      <w:bodyDiv w:val="1"/>
      <w:marLeft w:val="0"/>
      <w:marRight w:val="0"/>
      <w:marTop w:val="0"/>
      <w:marBottom w:val="0"/>
      <w:divBdr>
        <w:top w:val="none" w:sz="0" w:space="0" w:color="auto"/>
        <w:left w:val="none" w:sz="0" w:space="0" w:color="auto"/>
        <w:bottom w:val="none" w:sz="0" w:space="0" w:color="auto"/>
        <w:right w:val="none" w:sz="0" w:space="0" w:color="auto"/>
      </w:divBdr>
    </w:div>
    <w:div w:id="1635211898">
      <w:bodyDiv w:val="1"/>
      <w:marLeft w:val="0"/>
      <w:marRight w:val="0"/>
      <w:marTop w:val="0"/>
      <w:marBottom w:val="0"/>
      <w:divBdr>
        <w:top w:val="none" w:sz="0" w:space="0" w:color="auto"/>
        <w:left w:val="none" w:sz="0" w:space="0" w:color="auto"/>
        <w:bottom w:val="none" w:sz="0" w:space="0" w:color="auto"/>
        <w:right w:val="none" w:sz="0" w:space="0" w:color="auto"/>
      </w:divBdr>
    </w:div>
    <w:div w:id="1636792335">
      <w:bodyDiv w:val="1"/>
      <w:marLeft w:val="0"/>
      <w:marRight w:val="0"/>
      <w:marTop w:val="0"/>
      <w:marBottom w:val="0"/>
      <w:divBdr>
        <w:top w:val="none" w:sz="0" w:space="0" w:color="auto"/>
        <w:left w:val="none" w:sz="0" w:space="0" w:color="auto"/>
        <w:bottom w:val="none" w:sz="0" w:space="0" w:color="auto"/>
        <w:right w:val="none" w:sz="0" w:space="0" w:color="auto"/>
      </w:divBdr>
    </w:div>
    <w:div w:id="1638339735">
      <w:bodyDiv w:val="1"/>
      <w:marLeft w:val="0"/>
      <w:marRight w:val="0"/>
      <w:marTop w:val="0"/>
      <w:marBottom w:val="0"/>
      <w:divBdr>
        <w:top w:val="none" w:sz="0" w:space="0" w:color="auto"/>
        <w:left w:val="none" w:sz="0" w:space="0" w:color="auto"/>
        <w:bottom w:val="none" w:sz="0" w:space="0" w:color="auto"/>
        <w:right w:val="none" w:sz="0" w:space="0" w:color="auto"/>
      </w:divBdr>
    </w:div>
    <w:div w:id="1664359866">
      <w:bodyDiv w:val="1"/>
      <w:marLeft w:val="0"/>
      <w:marRight w:val="0"/>
      <w:marTop w:val="0"/>
      <w:marBottom w:val="0"/>
      <w:divBdr>
        <w:top w:val="none" w:sz="0" w:space="0" w:color="auto"/>
        <w:left w:val="none" w:sz="0" w:space="0" w:color="auto"/>
        <w:bottom w:val="none" w:sz="0" w:space="0" w:color="auto"/>
        <w:right w:val="none" w:sz="0" w:space="0" w:color="auto"/>
      </w:divBdr>
    </w:div>
    <w:div w:id="1683049909">
      <w:bodyDiv w:val="1"/>
      <w:marLeft w:val="0"/>
      <w:marRight w:val="0"/>
      <w:marTop w:val="0"/>
      <w:marBottom w:val="0"/>
      <w:divBdr>
        <w:top w:val="none" w:sz="0" w:space="0" w:color="auto"/>
        <w:left w:val="none" w:sz="0" w:space="0" w:color="auto"/>
        <w:bottom w:val="none" w:sz="0" w:space="0" w:color="auto"/>
        <w:right w:val="none" w:sz="0" w:space="0" w:color="auto"/>
      </w:divBdr>
    </w:div>
    <w:div w:id="1683582858">
      <w:bodyDiv w:val="1"/>
      <w:marLeft w:val="0"/>
      <w:marRight w:val="0"/>
      <w:marTop w:val="0"/>
      <w:marBottom w:val="0"/>
      <w:divBdr>
        <w:top w:val="none" w:sz="0" w:space="0" w:color="auto"/>
        <w:left w:val="none" w:sz="0" w:space="0" w:color="auto"/>
        <w:bottom w:val="none" w:sz="0" w:space="0" w:color="auto"/>
        <w:right w:val="none" w:sz="0" w:space="0" w:color="auto"/>
      </w:divBdr>
    </w:div>
    <w:div w:id="1694845004">
      <w:bodyDiv w:val="1"/>
      <w:marLeft w:val="0"/>
      <w:marRight w:val="0"/>
      <w:marTop w:val="0"/>
      <w:marBottom w:val="0"/>
      <w:divBdr>
        <w:top w:val="none" w:sz="0" w:space="0" w:color="auto"/>
        <w:left w:val="none" w:sz="0" w:space="0" w:color="auto"/>
        <w:bottom w:val="none" w:sz="0" w:space="0" w:color="auto"/>
        <w:right w:val="none" w:sz="0" w:space="0" w:color="auto"/>
      </w:divBdr>
    </w:div>
    <w:div w:id="1694961742">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47411205">
      <w:bodyDiv w:val="1"/>
      <w:marLeft w:val="0"/>
      <w:marRight w:val="0"/>
      <w:marTop w:val="0"/>
      <w:marBottom w:val="0"/>
      <w:divBdr>
        <w:top w:val="none" w:sz="0" w:space="0" w:color="auto"/>
        <w:left w:val="none" w:sz="0" w:space="0" w:color="auto"/>
        <w:bottom w:val="none" w:sz="0" w:space="0" w:color="auto"/>
        <w:right w:val="none" w:sz="0" w:space="0" w:color="auto"/>
      </w:divBdr>
    </w:div>
    <w:div w:id="1846817658">
      <w:bodyDiv w:val="1"/>
      <w:marLeft w:val="0"/>
      <w:marRight w:val="0"/>
      <w:marTop w:val="0"/>
      <w:marBottom w:val="0"/>
      <w:divBdr>
        <w:top w:val="none" w:sz="0" w:space="0" w:color="auto"/>
        <w:left w:val="none" w:sz="0" w:space="0" w:color="auto"/>
        <w:bottom w:val="none" w:sz="0" w:space="0" w:color="auto"/>
        <w:right w:val="none" w:sz="0" w:space="0" w:color="auto"/>
      </w:divBdr>
    </w:div>
    <w:div w:id="1875994831">
      <w:bodyDiv w:val="1"/>
      <w:marLeft w:val="0"/>
      <w:marRight w:val="0"/>
      <w:marTop w:val="0"/>
      <w:marBottom w:val="0"/>
      <w:divBdr>
        <w:top w:val="none" w:sz="0" w:space="0" w:color="auto"/>
        <w:left w:val="none" w:sz="0" w:space="0" w:color="auto"/>
        <w:bottom w:val="none" w:sz="0" w:space="0" w:color="auto"/>
        <w:right w:val="none" w:sz="0" w:space="0" w:color="auto"/>
      </w:divBdr>
    </w:div>
    <w:div w:id="1939560656">
      <w:bodyDiv w:val="1"/>
      <w:marLeft w:val="0"/>
      <w:marRight w:val="0"/>
      <w:marTop w:val="0"/>
      <w:marBottom w:val="0"/>
      <w:divBdr>
        <w:top w:val="none" w:sz="0" w:space="0" w:color="auto"/>
        <w:left w:val="none" w:sz="0" w:space="0" w:color="auto"/>
        <w:bottom w:val="none" w:sz="0" w:space="0" w:color="auto"/>
        <w:right w:val="none" w:sz="0" w:space="0" w:color="auto"/>
      </w:divBdr>
    </w:div>
    <w:div w:id="1950575718">
      <w:bodyDiv w:val="1"/>
      <w:marLeft w:val="0"/>
      <w:marRight w:val="0"/>
      <w:marTop w:val="0"/>
      <w:marBottom w:val="0"/>
      <w:divBdr>
        <w:top w:val="none" w:sz="0" w:space="0" w:color="auto"/>
        <w:left w:val="none" w:sz="0" w:space="0" w:color="auto"/>
        <w:bottom w:val="none" w:sz="0" w:space="0" w:color="auto"/>
        <w:right w:val="none" w:sz="0" w:space="0" w:color="auto"/>
      </w:divBdr>
    </w:div>
    <w:div w:id="1954895022">
      <w:bodyDiv w:val="1"/>
      <w:marLeft w:val="0"/>
      <w:marRight w:val="0"/>
      <w:marTop w:val="0"/>
      <w:marBottom w:val="0"/>
      <w:divBdr>
        <w:top w:val="none" w:sz="0" w:space="0" w:color="auto"/>
        <w:left w:val="none" w:sz="0" w:space="0" w:color="auto"/>
        <w:bottom w:val="none" w:sz="0" w:space="0" w:color="auto"/>
        <w:right w:val="none" w:sz="0" w:space="0" w:color="auto"/>
      </w:divBdr>
    </w:div>
    <w:div w:id="1965652116">
      <w:bodyDiv w:val="1"/>
      <w:marLeft w:val="0"/>
      <w:marRight w:val="0"/>
      <w:marTop w:val="0"/>
      <w:marBottom w:val="0"/>
      <w:divBdr>
        <w:top w:val="none" w:sz="0" w:space="0" w:color="auto"/>
        <w:left w:val="none" w:sz="0" w:space="0" w:color="auto"/>
        <w:bottom w:val="none" w:sz="0" w:space="0" w:color="auto"/>
        <w:right w:val="none" w:sz="0" w:space="0" w:color="auto"/>
      </w:divBdr>
    </w:div>
    <w:div w:id="1968268551">
      <w:bodyDiv w:val="1"/>
      <w:marLeft w:val="0"/>
      <w:marRight w:val="0"/>
      <w:marTop w:val="0"/>
      <w:marBottom w:val="0"/>
      <w:divBdr>
        <w:top w:val="none" w:sz="0" w:space="0" w:color="auto"/>
        <w:left w:val="none" w:sz="0" w:space="0" w:color="auto"/>
        <w:bottom w:val="none" w:sz="0" w:space="0" w:color="auto"/>
        <w:right w:val="none" w:sz="0" w:space="0" w:color="auto"/>
      </w:divBdr>
    </w:div>
    <w:div w:id="1973244434">
      <w:bodyDiv w:val="1"/>
      <w:marLeft w:val="0"/>
      <w:marRight w:val="0"/>
      <w:marTop w:val="0"/>
      <w:marBottom w:val="0"/>
      <w:divBdr>
        <w:top w:val="none" w:sz="0" w:space="0" w:color="auto"/>
        <w:left w:val="none" w:sz="0" w:space="0" w:color="auto"/>
        <w:bottom w:val="none" w:sz="0" w:space="0" w:color="auto"/>
        <w:right w:val="none" w:sz="0" w:space="0" w:color="auto"/>
      </w:divBdr>
    </w:div>
    <w:div w:id="2003311399">
      <w:bodyDiv w:val="1"/>
      <w:marLeft w:val="0"/>
      <w:marRight w:val="0"/>
      <w:marTop w:val="0"/>
      <w:marBottom w:val="0"/>
      <w:divBdr>
        <w:top w:val="none" w:sz="0" w:space="0" w:color="auto"/>
        <w:left w:val="none" w:sz="0" w:space="0" w:color="auto"/>
        <w:bottom w:val="none" w:sz="0" w:space="0" w:color="auto"/>
        <w:right w:val="none" w:sz="0" w:space="0" w:color="auto"/>
      </w:divBdr>
    </w:div>
    <w:div w:id="2029257893">
      <w:bodyDiv w:val="1"/>
      <w:marLeft w:val="0"/>
      <w:marRight w:val="0"/>
      <w:marTop w:val="0"/>
      <w:marBottom w:val="0"/>
      <w:divBdr>
        <w:top w:val="none" w:sz="0" w:space="0" w:color="auto"/>
        <w:left w:val="none" w:sz="0" w:space="0" w:color="auto"/>
        <w:bottom w:val="none" w:sz="0" w:space="0" w:color="auto"/>
        <w:right w:val="none" w:sz="0" w:space="0" w:color="auto"/>
      </w:divBdr>
    </w:div>
    <w:div w:id="2062826699">
      <w:bodyDiv w:val="1"/>
      <w:marLeft w:val="0"/>
      <w:marRight w:val="0"/>
      <w:marTop w:val="0"/>
      <w:marBottom w:val="0"/>
      <w:divBdr>
        <w:top w:val="none" w:sz="0" w:space="0" w:color="auto"/>
        <w:left w:val="none" w:sz="0" w:space="0" w:color="auto"/>
        <w:bottom w:val="none" w:sz="0" w:space="0" w:color="auto"/>
        <w:right w:val="none" w:sz="0" w:space="0" w:color="auto"/>
      </w:divBdr>
    </w:div>
    <w:div w:id="2106605890">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 w:id="21343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m.bogaczyk@weglokokskraj.pl" TargetMode="External"/><Relationship Id="rId18" Type="http://schemas.openxmlformats.org/officeDocument/2006/relationships/hyperlink" Target="mailto:iod@weglokokskraj.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bogaczyk@weglokokskraj.pl" TargetMode="External"/><Relationship Id="rId17" Type="http://schemas.openxmlformats.org/officeDocument/2006/relationships/hyperlink" Target="mailto:sekretariat@weglokokskraj.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stawcy-weglokoks.coig.biz/" TargetMode="External"/><Relationship Id="rId20" Type="http://schemas.openxmlformats.org/officeDocument/2006/relationships/hyperlink" Target="mailto:iod@weglokokskraj.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gaczyk@weglokokskraj.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bogaczyk@weglokokskraj.pl" TargetMode="External"/><Relationship Id="rId23" Type="http://schemas.openxmlformats.org/officeDocument/2006/relationships/footer" Target="footer2.xml"/><Relationship Id="rId10" Type="http://schemas.openxmlformats.org/officeDocument/2006/relationships/hyperlink" Target="mailto:m.bogaczyk@weglokokskraj.pl" TargetMode="External"/><Relationship Id="rId19" Type="http://schemas.openxmlformats.org/officeDocument/2006/relationships/hyperlink" Target="http://www.weglokokskraj.pl" TargetMode="External"/><Relationship Id="rId4" Type="http://schemas.openxmlformats.org/officeDocument/2006/relationships/settings" Target="settings.xml"/><Relationship Id="rId9" Type="http://schemas.openxmlformats.org/officeDocument/2006/relationships/hyperlink" Target="%20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6FA5-2145-4ECC-A325-41C17BCB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36</Pages>
  <Words>15849</Words>
  <Characters>95098</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110726</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Małgorzata Bogaczyk</cp:lastModifiedBy>
  <cp:revision>109</cp:revision>
  <cp:lastPrinted>2020-10-08T09:48:00Z</cp:lastPrinted>
  <dcterms:created xsi:type="dcterms:W3CDTF">2020-06-10T07:51:00Z</dcterms:created>
  <dcterms:modified xsi:type="dcterms:W3CDTF">2020-10-19T12:14:00Z</dcterms:modified>
</cp:coreProperties>
</file>