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22A3A" w14:textId="77777777" w:rsidR="00705AC1" w:rsidRPr="00654C16" w:rsidRDefault="00705AC1" w:rsidP="00A71BC3">
      <w:pPr>
        <w:pStyle w:val="Tekstpodstawowy"/>
        <w:spacing w:line="288" w:lineRule="auto"/>
        <w:ind w:left="0"/>
        <w:jc w:val="both"/>
        <w:rPr>
          <w:rFonts w:asciiTheme="minorHAnsi" w:hAnsiTheme="minorHAnsi" w:cstheme="minorHAnsi"/>
        </w:rPr>
      </w:pPr>
    </w:p>
    <w:p w14:paraId="493CF44F" w14:textId="77777777" w:rsidR="00705AC1" w:rsidRPr="00654C16" w:rsidRDefault="00715D6A" w:rsidP="00A71BC3">
      <w:pPr>
        <w:pStyle w:val="Nagwek1"/>
        <w:spacing w:line="288" w:lineRule="auto"/>
        <w:ind w:left="0"/>
        <w:rPr>
          <w:rFonts w:asciiTheme="minorHAnsi" w:hAnsiTheme="minorHAnsi" w:cstheme="minorHAnsi"/>
        </w:rPr>
      </w:pPr>
      <w:r w:rsidRPr="00654C16">
        <w:rPr>
          <w:rFonts w:asciiTheme="minorHAnsi" w:hAnsiTheme="minorHAnsi" w:cstheme="minorHAnsi"/>
        </w:rPr>
        <w:t>Umowa ubezpieczenia zwałów węgla kamiennego od ognia i innych zdarzeń losowych</w:t>
      </w:r>
    </w:p>
    <w:p w14:paraId="4275476D" w14:textId="46D8AB70" w:rsidR="00705AC1" w:rsidRPr="00654C16" w:rsidRDefault="00715D6A" w:rsidP="00A71BC3">
      <w:pPr>
        <w:pStyle w:val="Tekstpodstawowy"/>
        <w:spacing w:line="288" w:lineRule="auto"/>
        <w:ind w:left="0"/>
        <w:jc w:val="center"/>
        <w:rPr>
          <w:rFonts w:asciiTheme="minorHAnsi" w:hAnsiTheme="minorHAnsi" w:cstheme="minorHAnsi"/>
        </w:rPr>
      </w:pPr>
      <w:r w:rsidRPr="00654C16">
        <w:rPr>
          <w:rFonts w:asciiTheme="minorHAnsi" w:hAnsiTheme="minorHAnsi" w:cstheme="minorHAnsi"/>
        </w:rPr>
        <w:t>zawarta w dniu …………………</w:t>
      </w:r>
      <w:proofErr w:type="gramStart"/>
      <w:r w:rsidRPr="00654C16">
        <w:rPr>
          <w:rFonts w:asciiTheme="minorHAnsi" w:hAnsiTheme="minorHAnsi" w:cstheme="minorHAnsi"/>
        </w:rPr>
        <w:t>…….</w:t>
      </w:r>
      <w:proofErr w:type="gramEnd"/>
      <w:r w:rsidRPr="00654C16">
        <w:rPr>
          <w:rFonts w:asciiTheme="minorHAnsi" w:hAnsiTheme="minorHAnsi" w:cstheme="minorHAnsi"/>
        </w:rPr>
        <w:t xml:space="preserve">. w </w:t>
      </w:r>
      <w:r w:rsidR="00B01859">
        <w:rPr>
          <w:rFonts w:asciiTheme="minorHAnsi" w:hAnsiTheme="minorHAnsi" w:cstheme="minorHAnsi"/>
        </w:rPr>
        <w:t>Bytomiu</w:t>
      </w:r>
      <w:r w:rsidR="00300606" w:rsidRPr="00654C16">
        <w:rPr>
          <w:rFonts w:asciiTheme="minorHAnsi" w:hAnsiTheme="minorHAnsi" w:cstheme="minorHAnsi"/>
        </w:rPr>
        <w:t xml:space="preserve"> </w:t>
      </w:r>
      <w:r w:rsidRPr="00654C16">
        <w:rPr>
          <w:rFonts w:asciiTheme="minorHAnsi" w:hAnsiTheme="minorHAnsi" w:cstheme="minorHAnsi"/>
        </w:rPr>
        <w:t>pomiędzy:</w:t>
      </w:r>
    </w:p>
    <w:p w14:paraId="64B470E3" w14:textId="77777777" w:rsidR="00300606" w:rsidRPr="00654C16" w:rsidRDefault="00300606" w:rsidP="00A71BC3">
      <w:pPr>
        <w:pStyle w:val="Tekstpodstawowy"/>
        <w:spacing w:line="288" w:lineRule="auto"/>
        <w:ind w:left="0"/>
        <w:jc w:val="both"/>
        <w:rPr>
          <w:rFonts w:asciiTheme="minorHAnsi" w:hAnsiTheme="minorHAnsi" w:cstheme="minorHAnsi"/>
        </w:rPr>
      </w:pPr>
    </w:p>
    <w:p w14:paraId="5A026BC5" w14:textId="03D71B16" w:rsidR="00300606" w:rsidRPr="00654C16" w:rsidRDefault="00300606" w:rsidP="00A71BC3">
      <w:pPr>
        <w:pStyle w:val="Nagwek1"/>
        <w:spacing w:line="288" w:lineRule="auto"/>
        <w:ind w:left="0"/>
        <w:jc w:val="both"/>
        <w:rPr>
          <w:rFonts w:asciiTheme="minorHAnsi" w:hAnsiTheme="minorHAnsi" w:cstheme="minorHAnsi"/>
        </w:rPr>
      </w:pPr>
      <w:r w:rsidRPr="00654C16">
        <w:rPr>
          <w:rFonts w:asciiTheme="minorHAnsi" w:hAnsiTheme="minorHAnsi" w:cstheme="minorHAnsi"/>
        </w:rPr>
        <w:t>WĘGLOKOKS KRAJ S.</w:t>
      </w:r>
      <w:r w:rsidR="00171858" w:rsidRPr="00654C16">
        <w:rPr>
          <w:rFonts w:asciiTheme="minorHAnsi" w:hAnsiTheme="minorHAnsi" w:cstheme="minorHAnsi"/>
        </w:rPr>
        <w:t>A</w:t>
      </w:r>
      <w:r w:rsidRPr="00654C16">
        <w:rPr>
          <w:rFonts w:asciiTheme="minorHAnsi" w:hAnsiTheme="minorHAnsi" w:cstheme="minorHAnsi"/>
        </w:rPr>
        <w:t xml:space="preserve">. </w:t>
      </w:r>
    </w:p>
    <w:p w14:paraId="29ED5257" w14:textId="701AA0D7" w:rsidR="00300606" w:rsidRPr="00654C16" w:rsidRDefault="00300606" w:rsidP="00A71BC3">
      <w:pPr>
        <w:pStyle w:val="Nagwek1"/>
        <w:spacing w:line="288" w:lineRule="auto"/>
        <w:ind w:left="0"/>
        <w:jc w:val="both"/>
        <w:rPr>
          <w:rFonts w:asciiTheme="minorHAnsi" w:hAnsiTheme="minorHAnsi" w:cstheme="minorHAnsi"/>
          <w:b w:val="0"/>
        </w:rPr>
      </w:pPr>
      <w:r w:rsidRPr="00654C16">
        <w:rPr>
          <w:rFonts w:asciiTheme="minorHAnsi" w:hAnsiTheme="minorHAnsi" w:cstheme="minorHAnsi"/>
          <w:b w:val="0"/>
        </w:rPr>
        <w:t xml:space="preserve">z siedzibą ul. </w:t>
      </w:r>
      <w:r w:rsidR="00B01859">
        <w:rPr>
          <w:rFonts w:asciiTheme="minorHAnsi" w:hAnsiTheme="minorHAnsi" w:cstheme="minorHAnsi"/>
          <w:b w:val="0"/>
        </w:rPr>
        <w:t>Konstytucji 76,</w:t>
      </w:r>
      <w:r w:rsidRPr="00654C16">
        <w:rPr>
          <w:rFonts w:asciiTheme="minorHAnsi" w:hAnsiTheme="minorHAnsi" w:cstheme="minorHAnsi"/>
          <w:b w:val="0"/>
        </w:rPr>
        <w:t xml:space="preserve"> 41-9</w:t>
      </w:r>
      <w:r w:rsidR="00B01859">
        <w:rPr>
          <w:rFonts w:asciiTheme="minorHAnsi" w:hAnsiTheme="minorHAnsi" w:cstheme="minorHAnsi"/>
          <w:b w:val="0"/>
        </w:rPr>
        <w:t>05</w:t>
      </w:r>
      <w:r w:rsidRPr="00654C16">
        <w:rPr>
          <w:rFonts w:asciiTheme="minorHAnsi" w:hAnsiTheme="minorHAnsi" w:cstheme="minorHAnsi"/>
          <w:b w:val="0"/>
        </w:rPr>
        <w:t xml:space="preserve"> </w:t>
      </w:r>
      <w:r w:rsidR="00B01859">
        <w:rPr>
          <w:rFonts w:asciiTheme="minorHAnsi" w:hAnsiTheme="minorHAnsi" w:cstheme="minorHAnsi"/>
          <w:b w:val="0"/>
        </w:rPr>
        <w:t>Bytom</w:t>
      </w:r>
      <w:r w:rsidRPr="00654C16">
        <w:rPr>
          <w:rFonts w:asciiTheme="minorHAnsi" w:hAnsiTheme="minorHAnsi" w:cstheme="minorHAnsi"/>
          <w:b w:val="0"/>
        </w:rPr>
        <w:t xml:space="preserve">, zarejestrowaną w Rejestrze Przedsiębiorców prowadzonym przez Sąd Rejonowy dla miasta </w:t>
      </w:r>
      <w:r w:rsidR="00B01859">
        <w:rPr>
          <w:rFonts w:asciiTheme="minorHAnsi" w:hAnsiTheme="minorHAnsi" w:cstheme="minorHAnsi"/>
          <w:b w:val="0"/>
        </w:rPr>
        <w:t>Katowice-Wschód w Katowicach</w:t>
      </w:r>
      <w:r w:rsidR="00B01859" w:rsidRPr="00654C16">
        <w:rPr>
          <w:rFonts w:asciiTheme="minorHAnsi" w:hAnsiTheme="minorHAnsi" w:cstheme="minorHAnsi"/>
          <w:b w:val="0"/>
        </w:rPr>
        <w:t xml:space="preserve"> </w:t>
      </w:r>
      <w:r w:rsidRPr="00654C16">
        <w:rPr>
          <w:rFonts w:asciiTheme="minorHAnsi" w:hAnsiTheme="minorHAnsi" w:cstheme="minorHAnsi"/>
          <w:b w:val="0"/>
        </w:rPr>
        <w:t xml:space="preserve">pod numerem KRS </w:t>
      </w:r>
      <w:r w:rsidR="001E3121" w:rsidRPr="00654C16">
        <w:rPr>
          <w:rFonts w:asciiTheme="minorHAnsi" w:hAnsiTheme="minorHAnsi" w:cstheme="minorHAnsi"/>
          <w:b w:val="0"/>
        </w:rPr>
        <w:t>0000</w:t>
      </w:r>
      <w:r w:rsidR="001E3121">
        <w:rPr>
          <w:rFonts w:asciiTheme="minorHAnsi" w:hAnsiTheme="minorHAnsi" w:cstheme="minorHAnsi"/>
          <w:b w:val="0"/>
        </w:rPr>
        <w:t>955885</w:t>
      </w:r>
      <w:r w:rsidRPr="00654C16">
        <w:rPr>
          <w:rFonts w:asciiTheme="minorHAnsi" w:hAnsiTheme="minorHAnsi" w:cstheme="minorHAnsi"/>
          <w:b w:val="0"/>
        </w:rPr>
        <w:t>, o kapitale zakładowym 173.321.000,00 zł</w:t>
      </w:r>
      <w:r w:rsidR="001E3121">
        <w:rPr>
          <w:rFonts w:asciiTheme="minorHAnsi" w:hAnsiTheme="minorHAnsi" w:cstheme="minorHAnsi"/>
          <w:b w:val="0"/>
        </w:rPr>
        <w:t xml:space="preserve"> opłaconym w całości</w:t>
      </w:r>
      <w:r w:rsidRPr="00654C16">
        <w:rPr>
          <w:rFonts w:asciiTheme="minorHAnsi" w:hAnsiTheme="minorHAnsi" w:cstheme="minorHAnsi"/>
          <w:b w:val="0"/>
        </w:rPr>
        <w:t>, NIP 6530004865, REGON 270034633, BDO 000012274 reprezentowaną przez:</w:t>
      </w:r>
    </w:p>
    <w:p w14:paraId="107C8B0E" w14:textId="77777777" w:rsidR="00300606" w:rsidRPr="00654C16" w:rsidRDefault="00300606" w:rsidP="00A71BC3">
      <w:pPr>
        <w:pStyle w:val="Nagwek1"/>
        <w:spacing w:line="288" w:lineRule="auto"/>
        <w:ind w:left="0"/>
        <w:jc w:val="both"/>
        <w:rPr>
          <w:rFonts w:asciiTheme="minorHAnsi" w:hAnsiTheme="minorHAnsi" w:cstheme="minorHAnsi"/>
          <w:b w:val="0"/>
        </w:rPr>
      </w:pPr>
    </w:p>
    <w:p w14:paraId="14EF5B73" w14:textId="77777777" w:rsidR="00300606" w:rsidRPr="00654C16" w:rsidRDefault="00300606" w:rsidP="00A71BC3">
      <w:pPr>
        <w:pStyle w:val="Nagwek1"/>
        <w:spacing w:line="288" w:lineRule="auto"/>
        <w:ind w:left="0"/>
        <w:jc w:val="both"/>
        <w:rPr>
          <w:rFonts w:asciiTheme="minorHAnsi" w:hAnsiTheme="minorHAnsi" w:cstheme="minorHAnsi"/>
          <w:b w:val="0"/>
        </w:rPr>
      </w:pPr>
      <w:r w:rsidRPr="00654C16">
        <w:rPr>
          <w:rFonts w:asciiTheme="minorHAnsi" w:hAnsiTheme="minorHAnsi" w:cstheme="minorHAnsi"/>
          <w:b w:val="0"/>
        </w:rPr>
        <w:t>................................................................................................................</w:t>
      </w:r>
    </w:p>
    <w:p w14:paraId="3D940991" w14:textId="77777777" w:rsidR="00300606" w:rsidRPr="00654C16" w:rsidRDefault="00300606" w:rsidP="00A71BC3">
      <w:pPr>
        <w:pStyle w:val="Nagwek1"/>
        <w:spacing w:line="288" w:lineRule="auto"/>
        <w:ind w:left="0"/>
        <w:jc w:val="both"/>
        <w:rPr>
          <w:rFonts w:asciiTheme="minorHAnsi" w:hAnsiTheme="minorHAnsi" w:cstheme="minorHAnsi"/>
          <w:b w:val="0"/>
        </w:rPr>
      </w:pPr>
    </w:p>
    <w:p w14:paraId="733FE1C1" w14:textId="77777777" w:rsidR="00300606" w:rsidRPr="00654C16" w:rsidRDefault="00300606" w:rsidP="00A71BC3">
      <w:pPr>
        <w:pStyle w:val="Nagwek1"/>
        <w:spacing w:line="288" w:lineRule="auto"/>
        <w:ind w:left="0"/>
        <w:jc w:val="both"/>
        <w:rPr>
          <w:rFonts w:asciiTheme="minorHAnsi" w:hAnsiTheme="minorHAnsi" w:cstheme="minorHAnsi"/>
          <w:b w:val="0"/>
        </w:rPr>
      </w:pPr>
      <w:r w:rsidRPr="00654C16">
        <w:rPr>
          <w:rFonts w:asciiTheme="minorHAnsi" w:hAnsiTheme="minorHAnsi" w:cstheme="minorHAnsi"/>
          <w:b w:val="0"/>
        </w:rPr>
        <w:t>................................................................................................................</w:t>
      </w:r>
    </w:p>
    <w:p w14:paraId="74C4A065" w14:textId="77777777" w:rsidR="00300606" w:rsidRPr="00654C16" w:rsidRDefault="00300606" w:rsidP="00A71BC3">
      <w:pPr>
        <w:pStyle w:val="Nagwek1"/>
        <w:spacing w:line="288" w:lineRule="auto"/>
        <w:ind w:left="0"/>
        <w:jc w:val="both"/>
        <w:rPr>
          <w:rFonts w:asciiTheme="minorHAnsi" w:hAnsiTheme="minorHAnsi" w:cstheme="minorHAnsi"/>
          <w:b w:val="0"/>
        </w:rPr>
      </w:pPr>
    </w:p>
    <w:p w14:paraId="364A497D" w14:textId="77777777" w:rsidR="00300606" w:rsidRPr="00654C16" w:rsidRDefault="00300606" w:rsidP="00A71BC3">
      <w:pPr>
        <w:pStyle w:val="Nagwek1"/>
        <w:spacing w:line="288" w:lineRule="auto"/>
        <w:ind w:left="0"/>
        <w:jc w:val="both"/>
        <w:rPr>
          <w:rFonts w:asciiTheme="minorHAnsi" w:hAnsiTheme="minorHAnsi" w:cstheme="minorHAnsi"/>
          <w:b w:val="0"/>
        </w:rPr>
      </w:pPr>
      <w:r w:rsidRPr="00654C16">
        <w:rPr>
          <w:rFonts w:asciiTheme="minorHAnsi" w:hAnsiTheme="minorHAnsi" w:cstheme="minorHAnsi"/>
          <w:b w:val="0"/>
        </w:rPr>
        <w:t>dalej zwaną Ubezpieczającym</w:t>
      </w:r>
    </w:p>
    <w:p w14:paraId="5AF2118E" w14:textId="77777777" w:rsidR="00300606" w:rsidRPr="00654C16" w:rsidRDefault="00300606" w:rsidP="00A71BC3">
      <w:pPr>
        <w:pStyle w:val="Nagwek1"/>
        <w:spacing w:line="288" w:lineRule="auto"/>
        <w:ind w:left="0"/>
        <w:jc w:val="both"/>
        <w:rPr>
          <w:rFonts w:asciiTheme="minorHAnsi" w:hAnsiTheme="minorHAnsi" w:cstheme="minorHAnsi"/>
          <w:b w:val="0"/>
        </w:rPr>
      </w:pPr>
    </w:p>
    <w:p w14:paraId="59246DCE" w14:textId="77777777" w:rsidR="00300606" w:rsidRPr="00654C16" w:rsidRDefault="00300606" w:rsidP="00A71BC3">
      <w:pPr>
        <w:pStyle w:val="Nagwek1"/>
        <w:spacing w:line="288" w:lineRule="auto"/>
        <w:ind w:left="0"/>
        <w:jc w:val="both"/>
        <w:rPr>
          <w:rFonts w:asciiTheme="minorHAnsi" w:hAnsiTheme="minorHAnsi" w:cstheme="minorHAnsi"/>
          <w:b w:val="0"/>
        </w:rPr>
      </w:pPr>
      <w:r w:rsidRPr="00654C16">
        <w:rPr>
          <w:rFonts w:asciiTheme="minorHAnsi" w:hAnsiTheme="minorHAnsi" w:cstheme="minorHAnsi"/>
          <w:b w:val="0"/>
        </w:rPr>
        <w:t>a</w:t>
      </w:r>
    </w:p>
    <w:p w14:paraId="65956754" w14:textId="77777777" w:rsidR="00300606" w:rsidRPr="00654C16" w:rsidRDefault="00300606" w:rsidP="00A71BC3">
      <w:pPr>
        <w:pStyle w:val="Nagwek1"/>
        <w:spacing w:line="288" w:lineRule="auto"/>
        <w:ind w:left="0"/>
        <w:jc w:val="both"/>
        <w:rPr>
          <w:rFonts w:asciiTheme="minorHAnsi" w:hAnsiTheme="minorHAnsi" w:cstheme="minorHAnsi"/>
          <w:b w:val="0"/>
          <w:bCs w:val="0"/>
        </w:rPr>
      </w:pPr>
    </w:p>
    <w:p w14:paraId="2FA9E625" w14:textId="77777777" w:rsidR="00300606" w:rsidRPr="00654C16" w:rsidRDefault="00300606" w:rsidP="00A71BC3">
      <w:pPr>
        <w:pStyle w:val="Nagwek1"/>
        <w:spacing w:line="288" w:lineRule="auto"/>
        <w:ind w:left="0"/>
        <w:jc w:val="both"/>
        <w:rPr>
          <w:rFonts w:asciiTheme="minorHAnsi" w:hAnsiTheme="minorHAnsi" w:cstheme="minorHAnsi"/>
          <w:b w:val="0"/>
          <w:bCs w:val="0"/>
        </w:rPr>
      </w:pPr>
      <w:r w:rsidRPr="00654C16">
        <w:rPr>
          <w:rFonts w:asciiTheme="minorHAnsi" w:hAnsiTheme="minorHAnsi" w:cstheme="minorHAnsi"/>
          <w:b w:val="0"/>
          <w:bCs w:val="0"/>
        </w:rPr>
        <w:t>Zakładem Ubezpieczeń ............................................................................</w:t>
      </w:r>
    </w:p>
    <w:p w14:paraId="23EEF11C" w14:textId="59C776D9" w:rsidR="00300606" w:rsidRPr="00654C16" w:rsidRDefault="00300606" w:rsidP="00A71BC3">
      <w:pPr>
        <w:pStyle w:val="Nagwek1"/>
        <w:spacing w:line="288" w:lineRule="auto"/>
        <w:ind w:left="0"/>
        <w:jc w:val="both"/>
        <w:rPr>
          <w:rFonts w:asciiTheme="minorHAnsi" w:hAnsiTheme="minorHAnsi" w:cstheme="minorHAnsi"/>
          <w:b w:val="0"/>
        </w:rPr>
      </w:pPr>
      <w:r w:rsidRPr="00654C16">
        <w:rPr>
          <w:rFonts w:asciiTheme="minorHAnsi" w:hAnsiTheme="minorHAnsi" w:cstheme="minorHAnsi"/>
          <w:b w:val="0"/>
        </w:rPr>
        <w:t>z siedzibą ....................................................., zarejestrowanym w</w:t>
      </w:r>
      <w:r w:rsidRPr="00654C16">
        <w:rPr>
          <w:rFonts w:asciiTheme="minorHAnsi" w:hAnsiTheme="minorHAnsi" w:cstheme="minorHAnsi"/>
          <w:b w:val="0"/>
        </w:rPr>
        <w:tab/>
        <w:t xml:space="preserve">Rejestrze Przedsiębiorców prowadzonym przez Sąd Rejonowy dla miasta ………………………………………… pod numerem KRS ................................................, o kapitale zakładowym ……………………………………… zł wpłaconym </w:t>
      </w:r>
      <w:r w:rsidR="009B1243" w:rsidRPr="00654C16">
        <w:rPr>
          <w:rFonts w:asciiTheme="minorHAnsi" w:hAnsiTheme="minorHAnsi" w:cstheme="minorHAnsi"/>
          <w:b w:val="0"/>
        </w:rPr>
        <w:br/>
      </w:r>
      <w:r w:rsidRPr="00654C16">
        <w:rPr>
          <w:rFonts w:asciiTheme="minorHAnsi" w:hAnsiTheme="minorHAnsi" w:cstheme="minorHAnsi"/>
          <w:b w:val="0"/>
        </w:rPr>
        <w:t>w całości, NIP ........................................., REGON …………………………………. reprezentowanym przez:</w:t>
      </w:r>
    </w:p>
    <w:p w14:paraId="20A48695" w14:textId="77777777" w:rsidR="00300606" w:rsidRPr="00654C16" w:rsidRDefault="00300606" w:rsidP="00A71BC3">
      <w:pPr>
        <w:pStyle w:val="Nagwek1"/>
        <w:spacing w:line="288" w:lineRule="auto"/>
        <w:ind w:left="0"/>
        <w:jc w:val="both"/>
        <w:rPr>
          <w:rFonts w:asciiTheme="minorHAnsi" w:hAnsiTheme="minorHAnsi" w:cstheme="minorHAnsi"/>
          <w:b w:val="0"/>
        </w:rPr>
      </w:pPr>
    </w:p>
    <w:p w14:paraId="62CBB993" w14:textId="77777777" w:rsidR="00300606" w:rsidRPr="00654C16" w:rsidRDefault="00300606" w:rsidP="00A71BC3">
      <w:pPr>
        <w:pStyle w:val="Nagwek1"/>
        <w:spacing w:line="288" w:lineRule="auto"/>
        <w:ind w:left="0"/>
        <w:jc w:val="both"/>
        <w:rPr>
          <w:rFonts w:asciiTheme="minorHAnsi" w:hAnsiTheme="minorHAnsi" w:cstheme="minorHAnsi"/>
          <w:b w:val="0"/>
        </w:rPr>
      </w:pPr>
      <w:r w:rsidRPr="00654C16">
        <w:rPr>
          <w:rFonts w:asciiTheme="minorHAnsi" w:hAnsiTheme="minorHAnsi" w:cstheme="minorHAnsi"/>
          <w:b w:val="0"/>
        </w:rPr>
        <w:t>................................................................................................................</w:t>
      </w:r>
    </w:p>
    <w:p w14:paraId="3C9B2620" w14:textId="77777777" w:rsidR="00300606" w:rsidRPr="00654C16" w:rsidRDefault="00300606" w:rsidP="00A71BC3">
      <w:pPr>
        <w:pStyle w:val="Nagwek1"/>
        <w:spacing w:line="288" w:lineRule="auto"/>
        <w:ind w:left="0"/>
        <w:jc w:val="both"/>
        <w:rPr>
          <w:rFonts w:asciiTheme="minorHAnsi" w:hAnsiTheme="minorHAnsi" w:cstheme="minorHAnsi"/>
          <w:b w:val="0"/>
        </w:rPr>
      </w:pPr>
    </w:p>
    <w:p w14:paraId="27127EC8" w14:textId="77777777" w:rsidR="00300606" w:rsidRPr="00654C16" w:rsidRDefault="00300606" w:rsidP="00A71BC3">
      <w:pPr>
        <w:pStyle w:val="Nagwek1"/>
        <w:spacing w:line="288" w:lineRule="auto"/>
        <w:ind w:left="0"/>
        <w:jc w:val="both"/>
        <w:rPr>
          <w:rFonts w:asciiTheme="minorHAnsi" w:hAnsiTheme="minorHAnsi" w:cstheme="minorHAnsi"/>
          <w:b w:val="0"/>
        </w:rPr>
      </w:pPr>
      <w:r w:rsidRPr="00654C16">
        <w:rPr>
          <w:rFonts w:asciiTheme="minorHAnsi" w:hAnsiTheme="minorHAnsi" w:cstheme="minorHAnsi"/>
          <w:b w:val="0"/>
        </w:rPr>
        <w:t>................................................................................................................</w:t>
      </w:r>
    </w:p>
    <w:p w14:paraId="0B967A61" w14:textId="77777777" w:rsidR="00300606" w:rsidRPr="00654C16" w:rsidRDefault="00300606" w:rsidP="00A71BC3">
      <w:pPr>
        <w:pStyle w:val="Nagwek1"/>
        <w:spacing w:line="288" w:lineRule="auto"/>
        <w:ind w:left="0"/>
        <w:jc w:val="both"/>
        <w:rPr>
          <w:rFonts w:asciiTheme="minorHAnsi" w:hAnsiTheme="minorHAnsi" w:cstheme="minorHAnsi"/>
          <w:b w:val="0"/>
        </w:rPr>
      </w:pPr>
    </w:p>
    <w:p w14:paraId="6AABA932" w14:textId="77777777" w:rsidR="00300606" w:rsidRPr="00654C16" w:rsidRDefault="00300606" w:rsidP="00A71BC3">
      <w:pPr>
        <w:pStyle w:val="Tekstpodstawowy"/>
        <w:spacing w:line="288" w:lineRule="auto"/>
        <w:ind w:left="0"/>
        <w:jc w:val="both"/>
        <w:rPr>
          <w:rFonts w:asciiTheme="minorHAnsi" w:hAnsiTheme="minorHAnsi" w:cstheme="minorHAnsi"/>
        </w:rPr>
      </w:pPr>
      <w:r w:rsidRPr="00654C16">
        <w:rPr>
          <w:rFonts w:asciiTheme="minorHAnsi" w:hAnsiTheme="minorHAnsi" w:cstheme="minorHAnsi"/>
        </w:rPr>
        <w:t>dalej zwanym Ubezpieczycielem</w:t>
      </w:r>
    </w:p>
    <w:p w14:paraId="47C8583E" w14:textId="77777777" w:rsidR="00CD18DC" w:rsidRPr="00654C16" w:rsidRDefault="00CD18DC" w:rsidP="00A71BC3">
      <w:pPr>
        <w:pStyle w:val="Tekstpodstawowy"/>
        <w:spacing w:line="288" w:lineRule="auto"/>
        <w:ind w:left="0"/>
        <w:jc w:val="both"/>
        <w:rPr>
          <w:rFonts w:asciiTheme="minorHAnsi" w:hAnsiTheme="minorHAnsi" w:cstheme="minorHAnsi"/>
        </w:rPr>
      </w:pPr>
    </w:p>
    <w:p w14:paraId="6BEE1F5B" w14:textId="2935E849" w:rsidR="00CD18DC" w:rsidRPr="00654C16" w:rsidRDefault="00CD18DC" w:rsidP="00A71BC3">
      <w:pPr>
        <w:pStyle w:val="Tekstpodstawowy"/>
        <w:spacing w:line="288" w:lineRule="auto"/>
        <w:ind w:left="0"/>
        <w:jc w:val="both"/>
        <w:rPr>
          <w:rFonts w:asciiTheme="minorHAnsi" w:hAnsiTheme="minorHAnsi" w:cstheme="minorHAnsi"/>
        </w:rPr>
      </w:pPr>
      <w:r w:rsidRPr="00654C16">
        <w:rPr>
          <w:rFonts w:asciiTheme="minorHAnsi" w:hAnsiTheme="minorHAnsi" w:cstheme="minorHAnsi"/>
        </w:rPr>
        <w:t>zwanymi dalej Stronami</w:t>
      </w:r>
    </w:p>
    <w:p w14:paraId="0BD3CC9B" w14:textId="77777777" w:rsidR="00300606" w:rsidRPr="00654C16" w:rsidRDefault="00300606" w:rsidP="00A71BC3">
      <w:pPr>
        <w:pStyle w:val="Tekstpodstawowy"/>
        <w:spacing w:line="288" w:lineRule="auto"/>
        <w:ind w:left="0"/>
        <w:jc w:val="both"/>
        <w:rPr>
          <w:rFonts w:asciiTheme="minorHAnsi" w:hAnsiTheme="minorHAnsi" w:cstheme="minorHAnsi"/>
        </w:rPr>
      </w:pPr>
    </w:p>
    <w:p w14:paraId="69AB8BA0" w14:textId="18BCAAA3" w:rsidR="00CD18DC" w:rsidRDefault="00297116" w:rsidP="00A71BC3">
      <w:pPr>
        <w:pStyle w:val="Tekstpodstawowy"/>
        <w:spacing w:line="288" w:lineRule="auto"/>
        <w:ind w:left="0"/>
        <w:jc w:val="both"/>
        <w:rPr>
          <w:rFonts w:asciiTheme="minorHAnsi" w:hAnsiTheme="minorHAnsi" w:cstheme="minorHAnsi"/>
        </w:rPr>
      </w:pPr>
      <w:r w:rsidRPr="00297116">
        <w:rPr>
          <w:rFonts w:asciiTheme="minorHAnsi" w:hAnsiTheme="minorHAnsi" w:cstheme="minorHAnsi"/>
        </w:rPr>
        <w:t>Umowa zostaje zawarta w wyniku rozstrzygnięcia postępowania o udzielenie zamówienia publicznego w trybie przetargu nieograniczonego pn. „</w:t>
      </w:r>
      <w:r>
        <w:rPr>
          <w:rFonts w:asciiTheme="minorHAnsi" w:hAnsiTheme="minorHAnsi" w:cstheme="minorHAnsi"/>
        </w:rPr>
        <w:t>……………</w:t>
      </w:r>
      <w:proofErr w:type="gramStart"/>
      <w:r>
        <w:rPr>
          <w:rFonts w:asciiTheme="minorHAnsi" w:hAnsiTheme="minorHAnsi" w:cstheme="minorHAnsi"/>
        </w:rPr>
        <w:t>…….</w:t>
      </w:r>
      <w:proofErr w:type="gramEnd"/>
      <w:r w:rsidRPr="00297116">
        <w:rPr>
          <w:rFonts w:asciiTheme="minorHAnsi" w:hAnsiTheme="minorHAnsi" w:cstheme="minorHAnsi"/>
        </w:rPr>
        <w:t>” (nr postępowania: PRZZ/</w:t>
      </w:r>
      <w:r>
        <w:rPr>
          <w:rFonts w:asciiTheme="minorHAnsi" w:hAnsiTheme="minorHAnsi" w:cstheme="minorHAnsi"/>
        </w:rPr>
        <w:t>…</w:t>
      </w:r>
      <w:proofErr w:type="gramStart"/>
      <w:r>
        <w:rPr>
          <w:rFonts w:asciiTheme="minorHAnsi" w:hAnsiTheme="minorHAnsi" w:cstheme="minorHAnsi"/>
        </w:rPr>
        <w:t>…….</w:t>
      </w:r>
      <w:proofErr w:type="gramEnd"/>
      <w:r>
        <w:rPr>
          <w:rFonts w:asciiTheme="minorHAnsi" w:hAnsiTheme="minorHAnsi" w:cstheme="minorHAnsi"/>
        </w:rPr>
        <w:t>)</w:t>
      </w:r>
      <w:r w:rsidRPr="00297116">
        <w:rPr>
          <w:rFonts w:asciiTheme="minorHAnsi" w:hAnsiTheme="minorHAnsi" w:cstheme="minorHAnsi"/>
        </w:rPr>
        <w:t xml:space="preserve"> przeprowadzonego przez </w:t>
      </w:r>
      <w:r>
        <w:rPr>
          <w:rFonts w:asciiTheme="minorHAnsi" w:hAnsiTheme="minorHAnsi" w:cstheme="minorHAnsi"/>
        </w:rPr>
        <w:t>Ubezpieczającego (Zamawiającego)</w:t>
      </w:r>
      <w:r w:rsidRPr="00297116">
        <w:rPr>
          <w:rFonts w:asciiTheme="minorHAnsi" w:hAnsiTheme="minorHAnsi" w:cstheme="minorHAnsi"/>
        </w:rPr>
        <w:t xml:space="preserve"> na podstawie ustawy z dnia 11 września 2019 r. Prawo zamówień publicznych (</w:t>
      </w:r>
      <w:proofErr w:type="spellStart"/>
      <w:r w:rsidRPr="00297116">
        <w:rPr>
          <w:rFonts w:asciiTheme="minorHAnsi" w:hAnsiTheme="minorHAnsi" w:cstheme="minorHAnsi"/>
        </w:rPr>
        <w:t>t.j</w:t>
      </w:r>
      <w:proofErr w:type="spellEnd"/>
      <w:r w:rsidRPr="00297116">
        <w:rPr>
          <w:rFonts w:asciiTheme="minorHAnsi" w:hAnsiTheme="minorHAnsi" w:cstheme="minorHAnsi"/>
        </w:rPr>
        <w:t xml:space="preserve">. Dz.U. z 2024 r. poz. 1320 z </w:t>
      </w:r>
      <w:proofErr w:type="spellStart"/>
      <w:r w:rsidRPr="00297116">
        <w:rPr>
          <w:rFonts w:asciiTheme="minorHAnsi" w:hAnsiTheme="minorHAnsi" w:cstheme="minorHAnsi"/>
        </w:rPr>
        <w:t>późn</w:t>
      </w:r>
      <w:proofErr w:type="spellEnd"/>
      <w:r w:rsidRPr="00297116">
        <w:rPr>
          <w:rFonts w:asciiTheme="minorHAnsi" w:hAnsiTheme="minorHAnsi" w:cstheme="minorHAnsi"/>
        </w:rPr>
        <w:t xml:space="preserve">. zm.), zwana dalej </w:t>
      </w:r>
      <w:r w:rsidRPr="005E2113">
        <w:rPr>
          <w:rFonts w:asciiTheme="minorHAnsi" w:hAnsiTheme="minorHAnsi" w:cstheme="minorHAnsi"/>
          <w:b/>
          <w:bCs/>
        </w:rPr>
        <w:t>„PZP”</w:t>
      </w:r>
      <w:r w:rsidRPr="00297116">
        <w:rPr>
          <w:rFonts w:asciiTheme="minorHAnsi" w:hAnsiTheme="minorHAnsi" w:cstheme="minorHAnsi"/>
        </w:rPr>
        <w:t>.</w:t>
      </w:r>
    </w:p>
    <w:p w14:paraId="48C0A337" w14:textId="77777777" w:rsidR="00297116" w:rsidRDefault="00297116" w:rsidP="00A71BC3">
      <w:pPr>
        <w:pStyle w:val="Tekstpodstawowy"/>
        <w:spacing w:line="288" w:lineRule="auto"/>
        <w:ind w:left="0"/>
        <w:jc w:val="both"/>
        <w:rPr>
          <w:rFonts w:asciiTheme="minorHAnsi" w:hAnsiTheme="minorHAnsi" w:cstheme="minorHAnsi"/>
        </w:rPr>
      </w:pPr>
    </w:p>
    <w:p w14:paraId="6EF2AFCA" w14:textId="77777777" w:rsidR="00705AC1" w:rsidRPr="00654C16" w:rsidRDefault="00715D6A" w:rsidP="00A71BC3">
      <w:pPr>
        <w:pStyle w:val="Nagwek1"/>
        <w:spacing w:line="288" w:lineRule="auto"/>
        <w:ind w:left="0"/>
        <w:rPr>
          <w:rFonts w:asciiTheme="minorHAnsi" w:hAnsiTheme="minorHAnsi" w:cstheme="minorHAnsi"/>
        </w:rPr>
      </w:pPr>
      <w:r w:rsidRPr="00654C16">
        <w:rPr>
          <w:rFonts w:asciiTheme="minorHAnsi" w:hAnsiTheme="minorHAnsi" w:cstheme="minorHAnsi"/>
        </w:rPr>
        <w:t>§ 1</w:t>
      </w:r>
    </w:p>
    <w:p w14:paraId="6F4ED06A" w14:textId="77777777" w:rsidR="00705AC1" w:rsidRPr="00654C16" w:rsidRDefault="00715D6A" w:rsidP="00A71BC3">
      <w:pPr>
        <w:spacing w:line="288" w:lineRule="auto"/>
        <w:jc w:val="center"/>
        <w:rPr>
          <w:rFonts w:asciiTheme="minorHAnsi" w:hAnsiTheme="minorHAnsi" w:cstheme="minorHAnsi"/>
          <w:b/>
          <w:sz w:val="20"/>
          <w:szCs w:val="20"/>
        </w:rPr>
      </w:pPr>
      <w:r w:rsidRPr="00654C16">
        <w:rPr>
          <w:rFonts w:asciiTheme="minorHAnsi" w:hAnsiTheme="minorHAnsi" w:cstheme="minorHAnsi"/>
          <w:b/>
          <w:sz w:val="20"/>
          <w:szCs w:val="20"/>
        </w:rPr>
        <w:t>Postanowienia ogólne</w:t>
      </w:r>
    </w:p>
    <w:p w14:paraId="3D9E7269" w14:textId="77777777" w:rsidR="00705AC1" w:rsidRPr="00654C16" w:rsidRDefault="00715D6A" w:rsidP="00A71BC3">
      <w:pPr>
        <w:pStyle w:val="Akapitzlist"/>
        <w:numPr>
          <w:ilvl w:val="0"/>
          <w:numId w:val="19"/>
        </w:numPr>
        <w:tabs>
          <w:tab w:val="left" w:pos="28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 xml:space="preserve">Jednostką organizacyjną Ubezpieczyciela bezpośrednio odpowiedzialną za obsługę niniejszej umowy ubezpieczenia </w:t>
      </w:r>
      <w:proofErr w:type="gramStart"/>
      <w:r w:rsidRPr="00654C16">
        <w:rPr>
          <w:rFonts w:asciiTheme="minorHAnsi" w:hAnsiTheme="minorHAnsi" w:cstheme="minorHAnsi"/>
          <w:sz w:val="20"/>
          <w:szCs w:val="20"/>
        </w:rPr>
        <w:t>jest :</w:t>
      </w:r>
      <w:proofErr w:type="gramEnd"/>
      <w:r w:rsidRPr="00654C16">
        <w:rPr>
          <w:rFonts w:asciiTheme="minorHAnsi" w:hAnsiTheme="minorHAnsi" w:cstheme="minorHAnsi"/>
          <w:spacing w:val="-4"/>
          <w:sz w:val="20"/>
          <w:szCs w:val="20"/>
        </w:rPr>
        <w:t xml:space="preserve"> </w:t>
      </w:r>
      <w:r w:rsidRPr="00654C16">
        <w:rPr>
          <w:rFonts w:asciiTheme="minorHAnsi" w:hAnsiTheme="minorHAnsi" w:cstheme="minorHAnsi"/>
          <w:sz w:val="20"/>
          <w:szCs w:val="20"/>
        </w:rPr>
        <w:t>…………………………………………</w:t>
      </w:r>
    </w:p>
    <w:p w14:paraId="7D112D91" w14:textId="3709FBB4" w:rsidR="002F1DFA" w:rsidRPr="00654C16" w:rsidRDefault="00715D6A" w:rsidP="00A71BC3">
      <w:pPr>
        <w:pStyle w:val="Akapitzlist"/>
        <w:numPr>
          <w:ilvl w:val="0"/>
          <w:numId w:val="19"/>
        </w:numPr>
        <w:tabs>
          <w:tab w:val="left" w:pos="284"/>
        </w:tabs>
        <w:spacing w:line="288" w:lineRule="auto"/>
        <w:ind w:left="284" w:hanging="284"/>
        <w:jc w:val="both"/>
        <w:rPr>
          <w:rFonts w:asciiTheme="minorHAnsi" w:hAnsiTheme="minorHAnsi" w:cstheme="minorHAnsi"/>
          <w:b/>
          <w:sz w:val="20"/>
          <w:szCs w:val="20"/>
        </w:rPr>
      </w:pPr>
      <w:r w:rsidRPr="00654C16">
        <w:rPr>
          <w:rFonts w:asciiTheme="minorHAnsi" w:hAnsiTheme="minorHAnsi" w:cstheme="minorHAnsi"/>
          <w:sz w:val="20"/>
          <w:szCs w:val="20"/>
        </w:rPr>
        <w:t xml:space="preserve">W </w:t>
      </w:r>
      <w:r w:rsidR="00E141EB" w:rsidRPr="00654C16">
        <w:rPr>
          <w:rFonts w:asciiTheme="minorHAnsi" w:hAnsiTheme="minorHAnsi" w:cstheme="minorHAnsi"/>
          <w:sz w:val="20"/>
          <w:szCs w:val="20"/>
        </w:rPr>
        <w:t xml:space="preserve">sprawach </w:t>
      </w:r>
      <w:r w:rsidR="004C0D55" w:rsidRPr="00654C16">
        <w:rPr>
          <w:rFonts w:asciiTheme="minorHAnsi" w:hAnsiTheme="minorHAnsi" w:cstheme="minorHAnsi"/>
          <w:sz w:val="20"/>
          <w:szCs w:val="20"/>
        </w:rPr>
        <w:t>nieuregulowanych</w:t>
      </w:r>
      <w:r w:rsidR="00E141EB" w:rsidRPr="00654C16">
        <w:rPr>
          <w:rFonts w:asciiTheme="minorHAnsi" w:hAnsiTheme="minorHAnsi" w:cstheme="minorHAnsi"/>
          <w:sz w:val="20"/>
          <w:szCs w:val="20"/>
        </w:rPr>
        <w:t xml:space="preserve"> w niniejszej umowie, stosuje się postanowienia Specyfikacji Warunków Zamówienia mającej zastosowanie w postępowaniu, przepisy </w:t>
      </w:r>
      <w:r w:rsidR="00297116">
        <w:rPr>
          <w:rFonts w:asciiTheme="minorHAnsi" w:hAnsiTheme="minorHAnsi" w:cstheme="minorHAnsi"/>
          <w:sz w:val="20"/>
          <w:szCs w:val="20"/>
        </w:rPr>
        <w:t>PZP, ustawy z dnia 23 kwietnia 1964 r. K</w:t>
      </w:r>
      <w:r w:rsidR="00E141EB" w:rsidRPr="00654C16">
        <w:rPr>
          <w:rFonts w:asciiTheme="minorHAnsi" w:hAnsiTheme="minorHAnsi" w:cstheme="minorHAnsi"/>
          <w:sz w:val="20"/>
          <w:szCs w:val="20"/>
        </w:rPr>
        <w:t>odeksu cywiln</w:t>
      </w:r>
      <w:r w:rsidR="00297116">
        <w:rPr>
          <w:rFonts w:asciiTheme="minorHAnsi" w:hAnsiTheme="minorHAnsi" w:cstheme="minorHAnsi"/>
          <w:sz w:val="20"/>
          <w:szCs w:val="20"/>
        </w:rPr>
        <w:t>y</w:t>
      </w:r>
      <w:r w:rsidR="00643234">
        <w:rPr>
          <w:rFonts w:asciiTheme="minorHAnsi" w:hAnsiTheme="minorHAnsi" w:cstheme="minorHAnsi"/>
          <w:sz w:val="20"/>
          <w:szCs w:val="20"/>
        </w:rPr>
        <w:t xml:space="preserve"> </w:t>
      </w:r>
      <w:r w:rsidR="00643234" w:rsidRPr="00E30041">
        <w:rPr>
          <w:rFonts w:asciiTheme="minorHAnsi" w:hAnsiTheme="minorHAnsi" w:cstheme="minorHAnsi"/>
          <w:sz w:val="20"/>
          <w:szCs w:val="20"/>
        </w:rPr>
        <w:t>(</w:t>
      </w:r>
      <w:proofErr w:type="spellStart"/>
      <w:r w:rsidR="00643234" w:rsidRPr="00E30041">
        <w:rPr>
          <w:rFonts w:asciiTheme="minorHAnsi" w:hAnsiTheme="minorHAnsi" w:cstheme="minorHAnsi"/>
          <w:sz w:val="20"/>
          <w:szCs w:val="20"/>
        </w:rPr>
        <w:t>t.j</w:t>
      </w:r>
      <w:proofErr w:type="spellEnd"/>
      <w:r w:rsidR="00643234" w:rsidRPr="00E30041">
        <w:rPr>
          <w:rFonts w:asciiTheme="minorHAnsi" w:hAnsiTheme="minorHAnsi" w:cstheme="minorHAnsi"/>
          <w:sz w:val="20"/>
          <w:szCs w:val="20"/>
        </w:rPr>
        <w:t xml:space="preserve">. </w:t>
      </w:r>
      <w:r w:rsidR="00297116" w:rsidRPr="002E2DD5">
        <w:rPr>
          <w:rFonts w:asciiTheme="minorHAnsi" w:hAnsiTheme="minorHAnsi" w:cstheme="minorHAnsi"/>
          <w:sz w:val="20"/>
          <w:szCs w:val="20"/>
        </w:rPr>
        <w:t xml:space="preserve">Dz.U. z 2025 r. poz. </w:t>
      </w:r>
      <w:proofErr w:type="gramStart"/>
      <w:r w:rsidR="00297116" w:rsidRPr="002E2DD5">
        <w:rPr>
          <w:rFonts w:asciiTheme="minorHAnsi" w:hAnsiTheme="minorHAnsi" w:cstheme="minorHAnsi"/>
          <w:sz w:val="20"/>
          <w:szCs w:val="20"/>
        </w:rPr>
        <w:t>1071</w:t>
      </w:r>
      <w:r w:rsidR="00297116">
        <w:rPr>
          <w:rFonts w:asciiTheme="minorHAnsi" w:hAnsiTheme="minorHAnsi" w:cstheme="minorHAnsi"/>
          <w:sz w:val="20"/>
          <w:szCs w:val="20"/>
        </w:rPr>
        <w:t xml:space="preserve"> </w:t>
      </w:r>
      <w:r w:rsidR="00643234" w:rsidRPr="00E30041">
        <w:rPr>
          <w:rFonts w:asciiTheme="minorHAnsi" w:hAnsiTheme="minorHAnsi" w:cstheme="minorHAnsi"/>
          <w:sz w:val="20"/>
          <w:szCs w:val="20"/>
        </w:rPr>
        <w:t xml:space="preserve"> z</w:t>
      </w:r>
      <w:proofErr w:type="gramEnd"/>
      <w:r w:rsidR="00643234" w:rsidRPr="00E30041">
        <w:rPr>
          <w:rFonts w:asciiTheme="minorHAnsi" w:hAnsiTheme="minorHAnsi" w:cstheme="minorHAnsi"/>
          <w:sz w:val="20"/>
          <w:szCs w:val="20"/>
        </w:rPr>
        <w:t xml:space="preserve"> </w:t>
      </w:r>
      <w:proofErr w:type="spellStart"/>
      <w:r w:rsidR="00643234" w:rsidRPr="00E30041">
        <w:rPr>
          <w:rFonts w:asciiTheme="minorHAnsi" w:hAnsiTheme="minorHAnsi" w:cstheme="minorHAnsi"/>
          <w:sz w:val="20"/>
          <w:szCs w:val="20"/>
        </w:rPr>
        <w:t>późn</w:t>
      </w:r>
      <w:proofErr w:type="spellEnd"/>
      <w:r w:rsidR="00643234" w:rsidRPr="00E30041">
        <w:rPr>
          <w:rFonts w:asciiTheme="minorHAnsi" w:hAnsiTheme="minorHAnsi" w:cstheme="minorHAnsi"/>
          <w:sz w:val="20"/>
          <w:szCs w:val="20"/>
        </w:rPr>
        <w:t xml:space="preserve">. zm.) </w:t>
      </w:r>
      <w:r w:rsidR="0035773D">
        <w:rPr>
          <w:rFonts w:asciiTheme="minorHAnsi" w:hAnsiTheme="minorHAnsi" w:cstheme="minorHAnsi"/>
          <w:sz w:val="20"/>
          <w:szCs w:val="20"/>
        </w:rPr>
        <w:t>(dalej jako „kodeks cywilny”)</w:t>
      </w:r>
      <w:r w:rsidR="00E141EB" w:rsidRPr="00654C16">
        <w:rPr>
          <w:rFonts w:asciiTheme="minorHAnsi" w:hAnsiTheme="minorHAnsi" w:cstheme="minorHAnsi"/>
          <w:sz w:val="20"/>
          <w:szCs w:val="20"/>
        </w:rPr>
        <w:t xml:space="preserve"> oraz</w:t>
      </w:r>
      <w:r w:rsidR="00643234">
        <w:rPr>
          <w:rFonts w:asciiTheme="minorHAnsi" w:hAnsiTheme="minorHAnsi" w:cstheme="minorHAnsi"/>
          <w:sz w:val="20"/>
          <w:szCs w:val="20"/>
        </w:rPr>
        <w:t xml:space="preserve"> </w:t>
      </w:r>
      <w:r w:rsidR="00E141EB" w:rsidRPr="00654C16">
        <w:rPr>
          <w:rFonts w:asciiTheme="minorHAnsi" w:hAnsiTheme="minorHAnsi" w:cstheme="minorHAnsi"/>
          <w:sz w:val="20"/>
          <w:szCs w:val="20"/>
        </w:rPr>
        <w:t xml:space="preserve">ustawy z dnia 11 września 2015 r. o działalności ubezpieczeniowej i reasekuracyjnej </w:t>
      </w:r>
      <w:r w:rsidR="00643234" w:rsidRPr="00DF0E9D">
        <w:rPr>
          <w:rFonts w:asciiTheme="minorHAnsi" w:hAnsiTheme="minorHAnsi" w:cstheme="minorHAnsi"/>
          <w:sz w:val="20"/>
          <w:szCs w:val="20"/>
        </w:rPr>
        <w:t>(</w:t>
      </w:r>
      <w:proofErr w:type="spellStart"/>
      <w:r w:rsidR="00643234" w:rsidRPr="00DF0E9D">
        <w:rPr>
          <w:rFonts w:asciiTheme="minorHAnsi" w:hAnsiTheme="minorHAnsi" w:cstheme="minorHAnsi"/>
          <w:sz w:val="20"/>
          <w:szCs w:val="20"/>
        </w:rPr>
        <w:t>t.j</w:t>
      </w:r>
      <w:proofErr w:type="spellEnd"/>
      <w:r w:rsidR="00643234" w:rsidRPr="00DF0E9D">
        <w:rPr>
          <w:rFonts w:asciiTheme="minorHAnsi" w:hAnsiTheme="minorHAnsi" w:cstheme="minorHAnsi"/>
          <w:sz w:val="20"/>
          <w:szCs w:val="20"/>
        </w:rPr>
        <w:t xml:space="preserve">. Dz. U. z </w:t>
      </w:r>
      <w:r w:rsidR="00643234" w:rsidRPr="00E30041">
        <w:rPr>
          <w:rFonts w:asciiTheme="minorHAnsi" w:hAnsiTheme="minorHAnsi" w:cstheme="minorHAnsi"/>
          <w:sz w:val="20"/>
          <w:szCs w:val="20"/>
        </w:rPr>
        <w:t xml:space="preserve">2024 poz. </w:t>
      </w:r>
      <w:proofErr w:type="gramStart"/>
      <w:r w:rsidR="00643234" w:rsidRPr="00E30041">
        <w:rPr>
          <w:rFonts w:asciiTheme="minorHAnsi" w:hAnsiTheme="minorHAnsi" w:cstheme="minorHAnsi"/>
          <w:sz w:val="20"/>
          <w:szCs w:val="20"/>
        </w:rPr>
        <w:t>838  z</w:t>
      </w:r>
      <w:proofErr w:type="gramEnd"/>
      <w:r w:rsidR="00643234" w:rsidRPr="00E30041">
        <w:rPr>
          <w:rFonts w:asciiTheme="minorHAnsi" w:hAnsiTheme="minorHAnsi" w:cstheme="minorHAnsi"/>
          <w:sz w:val="20"/>
          <w:szCs w:val="20"/>
        </w:rPr>
        <w:t xml:space="preserve"> </w:t>
      </w:r>
      <w:proofErr w:type="spellStart"/>
      <w:r w:rsidR="00643234" w:rsidRPr="00E30041">
        <w:rPr>
          <w:rFonts w:asciiTheme="minorHAnsi" w:hAnsiTheme="minorHAnsi" w:cstheme="minorHAnsi"/>
          <w:sz w:val="20"/>
          <w:szCs w:val="20"/>
        </w:rPr>
        <w:t>późn</w:t>
      </w:r>
      <w:proofErr w:type="spellEnd"/>
      <w:r w:rsidR="00643234" w:rsidRPr="00E30041">
        <w:rPr>
          <w:rFonts w:asciiTheme="minorHAnsi" w:hAnsiTheme="minorHAnsi" w:cstheme="minorHAnsi"/>
          <w:sz w:val="20"/>
          <w:szCs w:val="20"/>
        </w:rPr>
        <w:t>. zm.).</w:t>
      </w:r>
      <w:r w:rsidR="00643234">
        <w:rPr>
          <w:rFonts w:asciiTheme="minorHAnsi" w:hAnsiTheme="minorHAnsi" w:cstheme="minorHAnsi"/>
          <w:sz w:val="20"/>
          <w:szCs w:val="20"/>
        </w:rPr>
        <w:t xml:space="preserve"> </w:t>
      </w:r>
      <w:r w:rsidR="00B01859">
        <w:rPr>
          <w:rFonts w:asciiTheme="minorHAnsi" w:hAnsiTheme="minorHAnsi" w:cstheme="minorHAnsi"/>
          <w:sz w:val="20"/>
          <w:szCs w:val="20"/>
        </w:rPr>
        <w:br/>
      </w:r>
      <w:r w:rsidR="00E141EB" w:rsidRPr="00654C16">
        <w:rPr>
          <w:rFonts w:asciiTheme="minorHAnsi" w:hAnsiTheme="minorHAnsi" w:cstheme="minorHAnsi"/>
          <w:sz w:val="20"/>
          <w:szCs w:val="20"/>
        </w:rPr>
        <w:t xml:space="preserve">W razie rozbieżności pomiędzy treścią niniejszej umowy ubezpieczenia a przepisami kodeksu cywilnego lub ustawy </w:t>
      </w:r>
      <w:r w:rsidR="00284820">
        <w:rPr>
          <w:rFonts w:asciiTheme="minorHAnsi" w:hAnsiTheme="minorHAnsi" w:cstheme="minorHAnsi"/>
          <w:sz w:val="20"/>
          <w:szCs w:val="20"/>
        </w:rPr>
        <w:br/>
      </w:r>
      <w:r w:rsidR="00E141EB" w:rsidRPr="00654C16">
        <w:rPr>
          <w:rFonts w:asciiTheme="minorHAnsi" w:hAnsiTheme="minorHAnsi" w:cstheme="minorHAnsi"/>
          <w:sz w:val="20"/>
          <w:szCs w:val="20"/>
        </w:rPr>
        <w:t xml:space="preserve">o działalności ubezpieczeniowej i reasekuracyjnej, </w:t>
      </w:r>
      <w:r w:rsidR="004C0D55" w:rsidRPr="00654C16">
        <w:rPr>
          <w:rFonts w:asciiTheme="minorHAnsi" w:hAnsiTheme="minorHAnsi" w:cstheme="minorHAnsi"/>
          <w:sz w:val="20"/>
          <w:szCs w:val="20"/>
        </w:rPr>
        <w:t>stosuje się postanowienia lub przepisy korzystniejsze dla Ubezpieczającego</w:t>
      </w:r>
      <w:r w:rsidR="00E141EB" w:rsidRPr="00654C16">
        <w:rPr>
          <w:rFonts w:asciiTheme="minorHAnsi" w:hAnsiTheme="minorHAnsi" w:cstheme="minorHAnsi"/>
          <w:sz w:val="20"/>
          <w:szCs w:val="20"/>
        </w:rPr>
        <w:t xml:space="preserve">. </w:t>
      </w:r>
      <w:r w:rsidR="004C0D55" w:rsidRPr="00654C16">
        <w:rPr>
          <w:rFonts w:asciiTheme="minorHAnsi" w:hAnsiTheme="minorHAnsi" w:cstheme="minorHAnsi"/>
          <w:sz w:val="20"/>
          <w:szCs w:val="20"/>
        </w:rPr>
        <w:t>Dotyczy to w</w:t>
      </w:r>
      <w:r w:rsidR="00E141EB" w:rsidRPr="00654C16">
        <w:rPr>
          <w:rFonts w:asciiTheme="minorHAnsi" w:hAnsiTheme="minorHAnsi" w:cstheme="minorHAnsi"/>
          <w:sz w:val="20"/>
          <w:szCs w:val="20"/>
        </w:rPr>
        <w:t xml:space="preserve"> szczególności sankcji za niewykonanie obowiązków przez Ubezpieczającego, ujawnienie okoliczności zwiększającej </w:t>
      </w:r>
      <w:proofErr w:type="gramStart"/>
      <w:r w:rsidR="00E141EB" w:rsidRPr="00654C16">
        <w:rPr>
          <w:rFonts w:asciiTheme="minorHAnsi" w:hAnsiTheme="minorHAnsi" w:cstheme="minorHAnsi"/>
          <w:sz w:val="20"/>
          <w:szCs w:val="20"/>
        </w:rPr>
        <w:t>ryzyko,</w:t>
      </w:r>
      <w:proofErr w:type="gramEnd"/>
      <w:r w:rsidR="00E141EB" w:rsidRPr="00654C16">
        <w:rPr>
          <w:rFonts w:asciiTheme="minorHAnsi" w:hAnsiTheme="minorHAnsi" w:cstheme="minorHAnsi"/>
          <w:sz w:val="20"/>
          <w:szCs w:val="20"/>
        </w:rPr>
        <w:t xml:space="preserve"> albo zatajenie informacji istotnych dla oceny ryzyka. </w:t>
      </w:r>
      <w:r w:rsidR="0084221E" w:rsidRPr="00654C16">
        <w:rPr>
          <w:rFonts w:asciiTheme="minorHAnsi" w:hAnsiTheme="minorHAnsi" w:cstheme="minorHAnsi"/>
          <w:sz w:val="20"/>
          <w:szCs w:val="20"/>
        </w:rPr>
        <w:t>W kwestiach nieuregulowanych s</w:t>
      </w:r>
      <w:r w:rsidR="00E141EB" w:rsidRPr="00654C16">
        <w:rPr>
          <w:rFonts w:asciiTheme="minorHAnsi" w:hAnsiTheme="minorHAnsi" w:cstheme="minorHAnsi"/>
          <w:sz w:val="20"/>
          <w:szCs w:val="20"/>
        </w:rPr>
        <w:t>tosuje się ogólne warunki ubezpieczenia Ubezpieczyciela nr ………</w:t>
      </w:r>
      <w:r w:rsidR="0084221E" w:rsidRPr="00654C16">
        <w:rPr>
          <w:rFonts w:asciiTheme="minorHAnsi" w:hAnsiTheme="minorHAnsi" w:cstheme="minorHAnsi"/>
          <w:sz w:val="20"/>
          <w:szCs w:val="20"/>
        </w:rPr>
        <w:t>…….</w:t>
      </w:r>
      <w:r w:rsidR="00E141EB" w:rsidRPr="00654C16">
        <w:rPr>
          <w:rFonts w:asciiTheme="minorHAnsi" w:hAnsiTheme="minorHAnsi" w:cstheme="minorHAnsi"/>
          <w:sz w:val="20"/>
          <w:szCs w:val="20"/>
        </w:rPr>
        <w:t xml:space="preserve"> </w:t>
      </w:r>
      <w:r w:rsidR="0084221E" w:rsidRPr="00654C16">
        <w:rPr>
          <w:rFonts w:asciiTheme="minorHAnsi" w:hAnsiTheme="minorHAnsi" w:cstheme="minorHAnsi"/>
          <w:sz w:val="20"/>
          <w:szCs w:val="20"/>
        </w:rPr>
        <w:t xml:space="preserve"> </w:t>
      </w:r>
      <w:r w:rsidR="00E141EB" w:rsidRPr="00654C16">
        <w:rPr>
          <w:rFonts w:asciiTheme="minorHAnsi" w:hAnsiTheme="minorHAnsi" w:cstheme="minorHAnsi"/>
          <w:sz w:val="20"/>
          <w:szCs w:val="20"/>
        </w:rPr>
        <w:t>z dnia……</w:t>
      </w:r>
      <w:proofErr w:type="gramStart"/>
      <w:r w:rsidR="00E141EB" w:rsidRPr="00654C16">
        <w:rPr>
          <w:rFonts w:asciiTheme="minorHAnsi" w:hAnsiTheme="minorHAnsi" w:cstheme="minorHAnsi"/>
          <w:sz w:val="20"/>
          <w:szCs w:val="20"/>
        </w:rPr>
        <w:t>…</w:t>
      </w:r>
      <w:r w:rsidR="0084221E" w:rsidRPr="00654C16">
        <w:rPr>
          <w:rFonts w:asciiTheme="minorHAnsi" w:hAnsiTheme="minorHAnsi" w:cstheme="minorHAnsi"/>
          <w:sz w:val="20"/>
          <w:szCs w:val="20"/>
        </w:rPr>
        <w:t>….</w:t>
      </w:r>
      <w:proofErr w:type="gramEnd"/>
      <w:r w:rsidR="0084221E" w:rsidRPr="00654C16">
        <w:rPr>
          <w:rFonts w:asciiTheme="minorHAnsi" w:hAnsiTheme="minorHAnsi" w:cstheme="minorHAnsi"/>
          <w:sz w:val="20"/>
          <w:szCs w:val="20"/>
        </w:rPr>
        <w:t>.</w:t>
      </w:r>
    </w:p>
    <w:p w14:paraId="1B2CDE1F" w14:textId="74FAE839" w:rsidR="002F1DFA" w:rsidRPr="00654C16" w:rsidRDefault="002F1DFA" w:rsidP="00A71BC3">
      <w:pPr>
        <w:pStyle w:val="Tekstpodstawowy"/>
        <w:spacing w:line="288" w:lineRule="auto"/>
        <w:ind w:left="0"/>
        <w:jc w:val="center"/>
        <w:rPr>
          <w:rFonts w:asciiTheme="minorHAnsi" w:hAnsiTheme="minorHAnsi" w:cstheme="minorHAnsi"/>
          <w:b/>
        </w:rPr>
      </w:pPr>
      <w:r w:rsidRPr="00654C16">
        <w:rPr>
          <w:rFonts w:asciiTheme="minorHAnsi" w:hAnsiTheme="minorHAnsi" w:cstheme="minorHAnsi"/>
          <w:b/>
        </w:rPr>
        <w:lastRenderedPageBreak/>
        <w:t>§ 2</w:t>
      </w:r>
    </w:p>
    <w:p w14:paraId="59603903" w14:textId="2352167E" w:rsidR="00705AC1" w:rsidRPr="00654C16" w:rsidRDefault="002F1DFA" w:rsidP="00A71BC3">
      <w:pPr>
        <w:pStyle w:val="Tekstpodstawowy"/>
        <w:spacing w:line="288" w:lineRule="auto"/>
        <w:ind w:left="0"/>
        <w:jc w:val="center"/>
        <w:rPr>
          <w:rFonts w:asciiTheme="minorHAnsi" w:hAnsiTheme="minorHAnsi" w:cstheme="minorHAnsi"/>
        </w:rPr>
      </w:pPr>
      <w:r w:rsidRPr="00654C16">
        <w:rPr>
          <w:rFonts w:asciiTheme="minorHAnsi" w:hAnsiTheme="minorHAnsi" w:cstheme="minorHAnsi"/>
          <w:b/>
        </w:rPr>
        <w:t>Przedmiot ubezpieczenia</w:t>
      </w:r>
    </w:p>
    <w:p w14:paraId="6083F15A" w14:textId="72B7BE36" w:rsidR="00705AC1" w:rsidRPr="00643234" w:rsidRDefault="00955395" w:rsidP="00643234">
      <w:pPr>
        <w:pStyle w:val="Nagwek1"/>
        <w:numPr>
          <w:ilvl w:val="0"/>
          <w:numId w:val="26"/>
        </w:numPr>
        <w:spacing w:line="288" w:lineRule="auto"/>
        <w:ind w:left="284" w:hanging="284"/>
        <w:jc w:val="both"/>
        <w:rPr>
          <w:rFonts w:asciiTheme="minorHAnsi" w:hAnsiTheme="minorHAnsi" w:cstheme="minorHAnsi"/>
          <w:b w:val="0"/>
        </w:rPr>
      </w:pPr>
      <w:r w:rsidRPr="00643234">
        <w:rPr>
          <w:rFonts w:asciiTheme="minorHAnsi" w:hAnsiTheme="minorHAnsi" w:cstheme="minorHAnsi"/>
          <w:b w:val="0"/>
        </w:rPr>
        <w:t>Przedmiot ubezpieczenia</w:t>
      </w:r>
      <w:r w:rsidR="00643234" w:rsidRPr="00643234">
        <w:rPr>
          <w:rFonts w:asciiTheme="minorHAnsi" w:hAnsiTheme="minorHAnsi" w:cstheme="minorHAnsi"/>
          <w:b w:val="0"/>
        </w:rPr>
        <w:t xml:space="preserve">: </w:t>
      </w:r>
      <w:r w:rsidR="00643234">
        <w:rPr>
          <w:rFonts w:asciiTheme="minorHAnsi" w:hAnsiTheme="minorHAnsi" w:cstheme="minorHAnsi"/>
          <w:b w:val="0"/>
        </w:rPr>
        <w:t>p</w:t>
      </w:r>
      <w:r w:rsidR="00715D6A" w:rsidRPr="00643234">
        <w:rPr>
          <w:rFonts w:asciiTheme="minorHAnsi" w:hAnsiTheme="minorHAnsi" w:cstheme="minorHAnsi"/>
          <w:b w:val="0"/>
        </w:rPr>
        <w:t>rzedmiotem ubezpieczenia jest różnego gatunku węgiel kamienny,</w:t>
      </w:r>
      <w:r w:rsidR="00A2752F" w:rsidRPr="00643234">
        <w:rPr>
          <w:rFonts w:asciiTheme="minorHAnsi" w:hAnsiTheme="minorHAnsi" w:cstheme="minorHAnsi"/>
          <w:b w:val="0"/>
        </w:rPr>
        <w:t xml:space="preserve"> składowany w miejscach do tego </w:t>
      </w:r>
      <w:r w:rsidR="00715D6A" w:rsidRPr="00643234">
        <w:rPr>
          <w:rFonts w:asciiTheme="minorHAnsi" w:hAnsiTheme="minorHAnsi" w:cstheme="minorHAnsi"/>
          <w:b w:val="0"/>
        </w:rPr>
        <w:t>przeznaczonych</w:t>
      </w:r>
      <w:r w:rsidR="00B01859">
        <w:rPr>
          <w:rFonts w:asciiTheme="minorHAnsi" w:hAnsiTheme="minorHAnsi" w:cstheme="minorHAnsi"/>
          <w:b w:val="0"/>
        </w:rPr>
        <w:t>,</w:t>
      </w:r>
      <w:r w:rsidR="00715D6A" w:rsidRPr="00643234">
        <w:rPr>
          <w:rFonts w:asciiTheme="minorHAnsi" w:hAnsiTheme="minorHAnsi" w:cstheme="minorHAnsi"/>
          <w:b w:val="0"/>
        </w:rPr>
        <w:t xml:space="preserve"> ws</w:t>
      </w:r>
      <w:r w:rsidR="00A2752F" w:rsidRPr="00643234">
        <w:rPr>
          <w:rFonts w:asciiTheme="minorHAnsi" w:hAnsiTheme="minorHAnsi" w:cstheme="minorHAnsi"/>
          <w:b w:val="0"/>
        </w:rPr>
        <w:t>kazanych przez Ubezpieczającego</w:t>
      </w:r>
      <w:r w:rsidR="00715D6A" w:rsidRPr="00643234">
        <w:rPr>
          <w:rFonts w:asciiTheme="minorHAnsi" w:hAnsiTheme="minorHAnsi" w:cstheme="minorHAnsi"/>
          <w:b w:val="0"/>
        </w:rPr>
        <w:t>.</w:t>
      </w:r>
    </w:p>
    <w:p w14:paraId="0AB94A50" w14:textId="4AE27DEB" w:rsidR="00705AC1" w:rsidRPr="00643234" w:rsidRDefault="00715D6A" w:rsidP="00A71BC3">
      <w:pPr>
        <w:pStyle w:val="Nagwek1"/>
        <w:numPr>
          <w:ilvl w:val="0"/>
          <w:numId w:val="26"/>
        </w:numPr>
        <w:tabs>
          <w:tab w:val="left" w:pos="291"/>
          <w:tab w:val="left" w:pos="334"/>
        </w:tabs>
        <w:spacing w:line="288" w:lineRule="auto"/>
        <w:ind w:left="284" w:hanging="284"/>
        <w:jc w:val="both"/>
        <w:rPr>
          <w:rFonts w:asciiTheme="minorHAnsi" w:hAnsiTheme="minorHAnsi" w:cstheme="minorHAnsi"/>
        </w:rPr>
      </w:pPr>
      <w:r w:rsidRPr="00643234">
        <w:rPr>
          <w:rFonts w:asciiTheme="minorHAnsi" w:hAnsiTheme="minorHAnsi" w:cstheme="minorHAnsi"/>
          <w:b w:val="0"/>
        </w:rPr>
        <w:t>System</w:t>
      </w:r>
      <w:r w:rsidRPr="00643234">
        <w:rPr>
          <w:rFonts w:asciiTheme="minorHAnsi" w:hAnsiTheme="minorHAnsi" w:cstheme="minorHAnsi"/>
          <w:b w:val="0"/>
          <w:spacing w:val="-5"/>
        </w:rPr>
        <w:t xml:space="preserve"> </w:t>
      </w:r>
      <w:r w:rsidR="00955395" w:rsidRPr="00643234">
        <w:rPr>
          <w:rFonts w:asciiTheme="minorHAnsi" w:hAnsiTheme="minorHAnsi" w:cstheme="minorHAnsi"/>
          <w:b w:val="0"/>
        </w:rPr>
        <w:t>ubezpieczenia</w:t>
      </w:r>
      <w:r w:rsidR="00643234" w:rsidRPr="00643234">
        <w:rPr>
          <w:rFonts w:asciiTheme="minorHAnsi" w:hAnsiTheme="minorHAnsi" w:cstheme="minorHAnsi"/>
        </w:rPr>
        <w:t>:</w:t>
      </w:r>
      <w:r w:rsidRPr="00643234">
        <w:rPr>
          <w:rFonts w:asciiTheme="minorHAnsi" w:hAnsiTheme="minorHAnsi" w:cstheme="minorHAnsi"/>
          <w:b w:val="0"/>
          <w:bCs w:val="0"/>
        </w:rPr>
        <w:t xml:space="preserve"> system sum</w:t>
      </w:r>
      <w:r w:rsidR="00B26319" w:rsidRPr="00643234">
        <w:rPr>
          <w:rFonts w:asciiTheme="minorHAnsi" w:hAnsiTheme="minorHAnsi" w:cstheme="minorHAnsi"/>
          <w:b w:val="0"/>
          <w:bCs w:val="0"/>
        </w:rPr>
        <w:t xml:space="preserve"> zmiennych</w:t>
      </w:r>
      <w:r w:rsidRPr="00643234">
        <w:rPr>
          <w:rFonts w:asciiTheme="minorHAnsi" w:hAnsiTheme="minorHAnsi" w:cstheme="minorHAnsi"/>
          <w:b w:val="0"/>
          <w:bCs w:val="0"/>
        </w:rPr>
        <w:t>.</w:t>
      </w:r>
    </w:p>
    <w:p w14:paraId="0842C1BC" w14:textId="77777777" w:rsidR="00705AC1" w:rsidRPr="00654C16" w:rsidRDefault="00715D6A" w:rsidP="00A71BC3">
      <w:pPr>
        <w:pStyle w:val="Nagwek1"/>
        <w:spacing w:line="288" w:lineRule="auto"/>
        <w:ind w:left="90"/>
        <w:rPr>
          <w:rFonts w:asciiTheme="minorHAnsi" w:hAnsiTheme="minorHAnsi" w:cstheme="minorHAnsi"/>
        </w:rPr>
      </w:pPr>
      <w:r w:rsidRPr="00654C16">
        <w:rPr>
          <w:rFonts w:asciiTheme="minorHAnsi" w:hAnsiTheme="minorHAnsi" w:cstheme="minorHAnsi"/>
        </w:rPr>
        <w:t>§ 3</w:t>
      </w:r>
    </w:p>
    <w:p w14:paraId="040EF775" w14:textId="77777777" w:rsidR="00705AC1" w:rsidRPr="00654C16" w:rsidRDefault="00715D6A" w:rsidP="00A71BC3">
      <w:pPr>
        <w:spacing w:line="288" w:lineRule="auto"/>
        <w:ind w:left="90"/>
        <w:jc w:val="center"/>
        <w:rPr>
          <w:rFonts w:asciiTheme="minorHAnsi" w:hAnsiTheme="minorHAnsi" w:cstheme="minorHAnsi"/>
          <w:b/>
          <w:sz w:val="20"/>
          <w:szCs w:val="20"/>
        </w:rPr>
      </w:pPr>
      <w:r w:rsidRPr="00654C16">
        <w:rPr>
          <w:rFonts w:asciiTheme="minorHAnsi" w:hAnsiTheme="minorHAnsi" w:cstheme="minorHAnsi"/>
          <w:b/>
          <w:sz w:val="20"/>
          <w:szCs w:val="20"/>
        </w:rPr>
        <w:t>Warunki ubezpieczenia</w:t>
      </w:r>
    </w:p>
    <w:p w14:paraId="7823103E" w14:textId="3613B139" w:rsidR="00705AC1" w:rsidRPr="00654C16" w:rsidRDefault="00ED7A66" w:rsidP="00A71BC3">
      <w:pPr>
        <w:pStyle w:val="Akapitzlist"/>
        <w:numPr>
          <w:ilvl w:val="0"/>
          <w:numId w:val="23"/>
        </w:numPr>
        <w:tabs>
          <w:tab w:val="left" w:pos="28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S</w:t>
      </w:r>
      <w:r w:rsidR="00715D6A" w:rsidRPr="00654C16">
        <w:rPr>
          <w:rFonts w:asciiTheme="minorHAnsi" w:hAnsiTheme="minorHAnsi" w:cstheme="minorHAnsi"/>
          <w:sz w:val="20"/>
          <w:szCs w:val="20"/>
        </w:rPr>
        <w:t>uma ubezpieczenia/wartość</w:t>
      </w:r>
      <w:r w:rsidR="00715D6A" w:rsidRPr="00654C16">
        <w:rPr>
          <w:rFonts w:asciiTheme="minorHAnsi" w:hAnsiTheme="minorHAnsi" w:cstheme="minorHAnsi"/>
          <w:spacing w:val="-2"/>
          <w:sz w:val="20"/>
          <w:szCs w:val="20"/>
        </w:rPr>
        <w:t xml:space="preserve"> </w:t>
      </w:r>
      <w:r w:rsidRPr="00654C16">
        <w:rPr>
          <w:rFonts w:asciiTheme="minorHAnsi" w:hAnsiTheme="minorHAnsi" w:cstheme="minorHAnsi"/>
          <w:sz w:val="20"/>
          <w:szCs w:val="20"/>
        </w:rPr>
        <w:t>ubezpieczeniowa</w:t>
      </w:r>
      <w:r w:rsidR="00643234">
        <w:rPr>
          <w:rFonts w:asciiTheme="minorHAnsi" w:hAnsiTheme="minorHAnsi" w:cstheme="minorHAnsi"/>
          <w:sz w:val="20"/>
          <w:szCs w:val="20"/>
        </w:rPr>
        <w:t>:</w:t>
      </w:r>
    </w:p>
    <w:p w14:paraId="74331B3F" w14:textId="5E7E807A" w:rsidR="00705AC1" w:rsidRPr="00654C16" w:rsidRDefault="003417A6" w:rsidP="00A71BC3">
      <w:pPr>
        <w:pStyle w:val="Akapitzlist"/>
        <w:tabs>
          <w:tab w:val="left" w:pos="28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S</w:t>
      </w:r>
      <w:r w:rsidR="00715D6A" w:rsidRPr="00654C16">
        <w:rPr>
          <w:rFonts w:asciiTheme="minorHAnsi" w:hAnsiTheme="minorHAnsi" w:cstheme="minorHAnsi"/>
          <w:sz w:val="20"/>
          <w:szCs w:val="20"/>
        </w:rPr>
        <w:t>uma ubezpieczenia</w:t>
      </w:r>
      <w:r w:rsidR="00214A9E" w:rsidRPr="00654C16">
        <w:rPr>
          <w:rFonts w:asciiTheme="minorHAnsi" w:hAnsiTheme="minorHAnsi" w:cstheme="minorHAnsi"/>
          <w:sz w:val="20"/>
          <w:szCs w:val="20"/>
        </w:rPr>
        <w:t xml:space="preserve"> zapasów</w:t>
      </w:r>
      <w:r w:rsidR="00715D6A" w:rsidRPr="00654C16">
        <w:rPr>
          <w:rFonts w:asciiTheme="minorHAnsi" w:hAnsiTheme="minorHAnsi" w:cstheme="minorHAnsi"/>
          <w:sz w:val="20"/>
          <w:szCs w:val="20"/>
        </w:rPr>
        <w:t xml:space="preserve"> węgla ustalona zgodnie z przyjętą polityką rachunkowości</w:t>
      </w:r>
      <w:r w:rsidR="00ED7A66" w:rsidRPr="00654C16">
        <w:rPr>
          <w:rFonts w:asciiTheme="minorHAnsi" w:hAnsiTheme="minorHAnsi" w:cstheme="minorHAnsi"/>
          <w:sz w:val="20"/>
          <w:szCs w:val="20"/>
        </w:rPr>
        <w:t xml:space="preserve"> Ubezpieczającego</w:t>
      </w:r>
      <w:r w:rsidR="00715D6A" w:rsidRPr="00654C16">
        <w:rPr>
          <w:rFonts w:asciiTheme="minorHAnsi" w:hAnsiTheme="minorHAnsi" w:cstheme="minorHAnsi"/>
          <w:sz w:val="20"/>
          <w:szCs w:val="20"/>
        </w:rPr>
        <w:t>,</w:t>
      </w:r>
      <w:r w:rsidR="00715D6A" w:rsidRPr="00654C16">
        <w:rPr>
          <w:rFonts w:asciiTheme="minorHAnsi" w:hAnsiTheme="minorHAnsi" w:cstheme="minorHAnsi"/>
          <w:spacing w:val="-18"/>
          <w:sz w:val="20"/>
          <w:szCs w:val="20"/>
        </w:rPr>
        <w:t xml:space="preserve"> </w:t>
      </w:r>
      <w:r w:rsidR="00715D6A" w:rsidRPr="00654C16">
        <w:rPr>
          <w:rFonts w:asciiTheme="minorHAnsi" w:hAnsiTheme="minorHAnsi" w:cstheme="minorHAnsi"/>
          <w:sz w:val="20"/>
          <w:szCs w:val="20"/>
        </w:rPr>
        <w:t>tj.</w:t>
      </w:r>
      <w:r w:rsidR="00643234">
        <w:rPr>
          <w:rFonts w:asciiTheme="minorHAnsi" w:hAnsiTheme="minorHAnsi" w:cstheme="minorHAnsi"/>
          <w:sz w:val="20"/>
          <w:szCs w:val="20"/>
        </w:rPr>
        <w:t>:</w:t>
      </w:r>
    </w:p>
    <w:p w14:paraId="67A9427C" w14:textId="77777777" w:rsidR="00705AC1" w:rsidRPr="00654C16" w:rsidRDefault="00715D6A" w:rsidP="00643234">
      <w:pPr>
        <w:pStyle w:val="Akapitzlist"/>
        <w:numPr>
          <w:ilvl w:val="0"/>
          <w:numId w:val="32"/>
        </w:numPr>
        <w:tabs>
          <w:tab w:val="left" w:pos="236"/>
          <w:tab w:val="left" w:pos="284"/>
        </w:tabs>
        <w:spacing w:line="288" w:lineRule="auto"/>
        <w:jc w:val="both"/>
        <w:rPr>
          <w:rFonts w:asciiTheme="minorHAnsi" w:hAnsiTheme="minorHAnsi" w:cstheme="minorHAnsi"/>
          <w:sz w:val="20"/>
          <w:szCs w:val="20"/>
        </w:rPr>
      </w:pPr>
      <w:r w:rsidRPr="00654C16">
        <w:rPr>
          <w:rFonts w:asciiTheme="minorHAnsi" w:hAnsiTheme="minorHAnsi" w:cstheme="minorHAnsi"/>
          <w:sz w:val="20"/>
          <w:szCs w:val="20"/>
        </w:rPr>
        <w:t>towar wyceniony po cenie</w:t>
      </w:r>
      <w:r w:rsidRPr="00654C16">
        <w:rPr>
          <w:rFonts w:asciiTheme="minorHAnsi" w:hAnsiTheme="minorHAnsi" w:cstheme="minorHAnsi"/>
          <w:spacing w:val="-3"/>
          <w:sz w:val="20"/>
          <w:szCs w:val="20"/>
        </w:rPr>
        <w:t xml:space="preserve"> </w:t>
      </w:r>
      <w:r w:rsidRPr="00654C16">
        <w:rPr>
          <w:rFonts w:asciiTheme="minorHAnsi" w:hAnsiTheme="minorHAnsi" w:cstheme="minorHAnsi"/>
          <w:sz w:val="20"/>
          <w:szCs w:val="20"/>
        </w:rPr>
        <w:t>nabycia,</w:t>
      </w:r>
      <w:r w:rsidR="006A2994" w:rsidRPr="00654C16">
        <w:rPr>
          <w:rFonts w:asciiTheme="minorHAnsi" w:hAnsiTheme="minorHAnsi" w:cstheme="minorHAnsi"/>
          <w:sz w:val="20"/>
          <w:szCs w:val="20"/>
        </w:rPr>
        <w:t xml:space="preserve">   </w:t>
      </w:r>
    </w:p>
    <w:p w14:paraId="63687FF6" w14:textId="559BAB39" w:rsidR="00705AC1" w:rsidRPr="00654C16" w:rsidRDefault="00715D6A" w:rsidP="00643234">
      <w:pPr>
        <w:pStyle w:val="Akapitzlist"/>
        <w:numPr>
          <w:ilvl w:val="0"/>
          <w:numId w:val="32"/>
        </w:numPr>
        <w:tabs>
          <w:tab w:val="left" w:pos="238"/>
          <w:tab w:val="left" w:pos="284"/>
        </w:tabs>
        <w:spacing w:line="288" w:lineRule="auto"/>
        <w:jc w:val="both"/>
        <w:rPr>
          <w:rFonts w:asciiTheme="minorHAnsi" w:hAnsiTheme="minorHAnsi" w:cstheme="minorHAnsi"/>
          <w:sz w:val="20"/>
          <w:szCs w:val="20"/>
        </w:rPr>
      </w:pPr>
      <w:r w:rsidRPr="00654C16">
        <w:rPr>
          <w:rFonts w:asciiTheme="minorHAnsi" w:hAnsiTheme="minorHAnsi" w:cstheme="minorHAnsi"/>
          <w:sz w:val="20"/>
          <w:szCs w:val="20"/>
        </w:rPr>
        <w:t>zwał własny wyceniony według kosztu wytworzenia nie wyższy</w:t>
      </w:r>
      <w:r w:rsidR="00ED7A66" w:rsidRPr="00654C16">
        <w:rPr>
          <w:rFonts w:asciiTheme="minorHAnsi" w:hAnsiTheme="minorHAnsi" w:cstheme="minorHAnsi"/>
          <w:sz w:val="20"/>
          <w:szCs w:val="20"/>
        </w:rPr>
        <w:t>m</w:t>
      </w:r>
      <w:r w:rsidRPr="00654C16">
        <w:rPr>
          <w:rFonts w:asciiTheme="minorHAnsi" w:hAnsiTheme="minorHAnsi" w:cstheme="minorHAnsi"/>
          <w:sz w:val="20"/>
          <w:szCs w:val="20"/>
        </w:rPr>
        <w:t xml:space="preserve"> niż cena sprzedaży</w:t>
      </w:r>
      <w:r w:rsidRPr="00654C16">
        <w:rPr>
          <w:rFonts w:asciiTheme="minorHAnsi" w:hAnsiTheme="minorHAnsi" w:cstheme="minorHAnsi"/>
          <w:spacing w:val="-25"/>
          <w:sz w:val="20"/>
          <w:szCs w:val="20"/>
        </w:rPr>
        <w:t xml:space="preserve"> </w:t>
      </w:r>
      <w:r w:rsidRPr="00654C16">
        <w:rPr>
          <w:rFonts w:asciiTheme="minorHAnsi" w:hAnsiTheme="minorHAnsi" w:cstheme="minorHAnsi"/>
          <w:sz w:val="20"/>
          <w:szCs w:val="20"/>
        </w:rPr>
        <w:t>netto.</w:t>
      </w:r>
    </w:p>
    <w:p w14:paraId="3B01F64E" w14:textId="77777777" w:rsidR="00705AC1" w:rsidRDefault="00715D6A" w:rsidP="00643234">
      <w:pPr>
        <w:pStyle w:val="Akapitzlist"/>
        <w:numPr>
          <w:ilvl w:val="0"/>
          <w:numId w:val="32"/>
        </w:numPr>
        <w:tabs>
          <w:tab w:val="left" w:pos="236"/>
          <w:tab w:val="left" w:pos="284"/>
        </w:tabs>
        <w:spacing w:line="288" w:lineRule="auto"/>
        <w:jc w:val="both"/>
        <w:rPr>
          <w:rFonts w:asciiTheme="minorHAnsi" w:hAnsiTheme="minorHAnsi" w:cstheme="minorHAnsi"/>
          <w:sz w:val="20"/>
          <w:szCs w:val="20"/>
        </w:rPr>
      </w:pPr>
      <w:r w:rsidRPr="00654C16">
        <w:rPr>
          <w:rFonts w:asciiTheme="minorHAnsi" w:hAnsiTheme="minorHAnsi" w:cstheme="minorHAnsi"/>
          <w:sz w:val="20"/>
          <w:szCs w:val="20"/>
        </w:rPr>
        <w:t>depozyt wyceniony po cenie</w:t>
      </w:r>
      <w:r w:rsidRPr="00654C16">
        <w:rPr>
          <w:rFonts w:asciiTheme="minorHAnsi" w:hAnsiTheme="minorHAnsi" w:cstheme="minorHAnsi"/>
          <w:spacing w:val="-4"/>
          <w:sz w:val="20"/>
          <w:szCs w:val="20"/>
        </w:rPr>
        <w:t xml:space="preserve"> </w:t>
      </w:r>
      <w:r w:rsidRPr="00654C16">
        <w:rPr>
          <w:rFonts w:asciiTheme="minorHAnsi" w:hAnsiTheme="minorHAnsi" w:cstheme="minorHAnsi"/>
          <w:sz w:val="20"/>
          <w:szCs w:val="20"/>
        </w:rPr>
        <w:t>sprzedaży.</w:t>
      </w:r>
    </w:p>
    <w:p w14:paraId="6DD556C3" w14:textId="79993533" w:rsidR="00214A9E" w:rsidRPr="00654C16" w:rsidRDefault="00214A9E" w:rsidP="00A71BC3">
      <w:pPr>
        <w:pStyle w:val="Akapitzlist"/>
        <w:numPr>
          <w:ilvl w:val="0"/>
          <w:numId w:val="23"/>
        </w:numPr>
        <w:tabs>
          <w:tab w:val="left" w:pos="28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Suma ubezpieczenia</w:t>
      </w:r>
      <w:r w:rsidR="008E4544" w:rsidRPr="00654C16">
        <w:rPr>
          <w:rFonts w:asciiTheme="minorHAnsi" w:hAnsiTheme="minorHAnsi" w:cstheme="minorHAnsi"/>
          <w:sz w:val="20"/>
          <w:szCs w:val="20"/>
        </w:rPr>
        <w:t xml:space="preserve"> </w:t>
      </w:r>
      <w:r w:rsidRPr="00654C16">
        <w:rPr>
          <w:rFonts w:asciiTheme="minorHAnsi" w:hAnsiTheme="minorHAnsi" w:cstheme="minorHAnsi"/>
          <w:sz w:val="20"/>
          <w:szCs w:val="20"/>
        </w:rPr>
        <w:t>na dzień 3</w:t>
      </w:r>
      <w:r w:rsidR="00AC4484">
        <w:rPr>
          <w:rFonts w:asciiTheme="minorHAnsi" w:hAnsiTheme="minorHAnsi" w:cstheme="minorHAnsi"/>
          <w:sz w:val="20"/>
          <w:szCs w:val="20"/>
        </w:rPr>
        <w:t>1</w:t>
      </w:r>
      <w:r w:rsidRPr="00654C16">
        <w:rPr>
          <w:rFonts w:asciiTheme="minorHAnsi" w:hAnsiTheme="minorHAnsi" w:cstheme="minorHAnsi"/>
          <w:sz w:val="20"/>
          <w:szCs w:val="20"/>
        </w:rPr>
        <w:t xml:space="preserve"> </w:t>
      </w:r>
      <w:r w:rsidR="00AC4484">
        <w:rPr>
          <w:rFonts w:asciiTheme="minorHAnsi" w:hAnsiTheme="minorHAnsi" w:cstheme="minorHAnsi"/>
          <w:sz w:val="20"/>
          <w:szCs w:val="20"/>
        </w:rPr>
        <w:t>sierpnia</w:t>
      </w:r>
      <w:r w:rsidR="008D4B9B">
        <w:rPr>
          <w:rFonts w:asciiTheme="minorHAnsi" w:hAnsiTheme="minorHAnsi" w:cstheme="minorHAnsi"/>
          <w:sz w:val="20"/>
          <w:szCs w:val="20"/>
        </w:rPr>
        <w:t xml:space="preserve"> </w:t>
      </w:r>
      <w:r w:rsidRPr="00654C16">
        <w:rPr>
          <w:rFonts w:asciiTheme="minorHAnsi" w:hAnsiTheme="minorHAnsi" w:cstheme="minorHAnsi"/>
          <w:sz w:val="20"/>
          <w:szCs w:val="20"/>
        </w:rPr>
        <w:t>20</w:t>
      </w:r>
      <w:r w:rsidR="008868A7">
        <w:rPr>
          <w:rFonts w:asciiTheme="minorHAnsi" w:hAnsiTheme="minorHAnsi" w:cstheme="minorHAnsi"/>
          <w:sz w:val="20"/>
          <w:szCs w:val="20"/>
        </w:rPr>
        <w:t>2</w:t>
      </w:r>
      <w:r w:rsidR="00643234">
        <w:rPr>
          <w:rFonts w:asciiTheme="minorHAnsi" w:hAnsiTheme="minorHAnsi" w:cstheme="minorHAnsi"/>
          <w:sz w:val="20"/>
          <w:szCs w:val="20"/>
        </w:rPr>
        <w:t>5</w:t>
      </w:r>
      <w:r w:rsidRPr="00654C16">
        <w:rPr>
          <w:rFonts w:asciiTheme="minorHAnsi" w:hAnsiTheme="minorHAnsi" w:cstheme="minorHAnsi"/>
          <w:sz w:val="20"/>
          <w:szCs w:val="20"/>
        </w:rPr>
        <w:t xml:space="preserve"> roku:</w:t>
      </w:r>
      <w:r w:rsidR="00B321AD">
        <w:rPr>
          <w:rFonts w:asciiTheme="minorHAnsi" w:hAnsiTheme="minorHAnsi" w:cstheme="minorHAnsi"/>
          <w:sz w:val="20"/>
          <w:szCs w:val="20"/>
        </w:rPr>
        <w:t xml:space="preserve"> </w:t>
      </w:r>
      <w:r w:rsidR="00643234" w:rsidRPr="00AC4484">
        <w:rPr>
          <w:rFonts w:asciiTheme="minorHAnsi" w:hAnsiTheme="minorHAnsi" w:cstheme="minorHAnsi"/>
          <w:b/>
          <w:bCs/>
          <w:sz w:val="20"/>
          <w:szCs w:val="20"/>
        </w:rPr>
        <w:t>37 068 697,13 PLN</w:t>
      </w:r>
    </w:p>
    <w:p w14:paraId="3970B5D2" w14:textId="3DCE9F61" w:rsidR="00ED7A66" w:rsidRPr="00654C16" w:rsidRDefault="00ED7A66" w:rsidP="00A71BC3">
      <w:pPr>
        <w:tabs>
          <w:tab w:val="left" w:pos="0"/>
        </w:tabs>
        <w:spacing w:line="288" w:lineRule="auto"/>
        <w:jc w:val="both"/>
        <w:rPr>
          <w:rFonts w:asciiTheme="minorHAnsi" w:hAnsiTheme="minorHAnsi" w:cstheme="minorHAnsi"/>
          <w:sz w:val="20"/>
          <w:szCs w:val="20"/>
        </w:rPr>
      </w:pPr>
      <w:r w:rsidRPr="00654C16">
        <w:rPr>
          <w:rFonts w:asciiTheme="minorHAnsi" w:hAnsiTheme="minorHAnsi" w:cstheme="minorHAnsi"/>
          <w:sz w:val="20"/>
          <w:szCs w:val="20"/>
        </w:rPr>
        <w:t>Aktualizacja zapasów będzie przekazywana do Ubezpieczyciela do 15-go dnia każdego miesiąca za miesiąc poprzedni wg stanu na ostatni dzień miesiąca.</w:t>
      </w:r>
    </w:p>
    <w:p w14:paraId="68121E7C" w14:textId="5B661396" w:rsidR="00705AC1" w:rsidRPr="00654C16" w:rsidRDefault="00715D6A" w:rsidP="00A71BC3">
      <w:pPr>
        <w:pStyle w:val="Akapitzlist"/>
        <w:numPr>
          <w:ilvl w:val="0"/>
          <w:numId w:val="23"/>
        </w:numPr>
        <w:tabs>
          <w:tab w:val="left" w:pos="28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Zakres ochrony:</w:t>
      </w:r>
    </w:p>
    <w:p w14:paraId="1A2862AD" w14:textId="77777777" w:rsidR="00705AC1" w:rsidRPr="008868A7" w:rsidRDefault="00715D6A" w:rsidP="008868A7">
      <w:pPr>
        <w:pStyle w:val="Akapitzlist"/>
        <w:numPr>
          <w:ilvl w:val="0"/>
          <w:numId w:val="31"/>
        </w:numPr>
        <w:tabs>
          <w:tab w:val="left" w:pos="284"/>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pożar</w:t>
      </w:r>
    </w:p>
    <w:p w14:paraId="1A5E4258" w14:textId="77777777" w:rsidR="00705AC1" w:rsidRPr="008868A7" w:rsidRDefault="00715D6A" w:rsidP="008868A7">
      <w:pPr>
        <w:pStyle w:val="Akapitzlist"/>
        <w:numPr>
          <w:ilvl w:val="0"/>
          <w:numId w:val="31"/>
        </w:numPr>
        <w:tabs>
          <w:tab w:val="left" w:pos="284"/>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uderzenie pioruna</w:t>
      </w:r>
    </w:p>
    <w:p w14:paraId="2D23E5FD" w14:textId="77777777" w:rsidR="00705AC1" w:rsidRPr="008868A7" w:rsidRDefault="00715D6A" w:rsidP="008868A7">
      <w:pPr>
        <w:pStyle w:val="Akapitzlist"/>
        <w:numPr>
          <w:ilvl w:val="0"/>
          <w:numId w:val="31"/>
        </w:numPr>
        <w:tabs>
          <w:tab w:val="left" w:pos="284"/>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wybuch</w:t>
      </w:r>
    </w:p>
    <w:p w14:paraId="553AE157" w14:textId="77777777" w:rsidR="00705AC1" w:rsidRPr="008868A7" w:rsidRDefault="00715D6A" w:rsidP="008868A7">
      <w:pPr>
        <w:pStyle w:val="Akapitzlist"/>
        <w:numPr>
          <w:ilvl w:val="0"/>
          <w:numId w:val="31"/>
        </w:numPr>
        <w:tabs>
          <w:tab w:val="left" w:pos="284"/>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upadek statku powietrznego</w:t>
      </w:r>
      <w:r w:rsidR="006A2994" w:rsidRPr="008868A7">
        <w:rPr>
          <w:rFonts w:asciiTheme="minorHAnsi" w:hAnsiTheme="minorHAnsi" w:cstheme="minorHAnsi"/>
          <w:sz w:val="20"/>
          <w:szCs w:val="20"/>
        </w:rPr>
        <w:t>, uderzenie pojazdu</w:t>
      </w:r>
    </w:p>
    <w:p w14:paraId="4EE3BCEB" w14:textId="7A527C8E" w:rsidR="00705AC1" w:rsidRPr="008868A7" w:rsidRDefault="00715D6A" w:rsidP="008868A7">
      <w:pPr>
        <w:pStyle w:val="Akapitzlist"/>
        <w:numPr>
          <w:ilvl w:val="0"/>
          <w:numId w:val="31"/>
        </w:numPr>
        <w:tabs>
          <w:tab w:val="left" w:pos="284"/>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 xml:space="preserve">deszcz nawalny </w:t>
      </w:r>
      <w:proofErr w:type="gramStart"/>
      <w:r w:rsidRPr="008868A7">
        <w:rPr>
          <w:rFonts w:asciiTheme="minorHAnsi" w:hAnsiTheme="minorHAnsi" w:cstheme="minorHAnsi"/>
          <w:sz w:val="20"/>
          <w:szCs w:val="20"/>
        </w:rPr>
        <w:t>( współczynnik</w:t>
      </w:r>
      <w:proofErr w:type="gramEnd"/>
      <w:r w:rsidRPr="008868A7">
        <w:rPr>
          <w:rFonts w:asciiTheme="minorHAnsi" w:hAnsiTheme="minorHAnsi" w:cstheme="minorHAnsi"/>
          <w:sz w:val="20"/>
          <w:szCs w:val="20"/>
        </w:rPr>
        <w:t xml:space="preserve"> </w:t>
      </w:r>
      <w:r w:rsidR="004C0D55" w:rsidRPr="008868A7">
        <w:rPr>
          <w:rFonts w:asciiTheme="minorHAnsi" w:hAnsiTheme="minorHAnsi" w:cstheme="minorHAnsi"/>
          <w:sz w:val="20"/>
          <w:szCs w:val="20"/>
        </w:rPr>
        <w:t>wydajności, co</w:t>
      </w:r>
      <w:r w:rsidRPr="008868A7">
        <w:rPr>
          <w:rFonts w:asciiTheme="minorHAnsi" w:hAnsiTheme="minorHAnsi" w:cstheme="minorHAnsi"/>
          <w:sz w:val="20"/>
          <w:szCs w:val="20"/>
        </w:rPr>
        <w:t xml:space="preserve"> najmniej 4 </w:t>
      </w:r>
      <w:proofErr w:type="spellStart"/>
      <w:proofErr w:type="gramStart"/>
      <w:r w:rsidRPr="008868A7">
        <w:rPr>
          <w:rFonts w:asciiTheme="minorHAnsi" w:hAnsiTheme="minorHAnsi" w:cstheme="minorHAnsi"/>
          <w:sz w:val="20"/>
          <w:szCs w:val="20"/>
        </w:rPr>
        <w:t>IMiGW</w:t>
      </w:r>
      <w:proofErr w:type="spellEnd"/>
      <w:r w:rsidRPr="008868A7">
        <w:rPr>
          <w:rFonts w:asciiTheme="minorHAnsi" w:hAnsiTheme="minorHAnsi" w:cstheme="minorHAnsi"/>
          <w:spacing w:val="2"/>
          <w:sz w:val="20"/>
          <w:szCs w:val="20"/>
        </w:rPr>
        <w:t xml:space="preserve"> </w:t>
      </w:r>
      <w:r w:rsidRPr="008868A7">
        <w:rPr>
          <w:rFonts w:asciiTheme="minorHAnsi" w:hAnsiTheme="minorHAnsi" w:cstheme="minorHAnsi"/>
          <w:sz w:val="20"/>
          <w:szCs w:val="20"/>
        </w:rPr>
        <w:t>)</w:t>
      </w:r>
      <w:proofErr w:type="gramEnd"/>
    </w:p>
    <w:p w14:paraId="11D355F2" w14:textId="77777777" w:rsidR="00705AC1" w:rsidRPr="008868A7" w:rsidRDefault="00715D6A" w:rsidP="008868A7">
      <w:pPr>
        <w:pStyle w:val="Akapitzlist"/>
        <w:numPr>
          <w:ilvl w:val="0"/>
          <w:numId w:val="31"/>
        </w:numPr>
        <w:tabs>
          <w:tab w:val="left" w:pos="284"/>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powódź</w:t>
      </w:r>
    </w:p>
    <w:p w14:paraId="7394DED5" w14:textId="751A8DE0" w:rsidR="00705AC1" w:rsidRPr="008868A7" w:rsidRDefault="004C0D55" w:rsidP="008868A7">
      <w:pPr>
        <w:pStyle w:val="Akapitzlist"/>
        <w:numPr>
          <w:ilvl w:val="0"/>
          <w:numId w:val="31"/>
        </w:numPr>
        <w:tabs>
          <w:tab w:val="left" w:pos="284"/>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huragan (</w:t>
      </w:r>
      <w:r w:rsidR="00715D6A" w:rsidRPr="008868A7">
        <w:rPr>
          <w:rFonts w:asciiTheme="minorHAnsi" w:hAnsiTheme="minorHAnsi" w:cstheme="minorHAnsi"/>
          <w:sz w:val="20"/>
          <w:szCs w:val="20"/>
        </w:rPr>
        <w:t>wiatr o prędkości nie mniejszej niż 17m/s)</w:t>
      </w:r>
    </w:p>
    <w:p w14:paraId="31357AE1" w14:textId="77777777" w:rsidR="00705AC1" w:rsidRPr="008868A7" w:rsidRDefault="00715D6A" w:rsidP="008868A7">
      <w:pPr>
        <w:pStyle w:val="Akapitzlist"/>
        <w:numPr>
          <w:ilvl w:val="0"/>
          <w:numId w:val="31"/>
        </w:numPr>
        <w:tabs>
          <w:tab w:val="left" w:pos="284"/>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osunięcie się</w:t>
      </w:r>
      <w:r w:rsidRPr="008868A7">
        <w:rPr>
          <w:rFonts w:asciiTheme="minorHAnsi" w:hAnsiTheme="minorHAnsi" w:cstheme="minorHAnsi"/>
          <w:spacing w:val="1"/>
          <w:sz w:val="20"/>
          <w:szCs w:val="20"/>
        </w:rPr>
        <w:t xml:space="preserve"> </w:t>
      </w:r>
      <w:r w:rsidRPr="008868A7">
        <w:rPr>
          <w:rFonts w:asciiTheme="minorHAnsi" w:hAnsiTheme="minorHAnsi" w:cstheme="minorHAnsi"/>
          <w:sz w:val="20"/>
          <w:szCs w:val="20"/>
        </w:rPr>
        <w:t>ziemi</w:t>
      </w:r>
    </w:p>
    <w:p w14:paraId="6BB7D9FC" w14:textId="77777777" w:rsidR="00705AC1" w:rsidRPr="008868A7" w:rsidRDefault="00715D6A" w:rsidP="008868A7">
      <w:pPr>
        <w:pStyle w:val="Akapitzlist"/>
        <w:numPr>
          <w:ilvl w:val="0"/>
          <w:numId w:val="31"/>
        </w:numPr>
        <w:tabs>
          <w:tab w:val="left" w:pos="284"/>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zalanie</w:t>
      </w:r>
    </w:p>
    <w:p w14:paraId="073286FF" w14:textId="77777777" w:rsidR="00705AC1" w:rsidRPr="008868A7" w:rsidRDefault="00715D6A" w:rsidP="008868A7">
      <w:pPr>
        <w:pStyle w:val="Akapitzlist"/>
        <w:numPr>
          <w:ilvl w:val="0"/>
          <w:numId w:val="31"/>
        </w:numPr>
        <w:tabs>
          <w:tab w:val="left" w:pos="284"/>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zapadanie się</w:t>
      </w:r>
      <w:r w:rsidRPr="008868A7">
        <w:rPr>
          <w:rFonts w:asciiTheme="minorHAnsi" w:hAnsiTheme="minorHAnsi" w:cstheme="minorHAnsi"/>
          <w:spacing w:val="-1"/>
          <w:sz w:val="20"/>
          <w:szCs w:val="20"/>
        </w:rPr>
        <w:t xml:space="preserve"> </w:t>
      </w:r>
      <w:r w:rsidRPr="008868A7">
        <w:rPr>
          <w:rFonts w:asciiTheme="minorHAnsi" w:hAnsiTheme="minorHAnsi" w:cstheme="minorHAnsi"/>
          <w:sz w:val="20"/>
          <w:szCs w:val="20"/>
        </w:rPr>
        <w:t>ziemi</w:t>
      </w:r>
    </w:p>
    <w:p w14:paraId="38718E39" w14:textId="77777777" w:rsidR="00705AC1" w:rsidRPr="008868A7" w:rsidRDefault="00715D6A" w:rsidP="008868A7">
      <w:pPr>
        <w:pStyle w:val="Akapitzlist"/>
        <w:numPr>
          <w:ilvl w:val="0"/>
          <w:numId w:val="31"/>
        </w:numPr>
        <w:tabs>
          <w:tab w:val="left" w:pos="284"/>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śnieg</w:t>
      </w:r>
    </w:p>
    <w:p w14:paraId="7769F346" w14:textId="77777777" w:rsidR="006A2994" w:rsidRPr="008868A7" w:rsidRDefault="006A2994" w:rsidP="008868A7">
      <w:pPr>
        <w:pStyle w:val="Akapitzlist"/>
        <w:numPr>
          <w:ilvl w:val="0"/>
          <w:numId w:val="31"/>
        </w:numPr>
        <w:tabs>
          <w:tab w:val="left" w:pos="284"/>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grad</w:t>
      </w:r>
    </w:p>
    <w:p w14:paraId="36A6CB14" w14:textId="77777777" w:rsidR="006A2994" w:rsidRPr="008868A7" w:rsidRDefault="006A2994" w:rsidP="008868A7">
      <w:pPr>
        <w:pStyle w:val="Akapitzlist"/>
        <w:numPr>
          <w:ilvl w:val="0"/>
          <w:numId w:val="31"/>
        </w:numPr>
        <w:tabs>
          <w:tab w:val="left" w:pos="284"/>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trzęsienie się ziemi</w:t>
      </w:r>
    </w:p>
    <w:p w14:paraId="37C9817A" w14:textId="77777777" w:rsidR="006A2994" w:rsidRPr="008868A7" w:rsidRDefault="006A2994" w:rsidP="008868A7">
      <w:pPr>
        <w:pStyle w:val="Akapitzlist"/>
        <w:numPr>
          <w:ilvl w:val="0"/>
          <w:numId w:val="31"/>
        </w:numPr>
        <w:tabs>
          <w:tab w:val="left" w:pos="284"/>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szkody wodociągowe</w:t>
      </w:r>
    </w:p>
    <w:p w14:paraId="4878FC89" w14:textId="77777777" w:rsidR="00292D88" w:rsidRPr="008868A7" w:rsidRDefault="00292D88" w:rsidP="008868A7">
      <w:pPr>
        <w:pStyle w:val="Akapitzlist"/>
        <w:numPr>
          <w:ilvl w:val="0"/>
          <w:numId w:val="31"/>
        </w:numPr>
        <w:tabs>
          <w:tab w:val="left" w:pos="284"/>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dym i sadza</w:t>
      </w:r>
    </w:p>
    <w:p w14:paraId="647CFE17" w14:textId="4A7483D4" w:rsidR="00705AC1" w:rsidRPr="00654C16" w:rsidRDefault="00715D6A" w:rsidP="00A71BC3">
      <w:pPr>
        <w:pStyle w:val="Tekstpodstawowy"/>
        <w:tabs>
          <w:tab w:val="left" w:pos="0"/>
        </w:tabs>
        <w:spacing w:line="288" w:lineRule="auto"/>
        <w:ind w:left="0"/>
        <w:jc w:val="both"/>
        <w:rPr>
          <w:rFonts w:asciiTheme="minorHAnsi" w:hAnsiTheme="minorHAnsi" w:cstheme="minorHAnsi"/>
        </w:rPr>
      </w:pPr>
      <w:r w:rsidRPr="00654C16">
        <w:rPr>
          <w:rFonts w:asciiTheme="minorHAnsi" w:hAnsiTheme="minorHAnsi" w:cstheme="minorHAnsi"/>
        </w:rPr>
        <w:t>Za szkody spowodowane przez pożar uważa się także szkody powstałe wskutek samozapłonu węgla. Przez samozapłon węgla należy rozumieć podniesienie się temperatury węgla na zwałach lub ich części powyżej 60</w:t>
      </w:r>
      <w:r w:rsidRPr="00654C16">
        <w:rPr>
          <w:rFonts w:asciiTheme="minorHAnsi" w:hAnsiTheme="minorHAnsi" w:cstheme="minorHAnsi"/>
          <w:position w:val="6"/>
        </w:rPr>
        <w:t>o</w:t>
      </w:r>
      <w:r w:rsidRPr="00654C16">
        <w:rPr>
          <w:rFonts w:asciiTheme="minorHAnsi" w:hAnsiTheme="minorHAnsi" w:cstheme="minorHAnsi"/>
        </w:rPr>
        <w:t>C.</w:t>
      </w:r>
    </w:p>
    <w:p w14:paraId="0F3E484F" w14:textId="77777777" w:rsidR="00705AC1" w:rsidRPr="00654C16" w:rsidRDefault="00715D6A" w:rsidP="00A71BC3">
      <w:pPr>
        <w:pStyle w:val="Nagwek1"/>
        <w:numPr>
          <w:ilvl w:val="0"/>
          <w:numId w:val="14"/>
        </w:numPr>
        <w:tabs>
          <w:tab w:val="left" w:pos="284"/>
        </w:tabs>
        <w:spacing w:line="288" w:lineRule="auto"/>
        <w:ind w:left="0" w:firstLine="0"/>
        <w:jc w:val="both"/>
        <w:rPr>
          <w:rFonts w:asciiTheme="minorHAnsi" w:hAnsiTheme="minorHAnsi" w:cstheme="minorHAnsi"/>
          <w:b w:val="0"/>
        </w:rPr>
      </w:pPr>
      <w:r w:rsidRPr="00654C16">
        <w:rPr>
          <w:rFonts w:asciiTheme="minorHAnsi" w:hAnsiTheme="minorHAnsi" w:cstheme="minorHAnsi"/>
          <w:b w:val="0"/>
        </w:rPr>
        <w:t>Klauzule</w:t>
      </w:r>
      <w:r w:rsidRPr="00654C16">
        <w:rPr>
          <w:rFonts w:asciiTheme="minorHAnsi" w:hAnsiTheme="minorHAnsi" w:cstheme="minorHAnsi"/>
          <w:b w:val="0"/>
          <w:spacing w:val="-2"/>
        </w:rPr>
        <w:t xml:space="preserve"> </w:t>
      </w:r>
      <w:r w:rsidRPr="00654C16">
        <w:rPr>
          <w:rFonts w:asciiTheme="minorHAnsi" w:hAnsiTheme="minorHAnsi" w:cstheme="minorHAnsi"/>
          <w:b w:val="0"/>
        </w:rPr>
        <w:t>dodatkowe:</w:t>
      </w:r>
    </w:p>
    <w:p w14:paraId="41A5243D" w14:textId="67944482" w:rsidR="00A01D91" w:rsidRPr="00654C16" w:rsidRDefault="00A01D91" w:rsidP="00A71BC3">
      <w:pPr>
        <w:pStyle w:val="Akapitzlist"/>
        <w:widowControl/>
        <w:numPr>
          <w:ilvl w:val="0"/>
          <w:numId w:val="20"/>
        </w:numPr>
        <w:autoSpaceDE/>
        <w:autoSpaceDN/>
        <w:spacing w:line="288" w:lineRule="auto"/>
        <w:ind w:left="426" w:hanging="426"/>
        <w:contextualSpacing/>
        <w:jc w:val="both"/>
        <w:rPr>
          <w:rFonts w:asciiTheme="minorHAnsi" w:hAnsiTheme="minorHAnsi" w:cstheme="minorHAnsi"/>
          <w:sz w:val="20"/>
          <w:szCs w:val="20"/>
        </w:rPr>
      </w:pPr>
      <w:bookmarkStart w:id="0" w:name="_Hlk8304897"/>
      <w:r w:rsidRPr="00654C16">
        <w:rPr>
          <w:rFonts w:asciiTheme="minorHAnsi" w:hAnsiTheme="minorHAnsi" w:cstheme="minorHAnsi"/>
          <w:sz w:val="20"/>
          <w:szCs w:val="20"/>
        </w:rPr>
        <w:t xml:space="preserve">Klauzula </w:t>
      </w:r>
      <w:r w:rsidR="005235F1" w:rsidRPr="00654C16">
        <w:rPr>
          <w:rFonts w:asciiTheme="minorHAnsi" w:hAnsiTheme="minorHAnsi" w:cstheme="minorHAnsi"/>
          <w:sz w:val="20"/>
          <w:szCs w:val="20"/>
        </w:rPr>
        <w:t xml:space="preserve">reprezentantów </w:t>
      </w:r>
    </w:p>
    <w:p w14:paraId="776BFDD7" w14:textId="5B3871CC" w:rsidR="00A01D91" w:rsidRPr="00654C16" w:rsidRDefault="00A01D91" w:rsidP="00A71BC3">
      <w:pPr>
        <w:pStyle w:val="Akapitzlist"/>
        <w:widowControl/>
        <w:autoSpaceDE/>
        <w:autoSpaceDN/>
        <w:spacing w:line="288" w:lineRule="auto"/>
        <w:ind w:left="426"/>
        <w:contextualSpacing/>
        <w:jc w:val="both"/>
        <w:rPr>
          <w:rFonts w:asciiTheme="minorHAnsi" w:hAnsiTheme="minorHAnsi" w:cstheme="minorHAnsi"/>
          <w:sz w:val="20"/>
          <w:szCs w:val="20"/>
        </w:rPr>
      </w:pPr>
      <w:bookmarkStart w:id="1" w:name="_Hlk8583441"/>
      <w:r w:rsidRPr="00654C16">
        <w:rPr>
          <w:rFonts w:asciiTheme="minorHAnsi" w:hAnsiTheme="minorHAnsi" w:cstheme="minorHAnsi"/>
          <w:sz w:val="20"/>
          <w:szCs w:val="20"/>
        </w:rPr>
        <w:t xml:space="preserve">Z zachowaniem pozostałych, </w:t>
      </w:r>
      <w:r w:rsidR="004C0D55" w:rsidRPr="00654C16">
        <w:rPr>
          <w:rFonts w:asciiTheme="minorHAnsi" w:hAnsiTheme="minorHAnsi" w:cstheme="minorHAnsi"/>
          <w:sz w:val="20"/>
          <w:szCs w:val="20"/>
        </w:rPr>
        <w:t>niezmienionych</w:t>
      </w:r>
      <w:r w:rsidRPr="00654C16">
        <w:rPr>
          <w:rFonts w:asciiTheme="minorHAnsi" w:hAnsiTheme="minorHAnsi" w:cstheme="minorHAnsi"/>
          <w:sz w:val="20"/>
          <w:szCs w:val="20"/>
        </w:rPr>
        <w:t xml:space="preserve"> niniejszą klauzulą, postanowień umowy ubezpieczenia strony uzgodniły, że Ubezpieczyciel jest wolny od odpowiedzialności za szkody powstałe wskutek winy umyślnej reprezentantów Ubezpieczającego. Dla celów niniejszej umowy za wyłącznych reprezentantów ubezpieczającego uważa się Zarząd </w:t>
      </w:r>
      <w:r w:rsidR="00DB7FB1">
        <w:rPr>
          <w:rFonts w:asciiTheme="minorHAnsi" w:hAnsiTheme="minorHAnsi" w:cstheme="minorHAnsi"/>
          <w:sz w:val="20"/>
          <w:szCs w:val="20"/>
        </w:rPr>
        <w:br/>
      </w:r>
      <w:r w:rsidRPr="00654C16">
        <w:rPr>
          <w:rFonts w:asciiTheme="minorHAnsi" w:hAnsiTheme="minorHAnsi" w:cstheme="minorHAnsi"/>
          <w:sz w:val="20"/>
          <w:szCs w:val="20"/>
        </w:rPr>
        <w:t>i Prokurentów WĘGLOKO</w:t>
      </w:r>
      <w:r w:rsidR="009F2370">
        <w:rPr>
          <w:rFonts w:asciiTheme="minorHAnsi" w:hAnsiTheme="minorHAnsi" w:cstheme="minorHAnsi"/>
          <w:sz w:val="20"/>
          <w:szCs w:val="20"/>
        </w:rPr>
        <w:t>K</w:t>
      </w:r>
      <w:r w:rsidRPr="00654C16">
        <w:rPr>
          <w:rFonts w:asciiTheme="minorHAnsi" w:hAnsiTheme="minorHAnsi" w:cstheme="minorHAnsi"/>
          <w:sz w:val="20"/>
          <w:szCs w:val="20"/>
        </w:rPr>
        <w:t xml:space="preserve">S KRAJ </w:t>
      </w:r>
      <w:bookmarkEnd w:id="1"/>
      <w:r w:rsidR="00171858" w:rsidRPr="00654C16">
        <w:rPr>
          <w:rFonts w:asciiTheme="minorHAnsi" w:hAnsiTheme="minorHAnsi" w:cstheme="minorHAnsi"/>
          <w:sz w:val="20"/>
          <w:szCs w:val="20"/>
        </w:rPr>
        <w:t>S.A.</w:t>
      </w:r>
    </w:p>
    <w:p w14:paraId="70FB6A5C" w14:textId="4B78DD39" w:rsidR="00A01D91" w:rsidRPr="00654C16" w:rsidRDefault="00A01D91" w:rsidP="00A71BC3">
      <w:pPr>
        <w:pStyle w:val="Akapitzlist"/>
        <w:widowControl/>
        <w:numPr>
          <w:ilvl w:val="0"/>
          <w:numId w:val="20"/>
        </w:numPr>
        <w:autoSpaceDE/>
        <w:autoSpaceDN/>
        <w:spacing w:line="288" w:lineRule="auto"/>
        <w:ind w:left="426" w:hanging="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Klauzula </w:t>
      </w:r>
      <w:r w:rsidR="00300606" w:rsidRPr="00654C16">
        <w:rPr>
          <w:rFonts w:asciiTheme="minorHAnsi" w:hAnsiTheme="minorHAnsi" w:cstheme="minorHAnsi"/>
          <w:sz w:val="20"/>
          <w:szCs w:val="20"/>
        </w:rPr>
        <w:t>m</w:t>
      </w:r>
      <w:r w:rsidRPr="00654C16">
        <w:rPr>
          <w:rFonts w:asciiTheme="minorHAnsi" w:hAnsiTheme="minorHAnsi" w:cstheme="minorHAnsi"/>
          <w:sz w:val="20"/>
          <w:szCs w:val="20"/>
        </w:rPr>
        <w:t xml:space="preserve">onitorowania płatności składki </w:t>
      </w:r>
    </w:p>
    <w:p w14:paraId="782C2EEC" w14:textId="1509FD10" w:rsidR="00A01D91" w:rsidRDefault="00A01D91" w:rsidP="00A71BC3">
      <w:pPr>
        <w:pStyle w:val="Akapitzlist"/>
        <w:widowControl/>
        <w:autoSpaceDE/>
        <w:autoSpaceDN/>
        <w:spacing w:line="288" w:lineRule="auto"/>
        <w:ind w:left="426"/>
        <w:contextualSpacing/>
        <w:jc w:val="both"/>
        <w:rPr>
          <w:rFonts w:asciiTheme="minorHAnsi" w:hAnsiTheme="minorHAnsi" w:cstheme="minorHAnsi"/>
          <w:sz w:val="20"/>
          <w:szCs w:val="20"/>
        </w:rPr>
      </w:pPr>
      <w:r w:rsidRPr="00654C16">
        <w:rPr>
          <w:rFonts w:asciiTheme="minorHAnsi" w:hAnsiTheme="minorHAnsi" w:cstheme="minorHAnsi"/>
          <w:sz w:val="20"/>
          <w:szCs w:val="20"/>
        </w:rPr>
        <w:t>Brak płatności składki</w:t>
      </w:r>
      <w:r w:rsidR="005235F1" w:rsidRPr="00654C16">
        <w:rPr>
          <w:rFonts w:asciiTheme="minorHAnsi" w:hAnsiTheme="minorHAnsi" w:cstheme="minorHAnsi"/>
          <w:sz w:val="20"/>
          <w:szCs w:val="20"/>
        </w:rPr>
        <w:t xml:space="preserve"> lub jej raty</w:t>
      </w:r>
      <w:r w:rsidRPr="00654C16">
        <w:rPr>
          <w:rFonts w:asciiTheme="minorHAnsi" w:hAnsiTheme="minorHAnsi" w:cstheme="minorHAnsi"/>
          <w:sz w:val="20"/>
          <w:szCs w:val="20"/>
        </w:rPr>
        <w:t xml:space="preserve"> w pierwszym terminie nie powoduje braku ochrony ubezpieczeniowej. Uzgadnia się pomiędzy stronami, iż w razie braku płatności składki </w:t>
      </w:r>
      <w:r w:rsidR="005235F1" w:rsidRPr="00654C16">
        <w:rPr>
          <w:rFonts w:asciiTheme="minorHAnsi" w:hAnsiTheme="minorHAnsi" w:cstheme="minorHAnsi"/>
          <w:sz w:val="20"/>
          <w:szCs w:val="20"/>
        </w:rPr>
        <w:t xml:space="preserve">lub jej raty </w:t>
      </w:r>
      <w:r w:rsidRPr="00654C16">
        <w:rPr>
          <w:rFonts w:asciiTheme="minorHAnsi" w:hAnsiTheme="minorHAnsi" w:cstheme="minorHAnsi"/>
          <w:sz w:val="20"/>
          <w:szCs w:val="20"/>
        </w:rPr>
        <w:t xml:space="preserve">Ubezpieczyciel wezwie </w:t>
      </w:r>
      <w:r w:rsidR="005235F1" w:rsidRPr="00654C16">
        <w:rPr>
          <w:rFonts w:asciiTheme="minorHAnsi" w:hAnsiTheme="minorHAnsi" w:cstheme="minorHAnsi"/>
          <w:sz w:val="20"/>
          <w:szCs w:val="20"/>
        </w:rPr>
        <w:t>Ubezpieczającego</w:t>
      </w:r>
      <w:r w:rsidRPr="00654C16">
        <w:rPr>
          <w:rFonts w:asciiTheme="minorHAnsi" w:hAnsiTheme="minorHAnsi" w:cstheme="minorHAnsi"/>
          <w:sz w:val="20"/>
          <w:szCs w:val="20"/>
        </w:rPr>
        <w:t xml:space="preserve"> do jej opłacenia</w:t>
      </w:r>
      <w:r w:rsidR="00284820">
        <w:rPr>
          <w:rFonts w:asciiTheme="minorHAnsi" w:hAnsiTheme="minorHAnsi" w:cstheme="minorHAnsi"/>
          <w:sz w:val="20"/>
          <w:szCs w:val="20"/>
        </w:rPr>
        <w:t>,</w:t>
      </w:r>
      <w:r w:rsidRPr="00654C16">
        <w:rPr>
          <w:rFonts w:asciiTheme="minorHAnsi" w:hAnsiTheme="minorHAnsi" w:cstheme="minorHAnsi"/>
          <w:sz w:val="20"/>
          <w:szCs w:val="20"/>
        </w:rPr>
        <w:t xml:space="preserve"> </w:t>
      </w:r>
      <w:r w:rsidR="005235F1" w:rsidRPr="00654C16">
        <w:rPr>
          <w:rFonts w:asciiTheme="minorHAnsi" w:hAnsiTheme="minorHAnsi" w:cstheme="minorHAnsi"/>
          <w:sz w:val="20"/>
          <w:szCs w:val="20"/>
        </w:rPr>
        <w:t>wyznaczając</w:t>
      </w:r>
      <w:r w:rsidR="00B01859">
        <w:rPr>
          <w:rFonts w:asciiTheme="minorHAnsi" w:hAnsiTheme="minorHAnsi" w:cstheme="minorHAnsi"/>
          <w:sz w:val="20"/>
          <w:szCs w:val="20"/>
        </w:rPr>
        <w:t xml:space="preserve"> </w:t>
      </w:r>
      <w:r w:rsidR="00284820">
        <w:rPr>
          <w:rFonts w:asciiTheme="minorHAnsi" w:hAnsiTheme="minorHAnsi" w:cstheme="minorHAnsi"/>
          <w:sz w:val="20"/>
          <w:szCs w:val="20"/>
        </w:rPr>
        <w:t xml:space="preserve">nowy </w:t>
      </w:r>
      <w:r w:rsidR="00591568" w:rsidRPr="00654C16">
        <w:rPr>
          <w:rFonts w:asciiTheme="minorHAnsi" w:hAnsiTheme="minorHAnsi" w:cstheme="minorHAnsi"/>
          <w:sz w:val="20"/>
          <w:szCs w:val="20"/>
        </w:rPr>
        <w:t xml:space="preserve">30 </w:t>
      </w:r>
      <w:r w:rsidRPr="00654C16">
        <w:rPr>
          <w:rFonts w:asciiTheme="minorHAnsi" w:hAnsiTheme="minorHAnsi" w:cstheme="minorHAnsi"/>
          <w:sz w:val="20"/>
          <w:szCs w:val="20"/>
        </w:rPr>
        <w:t xml:space="preserve">dniowy termin płatności. </w:t>
      </w:r>
    </w:p>
    <w:p w14:paraId="5EFB6EE8" w14:textId="6F3D89D6" w:rsidR="00A01D91" w:rsidRPr="00654C16" w:rsidRDefault="00A01D91" w:rsidP="00A71BC3">
      <w:pPr>
        <w:pStyle w:val="Akapitzlist"/>
        <w:widowControl/>
        <w:numPr>
          <w:ilvl w:val="0"/>
          <w:numId w:val="20"/>
        </w:numPr>
        <w:autoSpaceDE/>
        <w:autoSpaceDN/>
        <w:spacing w:line="288" w:lineRule="auto"/>
        <w:ind w:left="426" w:hanging="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Klauzula </w:t>
      </w:r>
      <w:r w:rsidR="00300606" w:rsidRPr="00654C16">
        <w:rPr>
          <w:rFonts w:asciiTheme="minorHAnsi" w:hAnsiTheme="minorHAnsi" w:cstheme="minorHAnsi"/>
          <w:sz w:val="20"/>
          <w:szCs w:val="20"/>
        </w:rPr>
        <w:t>a</w:t>
      </w:r>
      <w:r w:rsidRPr="00654C16">
        <w:rPr>
          <w:rFonts w:asciiTheme="minorHAnsi" w:hAnsiTheme="minorHAnsi" w:cstheme="minorHAnsi"/>
          <w:sz w:val="20"/>
          <w:szCs w:val="20"/>
        </w:rPr>
        <w:t xml:space="preserve">kcji ratowniczej </w:t>
      </w:r>
    </w:p>
    <w:p w14:paraId="6EDA9ADC" w14:textId="53B25BFE" w:rsidR="00A01D91" w:rsidRDefault="00A01D91" w:rsidP="00A71BC3">
      <w:pPr>
        <w:pStyle w:val="Akapitzlist"/>
        <w:widowControl/>
        <w:autoSpaceDE/>
        <w:autoSpaceDN/>
        <w:spacing w:line="288" w:lineRule="auto"/>
        <w:ind w:left="426"/>
        <w:contextualSpacing/>
        <w:jc w:val="both"/>
        <w:rPr>
          <w:rFonts w:asciiTheme="minorHAnsi" w:hAnsiTheme="minorHAnsi" w:cstheme="minorHAnsi"/>
          <w:sz w:val="20"/>
          <w:szCs w:val="20"/>
        </w:rPr>
      </w:pPr>
      <w:r w:rsidRPr="00654C16">
        <w:rPr>
          <w:rFonts w:asciiTheme="minorHAnsi" w:hAnsiTheme="minorHAnsi" w:cstheme="minorHAnsi"/>
          <w:sz w:val="20"/>
          <w:szCs w:val="20"/>
        </w:rPr>
        <w:t>Ubezpieczyciel wypłaci odszkodowanie, w granicach sumy ubezpieczenia (liczonej łącznie dla całego mienia) za szkody polegające na zniszczeniu mienia wskutek akcji ratunkowej prowadzonej w związku z zaistniałymi zdarzeniami losowymi objętymi umową ubezpieczenia.</w:t>
      </w:r>
    </w:p>
    <w:p w14:paraId="6DAEE387" w14:textId="77777777" w:rsidR="005E2113" w:rsidRDefault="005E2113" w:rsidP="00A71BC3">
      <w:pPr>
        <w:pStyle w:val="Akapitzlist"/>
        <w:widowControl/>
        <w:autoSpaceDE/>
        <w:autoSpaceDN/>
        <w:spacing w:line="288" w:lineRule="auto"/>
        <w:ind w:left="426"/>
        <w:contextualSpacing/>
        <w:jc w:val="both"/>
        <w:rPr>
          <w:rFonts w:asciiTheme="minorHAnsi" w:hAnsiTheme="minorHAnsi" w:cstheme="minorHAnsi"/>
          <w:sz w:val="20"/>
          <w:szCs w:val="20"/>
        </w:rPr>
      </w:pPr>
    </w:p>
    <w:p w14:paraId="79EC796E" w14:textId="77777777" w:rsidR="005E2113" w:rsidRDefault="005E2113" w:rsidP="00A71BC3">
      <w:pPr>
        <w:pStyle w:val="Akapitzlist"/>
        <w:widowControl/>
        <w:autoSpaceDE/>
        <w:autoSpaceDN/>
        <w:spacing w:line="288" w:lineRule="auto"/>
        <w:ind w:left="426"/>
        <w:contextualSpacing/>
        <w:jc w:val="both"/>
        <w:rPr>
          <w:rFonts w:asciiTheme="minorHAnsi" w:hAnsiTheme="minorHAnsi" w:cstheme="minorHAnsi"/>
          <w:sz w:val="20"/>
          <w:szCs w:val="20"/>
        </w:rPr>
      </w:pPr>
    </w:p>
    <w:p w14:paraId="0FBC481A" w14:textId="2308D0C1" w:rsidR="008148F6" w:rsidRPr="00654C16" w:rsidRDefault="008148F6" w:rsidP="00A71BC3">
      <w:pPr>
        <w:pStyle w:val="Akapitzlist"/>
        <w:widowControl/>
        <w:numPr>
          <w:ilvl w:val="0"/>
          <w:numId w:val="20"/>
        </w:numPr>
        <w:autoSpaceDE/>
        <w:autoSpaceDN/>
        <w:spacing w:line="288" w:lineRule="auto"/>
        <w:ind w:left="426" w:hanging="426"/>
        <w:contextualSpacing/>
        <w:jc w:val="both"/>
        <w:rPr>
          <w:rFonts w:asciiTheme="minorHAnsi" w:hAnsiTheme="minorHAnsi" w:cstheme="minorHAnsi"/>
          <w:sz w:val="20"/>
          <w:szCs w:val="20"/>
        </w:rPr>
      </w:pPr>
      <w:r w:rsidRPr="00654C16">
        <w:rPr>
          <w:rFonts w:asciiTheme="minorHAnsi" w:hAnsiTheme="minorHAnsi" w:cstheme="minorHAnsi"/>
          <w:sz w:val="20"/>
          <w:szCs w:val="20"/>
        </w:rPr>
        <w:lastRenderedPageBreak/>
        <w:t>Klauzula szybkiego usunięcia szkody</w:t>
      </w:r>
    </w:p>
    <w:p w14:paraId="243D3463" w14:textId="68D53DA2" w:rsidR="008148F6" w:rsidRPr="00654C16" w:rsidRDefault="008148F6" w:rsidP="00A71BC3">
      <w:pPr>
        <w:pStyle w:val="Akapitzlist"/>
        <w:widowControl/>
        <w:autoSpaceDE/>
        <w:autoSpaceDN/>
        <w:spacing w:line="288" w:lineRule="auto"/>
        <w:ind w:left="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W przypadku awarii lub szkody w mieniu mającym strategiczne znaczenie dla realizowania zadań statutowych (konieczność przywrócenia do pracy w ciągu 24 godzin), Ubezpieczony może przystąpić natychmiast do samodzielnej likwidacji szkody powiadamiając jedynie Ubezpieczyciela stosownym protokołem opisującym przyczyny szkody, dokumentacją zdjęciową oraz szacunkowe wyliczenie wysokości szkody. Odszkodowanie zostanie wypłacone na podstawie wyżej wymienionych dokumentów oraz faktury za naprawę a także </w:t>
      </w:r>
      <w:r w:rsidR="004C0D55" w:rsidRPr="00654C16">
        <w:rPr>
          <w:rFonts w:asciiTheme="minorHAnsi" w:hAnsiTheme="minorHAnsi" w:cstheme="minorHAnsi"/>
          <w:sz w:val="20"/>
          <w:szCs w:val="20"/>
        </w:rPr>
        <w:t>dokumentacji, o którą</w:t>
      </w:r>
      <w:r w:rsidRPr="00654C16">
        <w:rPr>
          <w:rFonts w:asciiTheme="minorHAnsi" w:hAnsiTheme="minorHAnsi" w:cstheme="minorHAnsi"/>
          <w:sz w:val="20"/>
          <w:szCs w:val="20"/>
        </w:rPr>
        <w:t xml:space="preserve"> ewentualnie wystąpił Ubezpieczyciel w toku likwidacji szkody</w:t>
      </w:r>
    </w:p>
    <w:p w14:paraId="21AFF660" w14:textId="488E2207" w:rsidR="00A01D91" w:rsidRPr="00654C16" w:rsidRDefault="00A01D91" w:rsidP="00A71BC3">
      <w:pPr>
        <w:pStyle w:val="Akapitzlist"/>
        <w:widowControl/>
        <w:numPr>
          <w:ilvl w:val="0"/>
          <w:numId w:val="20"/>
        </w:numPr>
        <w:autoSpaceDE/>
        <w:autoSpaceDN/>
        <w:spacing w:line="288" w:lineRule="auto"/>
        <w:ind w:left="426" w:hanging="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Klauzula </w:t>
      </w:r>
      <w:r w:rsidR="00300606" w:rsidRPr="00654C16">
        <w:rPr>
          <w:rFonts w:asciiTheme="minorHAnsi" w:hAnsiTheme="minorHAnsi" w:cstheme="minorHAnsi"/>
          <w:sz w:val="20"/>
          <w:szCs w:val="20"/>
        </w:rPr>
        <w:t>s</w:t>
      </w:r>
      <w:r w:rsidRPr="00654C16">
        <w:rPr>
          <w:rFonts w:asciiTheme="minorHAnsi" w:hAnsiTheme="minorHAnsi" w:cstheme="minorHAnsi"/>
          <w:sz w:val="20"/>
          <w:szCs w:val="20"/>
        </w:rPr>
        <w:t xml:space="preserve">templa bankowego </w:t>
      </w:r>
    </w:p>
    <w:p w14:paraId="768B8A74" w14:textId="4A3FDAEA" w:rsidR="00A01D91" w:rsidRPr="00654C16" w:rsidRDefault="00450E33" w:rsidP="00A71BC3">
      <w:pPr>
        <w:pStyle w:val="Akapitzlist"/>
        <w:widowControl/>
        <w:autoSpaceDE/>
        <w:autoSpaceDN/>
        <w:spacing w:line="288" w:lineRule="auto"/>
        <w:ind w:left="426"/>
        <w:contextualSpacing/>
        <w:jc w:val="both"/>
        <w:rPr>
          <w:rFonts w:asciiTheme="minorHAnsi" w:hAnsiTheme="minorHAnsi" w:cstheme="minorHAnsi"/>
          <w:sz w:val="20"/>
          <w:szCs w:val="20"/>
        </w:rPr>
      </w:pPr>
      <w:r w:rsidRPr="00654C16">
        <w:rPr>
          <w:rFonts w:asciiTheme="minorHAnsi" w:hAnsiTheme="minorHAnsi" w:cstheme="minorHAnsi"/>
          <w:sz w:val="20"/>
          <w:szCs w:val="20"/>
        </w:rPr>
        <w:t>Ubezpieczyciel uznaje za opłacenie składki, datę złożenia dyspozycji w banku przekazania składki ubezpieczeniowej, pod warunkiem, że na rachunku Ubezpieczającego znajdowała się wystarczająca dla wykonania operacji ilość środków pieniężnych</w:t>
      </w:r>
      <w:r w:rsidR="00A01D91" w:rsidRPr="00654C16">
        <w:rPr>
          <w:rFonts w:asciiTheme="minorHAnsi" w:hAnsiTheme="minorHAnsi" w:cstheme="minorHAnsi"/>
          <w:sz w:val="20"/>
          <w:szCs w:val="20"/>
        </w:rPr>
        <w:t>.</w:t>
      </w:r>
    </w:p>
    <w:p w14:paraId="02835F5D" w14:textId="54ED9164" w:rsidR="00A01D91" w:rsidRPr="00654C16" w:rsidRDefault="00A01D91" w:rsidP="00A71BC3">
      <w:pPr>
        <w:pStyle w:val="Akapitzlist"/>
        <w:widowControl/>
        <w:numPr>
          <w:ilvl w:val="0"/>
          <w:numId w:val="20"/>
        </w:numPr>
        <w:autoSpaceDE/>
        <w:autoSpaceDN/>
        <w:spacing w:line="288" w:lineRule="auto"/>
        <w:ind w:left="426" w:hanging="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Klauzula usunięcia pozostałości po szkodzie </w:t>
      </w:r>
    </w:p>
    <w:p w14:paraId="04EE1D0C" w14:textId="3785223E" w:rsidR="00A01D91" w:rsidRPr="00654C16" w:rsidRDefault="00A01D91" w:rsidP="00A71BC3">
      <w:pPr>
        <w:pStyle w:val="Akapitzlist"/>
        <w:widowControl/>
        <w:autoSpaceDE/>
        <w:autoSpaceDN/>
        <w:spacing w:line="288" w:lineRule="auto"/>
        <w:ind w:left="426"/>
        <w:contextualSpacing/>
        <w:jc w:val="both"/>
        <w:rPr>
          <w:rFonts w:asciiTheme="minorHAnsi" w:hAnsiTheme="minorHAnsi" w:cstheme="minorHAnsi"/>
          <w:sz w:val="20"/>
          <w:szCs w:val="20"/>
        </w:rPr>
      </w:pPr>
      <w:r w:rsidRPr="00654C16">
        <w:rPr>
          <w:rFonts w:asciiTheme="minorHAnsi" w:hAnsiTheme="minorHAnsi" w:cstheme="minorHAnsi"/>
          <w:sz w:val="20"/>
          <w:szCs w:val="20"/>
        </w:rPr>
        <w:t>Ubezpieczyciel pokryje koszty usunięcia pozostałości po szkodzie w wysokości 10 % rozmiaru szkody</w:t>
      </w:r>
      <w:r w:rsidR="005235F1" w:rsidRPr="00654C16">
        <w:rPr>
          <w:rFonts w:asciiTheme="minorHAnsi" w:hAnsiTheme="minorHAnsi" w:cstheme="minorHAnsi"/>
          <w:sz w:val="20"/>
          <w:szCs w:val="20"/>
        </w:rPr>
        <w:t xml:space="preserve"> ponad sumę ubezpieczenia. Ochrona ubezpieczenia nie dotyczy kosztów związanych z usunięciem zanieczyszczeń wody lub gleby i jej rekultywacją.</w:t>
      </w:r>
    </w:p>
    <w:p w14:paraId="524A4EAF" w14:textId="35E769CB" w:rsidR="008148F6" w:rsidRPr="00654C16" w:rsidRDefault="00450E33" w:rsidP="00A71BC3">
      <w:pPr>
        <w:pStyle w:val="Akapitzlist"/>
        <w:widowControl/>
        <w:numPr>
          <w:ilvl w:val="0"/>
          <w:numId w:val="20"/>
        </w:numPr>
        <w:autoSpaceDE/>
        <w:autoSpaceDN/>
        <w:spacing w:line="288" w:lineRule="auto"/>
        <w:ind w:left="426" w:hanging="426"/>
        <w:contextualSpacing/>
        <w:jc w:val="both"/>
        <w:rPr>
          <w:rFonts w:asciiTheme="minorHAnsi" w:hAnsiTheme="minorHAnsi" w:cstheme="minorHAnsi"/>
          <w:sz w:val="20"/>
          <w:szCs w:val="20"/>
        </w:rPr>
      </w:pPr>
      <w:r w:rsidRPr="00654C16">
        <w:rPr>
          <w:rFonts w:asciiTheme="minorHAnsi" w:hAnsiTheme="minorHAnsi" w:cstheme="minorHAnsi"/>
          <w:sz w:val="20"/>
          <w:szCs w:val="20"/>
        </w:rPr>
        <w:t>Klauzula uznania zabezpieczeń</w:t>
      </w:r>
    </w:p>
    <w:p w14:paraId="5AB99054" w14:textId="601F3E3E" w:rsidR="00450E33" w:rsidRPr="00654C16" w:rsidRDefault="00450E33" w:rsidP="00A71BC3">
      <w:pPr>
        <w:pStyle w:val="Akapitzlist"/>
        <w:widowControl/>
        <w:autoSpaceDE/>
        <w:autoSpaceDN/>
        <w:spacing w:line="288" w:lineRule="auto"/>
        <w:ind w:left="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Ubezpieczyciel oświadcza, że znany jest mu stan zabezpieczeń przeciw pożarowych i przeciw kradzieżowych w miejscu ubezpieczenia i uznaje te zabezpieczenia za wystarczające oraz odstępuje od własnych wymogów związanych </w:t>
      </w:r>
      <w:r w:rsidR="003A774C">
        <w:rPr>
          <w:rFonts w:asciiTheme="minorHAnsi" w:hAnsiTheme="minorHAnsi" w:cstheme="minorHAnsi"/>
          <w:sz w:val="20"/>
          <w:szCs w:val="20"/>
        </w:rPr>
        <w:br/>
      </w:r>
      <w:r w:rsidRPr="00654C16">
        <w:rPr>
          <w:rFonts w:asciiTheme="minorHAnsi" w:hAnsiTheme="minorHAnsi" w:cstheme="minorHAnsi"/>
          <w:sz w:val="20"/>
          <w:szCs w:val="20"/>
        </w:rPr>
        <w:t>z zabezpieczeniami.</w:t>
      </w:r>
    </w:p>
    <w:p w14:paraId="0816AC0F" w14:textId="64880C3C" w:rsidR="00A01D91" w:rsidRPr="00654C16" w:rsidRDefault="00A01D91" w:rsidP="00A71BC3">
      <w:pPr>
        <w:pStyle w:val="Akapitzlist"/>
        <w:widowControl/>
        <w:numPr>
          <w:ilvl w:val="0"/>
          <w:numId w:val="20"/>
        </w:numPr>
        <w:autoSpaceDE/>
        <w:autoSpaceDN/>
        <w:spacing w:line="288" w:lineRule="auto"/>
        <w:ind w:left="426" w:hanging="426"/>
        <w:contextualSpacing/>
        <w:jc w:val="both"/>
        <w:rPr>
          <w:rFonts w:asciiTheme="minorHAnsi" w:hAnsiTheme="minorHAnsi" w:cstheme="minorHAnsi"/>
          <w:sz w:val="20"/>
          <w:szCs w:val="20"/>
        </w:rPr>
      </w:pPr>
      <w:r w:rsidRPr="00654C16">
        <w:rPr>
          <w:rFonts w:asciiTheme="minorHAnsi" w:hAnsiTheme="minorHAnsi" w:cstheme="minorHAnsi"/>
          <w:sz w:val="20"/>
          <w:szCs w:val="20"/>
        </w:rPr>
        <w:t>Klauzula niezawiadamiania o szkodzie</w:t>
      </w:r>
    </w:p>
    <w:p w14:paraId="12590B84" w14:textId="021AA1FF" w:rsidR="00A01D91" w:rsidRPr="00654C16" w:rsidRDefault="00A01D91" w:rsidP="00A71BC3">
      <w:pPr>
        <w:pStyle w:val="Akapitzlist"/>
        <w:widowControl/>
        <w:autoSpaceDE/>
        <w:autoSpaceDN/>
        <w:spacing w:line="288" w:lineRule="auto"/>
        <w:ind w:left="426"/>
        <w:contextualSpacing/>
        <w:jc w:val="both"/>
        <w:rPr>
          <w:rFonts w:asciiTheme="minorHAnsi" w:hAnsiTheme="minorHAnsi" w:cstheme="minorHAnsi"/>
          <w:sz w:val="20"/>
          <w:szCs w:val="20"/>
        </w:rPr>
      </w:pPr>
      <w:r w:rsidRPr="00654C16">
        <w:rPr>
          <w:rFonts w:asciiTheme="minorHAnsi" w:hAnsiTheme="minorHAnsi" w:cstheme="minorHAnsi"/>
          <w:sz w:val="20"/>
          <w:szCs w:val="20"/>
        </w:rPr>
        <w:t>W przypadku niezawiadomienia Ubezpieczyciela o szkodzie w odpowiednim terminie zapisanym w umowie</w:t>
      </w:r>
      <w:r w:rsidR="005235F1" w:rsidRPr="00654C16">
        <w:rPr>
          <w:rFonts w:asciiTheme="minorHAnsi" w:hAnsiTheme="minorHAnsi" w:cstheme="minorHAnsi"/>
          <w:sz w:val="20"/>
          <w:szCs w:val="20"/>
        </w:rPr>
        <w:t xml:space="preserve"> ubezpieczenia</w:t>
      </w:r>
      <w:r w:rsidRPr="00654C16">
        <w:rPr>
          <w:rFonts w:asciiTheme="minorHAnsi" w:hAnsiTheme="minorHAnsi" w:cstheme="minorHAnsi"/>
          <w:sz w:val="20"/>
          <w:szCs w:val="20"/>
        </w:rPr>
        <w:t xml:space="preserve">, skutki powyższego mają zastosowanie </w:t>
      </w:r>
      <w:r w:rsidR="005235F1" w:rsidRPr="00654C16">
        <w:rPr>
          <w:rFonts w:asciiTheme="minorHAnsi" w:hAnsiTheme="minorHAnsi" w:cstheme="minorHAnsi"/>
          <w:sz w:val="20"/>
          <w:szCs w:val="20"/>
        </w:rPr>
        <w:t xml:space="preserve">wyłącznie w sytuacji, </w:t>
      </w:r>
      <w:r w:rsidR="004C0D55" w:rsidRPr="00654C16">
        <w:rPr>
          <w:rFonts w:asciiTheme="minorHAnsi" w:hAnsiTheme="minorHAnsi" w:cstheme="minorHAnsi"/>
          <w:sz w:val="20"/>
          <w:szCs w:val="20"/>
        </w:rPr>
        <w:t>kiedy niezawiadomienie</w:t>
      </w:r>
      <w:r w:rsidRPr="00654C16">
        <w:rPr>
          <w:rFonts w:asciiTheme="minorHAnsi" w:hAnsiTheme="minorHAnsi" w:cstheme="minorHAnsi"/>
          <w:sz w:val="20"/>
          <w:szCs w:val="20"/>
        </w:rPr>
        <w:t xml:space="preserve"> w terminie miało wpływ na ustalenie odpowiedzialności ubezpieczyciela lub ustalenie wysokości szkody. </w:t>
      </w:r>
    </w:p>
    <w:p w14:paraId="7D1B71BC" w14:textId="77777777" w:rsidR="00A01D91" w:rsidRPr="00654C16" w:rsidRDefault="00A01D91" w:rsidP="00A71BC3">
      <w:pPr>
        <w:pStyle w:val="Akapitzlist"/>
        <w:widowControl/>
        <w:numPr>
          <w:ilvl w:val="0"/>
          <w:numId w:val="20"/>
        </w:numPr>
        <w:autoSpaceDE/>
        <w:autoSpaceDN/>
        <w:spacing w:line="288" w:lineRule="auto"/>
        <w:ind w:left="426" w:hanging="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Klauzula ograniczenia proporcji </w:t>
      </w:r>
    </w:p>
    <w:p w14:paraId="20E72EA3" w14:textId="3A70005F" w:rsidR="00A01D91" w:rsidRPr="00654C16" w:rsidRDefault="00A01D91" w:rsidP="00A71BC3">
      <w:pPr>
        <w:pStyle w:val="Akapitzlist"/>
        <w:widowControl/>
        <w:autoSpaceDE/>
        <w:autoSpaceDN/>
        <w:spacing w:line="288" w:lineRule="auto"/>
        <w:ind w:left="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W przypadku szkody nie będzie miała zastosowania proporcja redukcji </w:t>
      </w:r>
      <w:r w:rsidR="004C0D55" w:rsidRPr="00654C16">
        <w:rPr>
          <w:rFonts w:asciiTheme="minorHAnsi" w:hAnsiTheme="minorHAnsi" w:cstheme="minorHAnsi"/>
          <w:sz w:val="20"/>
          <w:szCs w:val="20"/>
        </w:rPr>
        <w:t>odszkodowania, jeżeli</w:t>
      </w:r>
      <w:r w:rsidRPr="00654C16">
        <w:rPr>
          <w:rFonts w:asciiTheme="minorHAnsi" w:hAnsiTheme="minorHAnsi" w:cstheme="minorHAnsi"/>
          <w:sz w:val="20"/>
          <w:szCs w:val="20"/>
        </w:rPr>
        <w:t xml:space="preserve"> wartość przedmiotu ubezpieczenia w dniu szkody nie przekroczy 130% sumy ubezpieczenia tego przedmiotu. </w:t>
      </w:r>
    </w:p>
    <w:p w14:paraId="5177F7F8" w14:textId="77777777" w:rsidR="00A01D91" w:rsidRPr="00654C16" w:rsidRDefault="00A01D91" w:rsidP="00A71BC3">
      <w:pPr>
        <w:pStyle w:val="Akapitzlist"/>
        <w:widowControl/>
        <w:numPr>
          <w:ilvl w:val="0"/>
          <w:numId w:val="20"/>
        </w:numPr>
        <w:autoSpaceDE/>
        <w:autoSpaceDN/>
        <w:spacing w:line="288" w:lineRule="auto"/>
        <w:ind w:left="426" w:hanging="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Klauzula kosztów ratowania mienia </w:t>
      </w:r>
    </w:p>
    <w:p w14:paraId="0270C17C" w14:textId="77777777" w:rsidR="00A01D91" w:rsidRPr="00654C16" w:rsidRDefault="00A01D91" w:rsidP="00A71BC3">
      <w:pPr>
        <w:pStyle w:val="Akapitzlist"/>
        <w:widowControl/>
        <w:autoSpaceDE/>
        <w:autoSpaceDN/>
        <w:spacing w:line="288" w:lineRule="auto"/>
        <w:ind w:left="426"/>
        <w:contextualSpacing/>
        <w:jc w:val="both"/>
        <w:rPr>
          <w:rFonts w:asciiTheme="minorHAnsi" w:hAnsiTheme="minorHAnsi" w:cstheme="minorHAnsi"/>
          <w:sz w:val="20"/>
          <w:szCs w:val="20"/>
        </w:rPr>
      </w:pPr>
      <w:r w:rsidRPr="00654C16">
        <w:rPr>
          <w:rFonts w:asciiTheme="minorHAnsi" w:hAnsiTheme="minorHAnsi" w:cstheme="minorHAnsi"/>
          <w:sz w:val="20"/>
          <w:szCs w:val="20"/>
        </w:rPr>
        <w:t>Ubezpieczyciel pokryje koszty ratowania mienia, nawet jeśli okażą się one bezskuteczne do wysokości 10% szkody ponad sumę ubezpieczenia.</w:t>
      </w:r>
    </w:p>
    <w:p w14:paraId="41FBF9D0" w14:textId="77777777" w:rsidR="00A01D91" w:rsidRPr="00654C16" w:rsidRDefault="00A01D91" w:rsidP="00A71BC3">
      <w:pPr>
        <w:pStyle w:val="Akapitzlist"/>
        <w:widowControl/>
        <w:numPr>
          <w:ilvl w:val="0"/>
          <w:numId w:val="20"/>
        </w:numPr>
        <w:autoSpaceDE/>
        <w:autoSpaceDN/>
        <w:spacing w:line="288" w:lineRule="auto"/>
        <w:ind w:left="426" w:hanging="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Klauzula rezygnacji z regresu </w:t>
      </w:r>
    </w:p>
    <w:p w14:paraId="7AAB6C29" w14:textId="77777777" w:rsidR="00A01D91" w:rsidRPr="00654C16" w:rsidRDefault="00A01D91" w:rsidP="00A71BC3">
      <w:pPr>
        <w:pStyle w:val="Akapitzlist"/>
        <w:widowControl/>
        <w:autoSpaceDE/>
        <w:autoSpaceDN/>
        <w:spacing w:line="288" w:lineRule="auto"/>
        <w:ind w:left="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Ubezpieczyciel po wypłacie odszkodowania zrezygnuje z regresu względem osoby trzeciej, której można przypisać odpowiedzialność za powstanie szkody, chyba, że szkoda została wyrządzona umyślnie.   </w:t>
      </w:r>
    </w:p>
    <w:p w14:paraId="5872DA10" w14:textId="6769AE39" w:rsidR="00C05379" w:rsidRPr="00654C16" w:rsidRDefault="00C05379" w:rsidP="00A71BC3">
      <w:pPr>
        <w:pStyle w:val="Akapitzlist"/>
        <w:widowControl/>
        <w:numPr>
          <w:ilvl w:val="0"/>
          <w:numId w:val="20"/>
        </w:numPr>
        <w:tabs>
          <w:tab w:val="left" w:pos="426"/>
        </w:tabs>
        <w:autoSpaceDE/>
        <w:autoSpaceDN/>
        <w:spacing w:line="288" w:lineRule="auto"/>
        <w:ind w:left="426" w:hanging="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Klauzula transportu </w:t>
      </w:r>
      <w:r w:rsidR="00424F9F" w:rsidRPr="00654C16">
        <w:rPr>
          <w:rFonts w:asciiTheme="minorHAnsi" w:hAnsiTheme="minorHAnsi" w:cstheme="minorHAnsi"/>
          <w:sz w:val="20"/>
          <w:szCs w:val="20"/>
        </w:rPr>
        <w:t>wewnątrz</w:t>
      </w:r>
      <w:r w:rsidRPr="00654C16">
        <w:rPr>
          <w:rFonts w:asciiTheme="minorHAnsi" w:hAnsiTheme="minorHAnsi" w:cstheme="minorHAnsi"/>
          <w:sz w:val="20"/>
          <w:szCs w:val="20"/>
        </w:rPr>
        <w:t>zakładowego</w:t>
      </w:r>
    </w:p>
    <w:p w14:paraId="465D5290" w14:textId="29A3AB43" w:rsidR="00C05379" w:rsidRPr="00654C16" w:rsidRDefault="00C05379" w:rsidP="00A71BC3">
      <w:pPr>
        <w:pStyle w:val="Akapitzlist"/>
        <w:widowControl/>
        <w:tabs>
          <w:tab w:val="left" w:pos="284"/>
        </w:tabs>
        <w:autoSpaceDE/>
        <w:autoSpaceDN/>
        <w:spacing w:line="288" w:lineRule="auto"/>
        <w:ind w:left="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Z zachowaniem pozostałych nie zmienionych niniejszą klauzulą postanowień umowy, ubezpieczenie obejmuje szkody w ubezpieczonym mieniu polegające na jego uszkodzeniu, zniszczeniu lub utracie powstałe w trakcie transportu wewnątrzzakładowego w tym jego przenoszenia i/lub przewożenia (w obrębie danej lokalizacji), a także szkody spowodowane wypadkiem środka transportu, za pomocą którego mienie było przewożone w tym szkód powstałych w wyniku kolizji środka transportowego z innym środkiem transportowym, osobami, zwierzętami, przedmiotami, </w:t>
      </w:r>
      <w:r w:rsidR="003A774C">
        <w:rPr>
          <w:rFonts w:asciiTheme="minorHAnsi" w:hAnsiTheme="minorHAnsi" w:cstheme="minorHAnsi"/>
          <w:sz w:val="20"/>
          <w:szCs w:val="20"/>
        </w:rPr>
        <w:br/>
      </w:r>
      <w:r w:rsidRPr="00654C16">
        <w:rPr>
          <w:rFonts w:asciiTheme="minorHAnsi" w:hAnsiTheme="minorHAnsi" w:cstheme="minorHAnsi"/>
          <w:sz w:val="20"/>
          <w:szCs w:val="20"/>
        </w:rPr>
        <w:t>w wyniku wywrócenia się środka transportowego oraz szkód powstałych w czasie załadunku i wyładunku.</w:t>
      </w:r>
    </w:p>
    <w:p w14:paraId="39CE9311" w14:textId="39BC7F73" w:rsidR="00C05379" w:rsidRPr="00654C16" w:rsidRDefault="00C05379" w:rsidP="00A71BC3">
      <w:pPr>
        <w:pStyle w:val="Akapitzlist"/>
        <w:widowControl/>
        <w:tabs>
          <w:tab w:val="left" w:pos="284"/>
        </w:tabs>
        <w:autoSpaceDE/>
        <w:autoSpaceDN/>
        <w:spacing w:line="288" w:lineRule="auto"/>
        <w:ind w:left="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Limit odpowiedzialności w odniesieniu do szkód powstałych podczas transportu wewnątrz zakładowego wynosi </w:t>
      </w:r>
      <w:r w:rsidR="00474659">
        <w:rPr>
          <w:rFonts w:asciiTheme="minorHAnsi" w:hAnsiTheme="minorHAnsi" w:cstheme="minorHAnsi"/>
          <w:sz w:val="20"/>
          <w:szCs w:val="20"/>
        </w:rPr>
        <w:br/>
      </w:r>
      <w:r w:rsidRPr="00654C16">
        <w:rPr>
          <w:rFonts w:asciiTheme="minorHAnsi" w:hAnsiTheme="minorHAnsi" w:cstheme="minorHAnsi"/>
          <w:sz w:val="20"/>
          <w:szCs w:val="20"/>
        </w:rPr>
        <w:t xml:space="preserve">1 000 000,00 zł na jedno i wszystkie zdarzenia w </w:t>
      </w:r>
      <w:r w:rsidR="00BA25B4">
        <w:rPr>
          <w:rFonts w:asciiTheme="minorHAnsi" w:hAnsiTheme="minorHAnsi" w:cstheme="minorHAnsi"/>
          <w:sz w:val="20"/>
          <w:szCs w:val="20"/>
        </w:rPr>
        <w:t>poszczególnym</w:t>
      </w:r>
      <w:r w:rsidRPr="00654C16">
        <w:rPr>
          <w:rFonts w:asciiTheme="minorHAnsi" w:hAnsiTheme="minorHAnsi" w:cstheme="minorHAnsi"/>
          <w:sz w:val="20"/>
          <w:szCs w:val="20"/>
        </w:rPr>
        <w:t xml:space="preserve"> okresie ubezpieczenia.</w:t>
      </w:r>
    </w:p>
    <w:p w14:paraId="3D6C1B85" w14:textId="033D0EF1" w:rsidR="00A01D91" w:rsidRPr="00654C16" w:rsidRDefault="00A01D91" w:rsidP="00A71BC3">
      <w:pPr>
        <w:pStyle w:val="Akapitzlist"/>
        <w:widowControl/>
        <w:numPr>
          <w:ilvl w:val="0"/>
          <w:numId w:val="20"/>
        </w:numPr>
        <w:tabs>
          <w:tab w:val="left" w:pos="426"/>
        </w:tabs>
        <w:autoSpaceDE/>
        <w:autoSpaceDN/>
        <w:spacing w:line="288" w:lineRule="auto"/>
        <w:ind w:left="426" w:hanging="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Klauzula rezygnacji z regresu wobec pracowników Ubezpieczonego </w:t>
      </w:r>
    </w:p>
    <w:p w14:paraId="77689115" w14:textId="77777777" w:rsidR="00A01D91" w:rsidRDefault="00A01D91" w:rsidP="00A71BC3">
      <w:pPr>
        <w:pStyle w:val="Akapitzlist"/>
        <w:widowControl/>
        <w:autoSpaceDE/>
        <w:autoSpaceDN/>
        <w:spacing w:line="288" w:lineRule="auto"/>
        <w:ind w:left="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Ubezpieczyciel po wypłacie odszkodowania, zrezygnuje z regresu względem pracownika Ubezpieczonego </w:t>
      </w:r>
      <w:proofErr w:type="gramStart"/>
      <w:r w:rsidRPr="00654C16">
        <w:rPr>
          <w:rFonts w:asciiTheme="minorHAnsi" w:hAnsiTheme="minorHAnsi" w:cstheme="minorHAnsi"/>
          <w:sz w:val="20"/>
          <w:szCs w:val="20"/>
        </w:rPr>
        <w:t>-  sprawcy</w:t>
      </w:r>
      <w:proofErr w:type="gramEnd"/>
      <w:r w:rsidRPr="00654C16">
        <w:rPr>
          <w:rFonts w:asciiTheme="minorHAnsi" w:hAnsiTheme="minorHAnsi" w:cstheme="minorHAnsi"/>
          <w:sz w:val="20"/>
          <w:szCs w:val="20"/>
        </w:rPr>
        <w:t xml:space="preserve"> szkody, chyba, że szkoda została wyrządzona umyślnie przez tego pracownika.</w:t>
      </w:r>
    </w:p>
    <w:p w14:paraId="791C4235" w14:textId="77777777" w:rsidR="00A01D91" w:rsidRPr="00654C16" w:rsidRDefault="00A01D91" w:rsidP="00A71BC3">
      <w:pPr>
        <w:pStyle w:val="Akapitzlist"/>
        <w:widowControl/>
        <w:numPr>
          <w:ilvl w:val="0"/>
          <w:numId w:val="20"/>
        </w:numPr>
        <w:autoSpaceDE/>
        <w:autoSpaceDN/>
        <w:spacing w:line="288" w:lineRule="auto"/>
        <w:ind w:left="426" w:hanging="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Klauzula różnicy pomiarów </w:t>
      </w:r>
    </w:p>
    <w:p w14:paraId="4C24EED4" w14:textId="060A66E7" w:rsidR="00A01D91" w:rsidRDefault="00A01D91" w:rsidP="00A71BC3">
      <w:pPr>
        <w:pStyle w:val="Akapitzlist"/>
        <w:widowControl/>
        <w:autoSpaceDE/>
        <w:autoSpaceDN/>
        <w:spacing w:line="288" w:lineRule="auto"/>
        <w:ind w:left="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Zgodnie z obowiązującą w </w:t>
      </w:r>
      <w:r w:rsidR="009F2370">
        <w:rPr>
          <w:rFonts w:asciiTheme="minorHAnsi" w:hAnsiTheme="minorHAnsi" w:cstheme="minorHAnsi"/>
          <w:sz w:val="20"/>
          <w:szCs w:val="20"/>
        </w:rPr>
        <w:t>WĘGLOKOKS KRAJ</w:t>
      </w:r>
      <w:r w:rsidRPr="00654C16">
        <w:rPr>
          <w:rFonts w:asciiTheme="minorHAnsi" w:hAnsiTheme="minorHAnsi" w:cstheme="minorHAnsi"/>
          <w:sz w:val="20"/>
          <w:szCs w:val="20"/>
        </w:rPr>
        <w:t xml:space="preserve"> </w:t>
      </w:r>
      <w:r w:rsidR="00171858" w:rsidRPr="00654C16">
        <w:rPr>
          <w:rFonts w:asciiTheme="minorHAnsi" w:hAnsiTheme="minorHAnsi" w:cstheme="minorHAnsi"/>
          <w:sz w:val="20"/>
          <w:szCs w:val="20"/>
        </w:rPr>
        <w:t>S.A.</w:t>
      </w:r>
      <w:r w:rsidRPr="00654C16">
        <w:rPr>
          <w:rFonts w:asciiTheme="minorHAnsi" w:hAnsiTheme="minorHAnsi" w:cstheme="minorHAnsi"/>
          <w:sz w:val="20"/>
          <w:szCs w:val="20"/>
        </w:rPr>
        <w:t xml:space="preserve"> „Instrukcją wykonywania pomiarów kontrolnych zapasów węgla” podane ilości zapasów mogą się różnić od stanów ewidencyjnych, a wielkością wynikającą z pomiarów o 8%.</w:t>
      </w:r>
    </w:p>
    <w:p w14:paraId="1DB8017C" w14:textId="77777777" w:rsidR="000867DC" w:rsidRDefault="000867DC" w:rsidP="00A71BC3">
      <w:pPr>
        <w:pStyle w:val="Akapitzlist"/>
        <w:widowControl/>
        <w:autoSpaceDE/>
        <w:autoSpaceDN/>
        <w:spacing w:line="288" w:lineRule="auto"/>
        <w:ind w:left="426"/>
        <w:contextualSpacing/>
        <w:jc w:val="both"/>
        <w:rPr>
          <w:rFonts w:asciiTheme="minorHAnsi" w:hAnsiTheme="minorHAnsi" w:cstheme="minorHAnsi"/>
          <w:sz w:val="20"/>
          <w:szCs w:val="20"/>
        </w:rPr>
      </w:pPr>
    </w:p>
    <w:p w14:paraId="753A9666" w14:textId="77777777" w:rsidR="000867DC" w:rsidRDefault="000867DC" w:rsidP="00A71BC3">
      <w:pPr>
        <w:pStyle w:val="Akapitzlist"/>
        <w:widowControl/>
        <w:autoSpaceDE/>
        <w:autoSpaceDN/>
        <w:spacing w:line="288" w:lineRule="auto"/>
        <w:ind w:left="426"/>
        <w:contextualSpacing/>
        <w:jc w:val="both"/>
        <w:rPr>
          <w:rFonts w:asciiTheme="minorHAnsi" w:hAnsiTheme="minorHAnsi" w:cstheme="minorHAnsi"/>
          <w:sz w:val="20"/>
          <w:szCs w:val="20"/>
        </w:rPr>
      </w:pPr>
    </w:p>
    <w:bookmarkEnd w:id="0"/>
    <w:p w14:paraId="5D0F2303" w14:textId="05B40611" w:rsidR="003962FF" w:rsidRPr="00654C16" w:rsidRDefault="003962FF" w:rsidP="00A71BC3">
      <w:pPr>
        <w:pStyle w:val="Akapitzlist"/>
        <w:widowControl/>
        <w:numPr>
          <w:ilvl w:val="0"/>
          <w:numId w:val="20"/>
        </w:numPr>
        <w:autoSpaceDE/>
        <w:autoSpaceDN/>
        <w:spacing w:line="288" w:lineRule="auto"/>
        <w:ind w:left="426" w:hanging="426"/>
        <w:contextualSpacing/>
        <w:jc w:val="both"/>
        <w:rPr>
          <w:rFonts w:asciiTheme="minorHAnsi" w:hAnsiTheme="minorHAnsi" w:cstheme="minorHAnsi"/>
          <w:sz w:val="20"/>
          <w:szCs w:val="20"/>
        </w:rPr>
      </w:pPr>
      <w:r w:rsidRPr="00654C16">
        <w:rPr>
          <w:rFonts w:asciiTheme="minorHAnsi" w:hAnsiTheme="minorHAnsi" w:cstheme="minorHAnsi"/>
          <w:sz w:val="20"/>
          <w:szCs w:val="20"/>
        </w:rPr>
        <w:lastRenderedPageBreak/>
        <w:t>Klauzula pierwszej aktualizacji</w:t>
      </w:r>
    </w:p>
    <w:p w14:paraId="1044BF26" w14:textId="77777777" w:rsidR="005E2113" w:rsidRDefault="003962FF" w:rsidP="005E2113">
      <w:pPr>
        <w:pStyle w:val="Akapitzlist"/>
        <w:widowControl/>
        <w:autoSpaceDE/>
        <w:autoSpaceDN/>
        <w:spacing w:line="288" w:lineRule="auto"/>
        <w:ind w:left="426"/>
        <w:contextualSpacing/>
        <w:jc w:val="both"/>
        <w:rPr>
          <w:rFonts w:asciiTheme="minorHAnsi" w:hAnsiTheme="minorHAnsi" w:cstheme="minorHAnsi"/>
          <w:sz w:val="20"/>
          <w:szCs w:val="20"/>
        </w:rPr>
      </w:pPr>
      <w:r w:rsidRPr="00654C16">
        <w:rPr>
          <w:rFonts w:asciiTheme="minorHAnsi" w:hAnsiTheme="minorHAnsi" w:cstheme="minorHAnsi"/>
          <w:sz w:val="20"/>
          <w:szCs w:val="20"/>
        </w:rPr>
        <w:t xml:space="preserve">Jeżeli Ubezpieczający zgłasza do umowy ubezpieczenia mienie wg stanu z daty innej niż data rozpoczęcia ochrony ubezpieczeniowej, ubezpieczyciel obejmuje ochroną ubezpieczeniową wartość mienia wg stanu z dnia rozpoczęcia ochrony. Ubezpieczony zobowiązany jest do aktualizacji stanu mienia w terminie do </w:t>
      </w:r>
      <w:r w:rsidR="00C05379" w:rsidRPr="00654C16">
        <w:rPr>
          <w:rFonts w:asciiTheme="minorHAnsi" w:hAnsiTheme="minorHAnsi" w:cstheme="minorHAnsi"/>
          <w:sz w:val="20"/>
          <w:szCs w:val="20"/>
        </w:rPr>
        <w:t>1</w:t>
      </w:r>
      <w:r w:rsidRPr="00654C16">
        <w:rPr>
          <w:rFonts w:asciiTheme="minorHAnsi" w:hAnsiTheme="minorHAnsi" w:cstheme="minorHAnsi"/>
          <w:sz w:val="20"/>
          <w:szCs w:val="20"/>
        </w:rPr>
        <w:t>5 dni od daty rozpoczęcia ochrony ubezpieczeniowej. Pierwsza aktualizacja obejmuje również zmniejszenie sumy ubezpieczenia związane ze zbyciem lub likwidacją mienia.</w:t>
      </w:r>
      <w:r w:rsidR="000867DC">
        <w:rPr>
          <w:rFonts w:asciiTheme="minorHAnsi" w:hAnsiTheme="minorHAnsi" w:cstheme="minorHAnsi"/>
          <w:sz w:val="20"/>
          <w:szCs w:val="20"/>
        </w:rPr>
        <w:t xml:space="preserve"> </w:t>
      </w:r>
      <w:r w:rsidRPr="00654C16">
        <w:rPr>
          <w:rFonts w:asciiTheme="minorHAnsi" w:hAnsiTheme="minorHAnsi" w:cstheme="minorHAnsi"/>
          <w:sz w:val="20"/>
          <w:szCs w:val="20"/>
        </w:rPr>
        <w:t xml:space="preserve">Składka w związku ze zmianą sumy ubezpieczenia zostanie rozliczona po każdym </w:t>
      </w:r>
      <w:r w:rsidR="003F6E61">
        <w:rPr>
          <w:rFonts w:asciiTheme="minorHAnsi" w:hAnsiTheme="minorHAnsi" w:cstheme="minorHAnsi"/>
          <w:sz w:val="20"/>
          <w:szCs w:val="20"/>
        </w:rPr>
        <w:t>poszczególnym</w:t>
      </w:r>
      <w:r w:rsidRPr="00654C16">
        <w:rPr>
          <w:rFonts w:asciiTheme="minorHAnsi" w:hAnsiTheme="minorHAnsi" w:cstheme="minorHAnsi"/>
          <w:sz w:val="20"/>
          <w:szCs w:val="20"/>
        </w:rPr>
        <w:t xml:space="preserve"> okresie ubezpieczenia. </w:t>
      </w:r>
    </w:p>
    <w:p w14:paraId="230E092D" w14:textId="6C00E09B" w:rsidR="00705AC1" w:rsidRPr="00654C16" w:rsidRDefault="00715D6A" w:rsidP="005E2113">
      <w:pPr>
        <w:pStyle w:val="Akapitzlist"/>
        <w:widowControl/>
        <w:numPr>
          <w:ilvl w:val="0"/>
          <w:numId w:val="14"/>
        </w:numPr>
        <w:autoSpaceDE/>
        <w:autoSpaceDN/>
        <w:spacing w:line="288" w:lineRule="auto"/>
        <w:contextualSpacing/>
        <w:jc w:val="both"/>
        <w:rPr>
          <w:rFonts w:asciiTheme="minorHAnsi" w:hAnsiTheme="minorHAnsi" w:cstheme="minorHAnsi"/>
          <w:sz w:val="20"/>
          <w:szCs w:val="20"/>
        </w:rPr>
      </w:pPr>
      <w:r w:rsidRPr="00654C16">
        <w:rPr>
          <w:rFonts w:asciiTheme="minorHAnsi" w:hAnsiTheme="minorHAnsi" w:cstheme="minorHAnsi"/>
          <w:sz w:val="20"/>
          <w:szCs w:val="20"/>
        </w:rPr>
        <w:t>Wyłączenia i ograniczenia</w:t>
      </w:r>
      <w:r w:rsidRPr="00654C16">
        <w:rPr>
          <w:rFonts w:asciiTheme="minorHAnsi" w:hAnsiTheme="minorHAnsi" w:cstheme="minorHAnsi"/>
          <w:spacing w:val="-2"/>
          <w:sz w:val="20"/>
          <w:szCs w:val="20"/>
        </w:rPr>
        <w:t xml:space="preserve"> </w:t>
      </w:r>
      <w:r w:rsidRPr="00654C16">
        <w:rPr>
          <w:rFonts w:asciiTheme="minorHAnsi" w:hAnsiTheme="minorHAnsi" w:cstheme="minorHAnsi"/>
          <w:sz w:val="20"/>
          <w:szCs w:val="20"/>
        </w:rPr>
        <w:t>odpowiedzialności:</w:t>
      </w:r>
    </w:p>
    <w:p w14:paraId="6C82B70C" w14:textId="5D0FF05E" w:rsidR="00705AC1" w:rsidRPr="00654C16" w:rsidRDefault="00715D6A" w:rsidP="00A71BC3">
      <w:pPr>
        <w:pStyle w:val="Tekstpodstawowy"/>
        <w:tabs>
          <w:tab w:val="left" w:pos="426"/>
        </w:tabs>
        <w:spacing w:line="288" w:lineRule="auto"/>
        <w:ind w:left="426" w:hanging="426"/>
        <w:jc w:val="both"/>
        <w:rPr>
          <w:rFonts w:asciiTheme="minorHAnsi" w:hAnsiTheme="minorHAnsi" w:cstheme="minorHAnsi"/>
        </w:rPr>
      </w:pPr>
      <w:r w:rsidRPr="00654C16">
        <w:rPr>
          <w:rFonts w:asciiTheme="minorHAnsi" w:hAnsiTheme="minorHAnsi" w:cstheme="minorHAnsi"/>
        </w:rPr>
        <w:t>Ubezpieczeniem nie są objęte szkody:</w:t>
      </w:r>
    </w:p>
    <w:p w14:paraId="6DB52DEF" w14:textId="54274B22" w:rsidR="00705AC1" w:rsidRPr="008868A7" w:rsidRDefault="00715D6A" w:rsidP="008868A7">
      <w:pPr>
        <w:pStyle w:val="Akapitzlist"/>
        <w:numPr>
          <w:ilvl w:val="0"/>
          <w:numId w:val="29"/>
        </w:numPr>
        <w:spacing w:line="288" w:lineRule="auto"/>
        <w:jc w:val="both"/>
        <w:rPr>
          <w:rFonts w:asciiTheme="minorHAnsi" w:hAnsiTheme="minorHAnsi" w:cstheme="minorHAnsi"/>
          <w:sz w:val="20"/>
          <w:szCs w:val="20"/>
        </w:rPr>
      </w:pPr>
      <w:proofErr w:type="gramStart"/>
      <w:r w:rsidRPr="008868A7">
        <w:rPr>
          <w:rFonts w:asciiTheme="minorHAnsi" w:hAnsiTheme="minorHAnsi" w:cstheme="minorHAnsi"/>
          <w:sz w:val="20"/>
          <w:szCs w:val="20"/>
        </w:rPr>
        <w:t>powstałe  wskutek</w:t>
      </w:r>
      <w:proofErr w:type="gramEnd"/>
      <w:r w:rsidRPr="008868A7">
        <w:rPr>
          <w:rFonts w:asciiTheme="minorHAnsi" w:hAnsiTheme="minorHAnsi" w:cstheme="minorHAnsi"/>
          <w:sz w:val="20"/>
          <w:szCs w:val="20"/>
        </w:rPr>
        <w:t xml:space="preserve">   </w:t>
      </w:r>
      <w:proofErr w:type="gramStart"/>
      <w:r w:rsidRPr="008868A7">
        <w:rPr>
          <w:rFonts w:asciiTheme="minorHAnsi" w:hAnsiTheme="minorHAnsi" w:cstheme="minorHAnsi"/>
          <w:spacing w:val="-3"/>
          <w:sz w:val="20"/>
          <w:szCs w:val="20"/>
        </w:rPr>
        <w:t xml:space="preserve">wojny,   </w:t>
      </w:r>
      <w:r w:rsidRPr="008868A7">
        <w:rPr>
          <w:rFonts w:asciiTheme="minorHAnsi" w:hAnsiTheme="minorHAnsi" w:cstheme="minorHAnsi"/>
          <w:sz w:val="20"/>
          <w:szCs w:val="20"/>
        </w:rPr>
        <w:t xml:space="preserve">rewolucji,   </w:t>
      </w:r>
      <w:proofErr w:type="gramEnd"/>
      <w:r w:rsidRPr="008868A7">
        <w:rPr>
          <w:rFonts w:asciiTheme="minorHAnsi" w:hAnsiTheme="minorHAnsi" w:cstheme="minorHAnsi"/>
          <w:sz w:val="20"/>
          <w:szCs w:val="20"/>
        </w:rPr>
        <w:t xml:space="preserve">stanu   </w:t>
      </w:r>
      <w:proofErr w:type="gramStart"/>
      <w:r w:rsidRPr="008868A7">
        <w:rPr>
          <w:rFonts w:asciiTheme="minorHAnsi" w:hAnsiTheme="minorHAnsi" w:cstheme="minorHAnsi"/>
          <w:sz w:val="20"/>
          <w:szCs w:val="20"/>
        </w:rPr>
        <w:t xml:space="preserve">wyjątkowego,   </w:t>
      </w:r>
      <w:proofErr w:type="gramEnd"/>
      <w:r w:rsidRPr="008868A7">
        <w:rPr>
          <w:rFonts w:asciiTheme="minorHAnsi" w:hAnsiTheme="minorHAnsi" w:cstheme="minorHAnsi"/>
          <w:sz w:val="20"/>
          <w:szCs w:val="20"/>
        </w:rPr>
        <w:t xml:space="preserve">wszelkiego   rodzaju   działań   wojennych </w:t>
      </w:r>
      <w:r w:rsidR="009B1243" w:rsidRPr="008868A7">
        <w:rPr>
          <w:rFonts w:asciiTheme="minorHAnsi" w:hAnsiTheme="minorHAnsi" w:cstheme="minorHAnsi"/>
          <w:sz w:val="20"/>
          <w:szCs w:val="20"/>
        </w:rPr>
        <w:br/>
      </w:r>
      <w:r w:rsidRPr="008868A7">
        <w:rPr>
          <w:rFonts w:asciiTheme="minorHAnsi" w:hAnsiTheme="minorHAnsi" w:cstheme="minorHAnsi"/>
          <w:sz w:val="20"/>
          <w:szCs w:val="20"/>
        </w:rPr>
        <w:t>i związanych z nimi akcji wojskowych i</w:t>
      </w:r>
      <w:r w:rsidRPr="008868A7">
        <w:rPr>
          <w:rFonts w:asciiTheme="minorHAnsi" w:hAnsiTheme="minorHAnsi" w:cstheme="minorHAnsi"/>
          <w:spacing w:val="-4"/>
          <w:sz w:val="20"/>
          <w:szCs w:val="20"/>
        </w:rPr>
        <w:t xml:space="preserve"> </w:t>
      </w:r>
      <w:r w:rsidRPr="008868A7">
        <w:rPr>
          <w:rFonts w:asciiTheme="minorHAnsi" w:hAnsiTheme="minorHAnsi" w:cstheme="minorHAnsi"/>
          <w:sz w:val="20"/>
          <w:szCs w:val="20"/>
        </w:rPr>
        <w:t>policyjnych;</w:t>
      </w:r>
    </w:p>
    <w:p w14:paraId="5AB01D4A" w14:textId="77777777" w:rsidR="00705AC1" w:rsidRPr="008868A7" w:rsidRDefault="00715D6A" w:rsidP="008868A7">
      <w:pPr>
        <w:pStyle w:val="Akapitzlist"/>
        <w:numPr>
          <w:ilvl w:val="0"/>
          <w:numId w:val="29"/>
        </w:numPr>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powstałe wskutek konfiskaty lub wywłaszczenia przez</w:t>
      </w:r>
      <w:r w:rsidRPr="008868A7">
        <w:rPr>
          <w:rFonts w:asciiTheme="minorHAnsi" w:hAnsiTheme="minorHAnsi" w:cstheme="minorHAnsi"/>
          <w:spacing w:val="-10"/>
          <w:sz w:val="20"/>
          <w:szCs w:val="20"/>
        </w:rPr>
        <w:t xml:space="preserve"> </w:t>
      </w:r>
      <w:r w:rsidRPr="008868A7">
        <w:rPr>
          <w:rFonts w:asciiTheme="minorHAnsi" w:hAnsiTheme="minorHAnsi" w:cstheme="minorHAnsi"/>
          <w:sz w:val="20"/>
          <w:szCs w:val="20"/>
        </w:rPr>
        <w:t>władze;</w:t>
      </w:r>
    </w:p>
    <w:p w14:paraId="31607647" w14:textId="4785393D" w:rsidR="00705AC1" w:rsidRPr="008868A7" w:rsidRDefault="00715D6A" w:rsidP="008868A7">
      <w:pPr>
        <w:pStyle w:val="Akapitzlist"/>
        <w:numPr>
          <w:ilvl w:val="0"/>
          <w:numId w:val="29"/>
        </w:numPr>
        <w:tabs>
          <w:tab w:val="left" w:pos="2112"/>
          <w:tab w:val="left" w:pos="3344"/>
          <w:tab w:val="left" w:pos="4213"/>
          <w:tab w:val="left" w:pos="5287"/>
          <w:tab w:val="left" w:pos="7129"/>
          <w:tab w:val="left" w:pos="8786"/>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spowodowane</w:t>
      </w:r>
      <w:r w:rsidR="0084221E" w:rsidRPr="008868A7">
        <w:rPr>
          <w:rFonts w:asciiTheme="minorHAnsi" w:hAnsiTheme="minorHAnsi" w:cstheme="minorHAnsi"/>
          <w:sz w:val="20"/>
          <w:szCs w:val="20"/>
        </w:rPr>
        <w:t xml:space="preserve"> </w:t>
      </w:r>
      <w:r w:rsidRPr="008868A7">
        <w:rPr>
          <w:rFonts w:asciiTheme="minorHAnsi" w:hAnsiTheme="minorHAnsi" w:cstheme="minorHAnsi"/>
          <w:sz w:val="20"/>
          <w:szCs w:val="20"/>
        </w:rPr>
        <w:t>działaniem</w:t>
      </w:r>
      <w:r w:rsidR="0084221E" w:rsidRPr="008868A7">
        <w:rPr>
          <w:rFonts w:asciiTheme="minorHAnsi" w:hAnsiTheme="minorHAnsi" w:cstheme="minorHAnsi"/>
          <w:sz w:val="20"/>
          <w:szCs w:val="20"/>
        </w:rPr>
        <w:t xml:space="preserve"> </w:t>
      </w:r>
      <w:r w:rsidRPr="008868A7">
        <w:rPr>
          <w:rFonts w:asciiTheme="minorHAnsi" w:hAnsiTheme="minorHAnsi" w:cstheme="minorHAnsi"/>
          <w:sz w:val="20"/>
          <w:szCs w:val="20"/>
        </w:rPr>
        <w:t>energii</w:t>
      </w:r>
      <w:r w:rsidR="0084221E" w:rsidRPr="008868A7">
        <w:rPr>
          <w:rFonts w:asciiTheme="minorHAnsi" w:hAnsiTheme="minorHAnsi" w:cstheme="minorHAnsi"/>
          <w:sz w:val="20"/>
          <w:szCs w:val="20"/>
        </w:rPr>
        <w:t xml:space="preserve"> </w:t>
      </w:r>
      <w:r w:rsidRPr="008868A7">
        <w:rPr>
          <w:rFonts w:asciiTheme="minorHAnsi" w:hAnsiTheme="minorHAnsi" w:cstheme="minorHAnsi"/>
          <w:sz w:val="20"/>
          <w:szCs w:val="20"/>
        </w:rPr>
        <w:t>jądrowej,</w:t>
      </w:r>
      <w:r w:rsidR="0084221E" w:rsidRPr="008868A7">
        <w:rPr>
          <w:rFonts w:asciiTheme="minorHAnsi" w:hAnsiTheme="minorHAnsi" w:cstheme="minorHAnsi"/>
          <w:sz w:val="20"/>
          <w:szCs w:val="20"/>
        </w:rPr>
        <w:t xml:space="preserve"> </w:t>
      </w:r>
      <w:r w:rsidRPr="008868A7">
        <w:rPr>
          <w:rFonts w:asciiTheme="minorHAnsi" w:hAnsiTheme="minorHAnsi" w:cstheme="minorHAnsi"/>
          <w:sz w:val="20"/>
          <w:szCs w:val="20"/>
        </w:rPr>
        <w:t>promieniowaniem</w:t>
      </w:r>
      <w:r w:rsidR="0084221E" w:rsidRPr="008868A7">
        <w:rPr>
          <w:rFonts w:asciiTheme="minorHAnsi" w:hAnsiTheme="minorHAnsi" w:cstheme="minorHAnsi"/>
          <w:sz w:val="20"/>
          <w:szCs w:val="20"/>
        </w:rPr>
        <w:t xml:space="preserve"> </w:t>
      </w:r>
      <w:r w:rsidRPr="008868A7">
        <w:rPr>
          <w:rFonts w:asciiTheme="minorHAnsi" w:hAnsiTheme="minorHAnsi" w:cstheme="minorHAnsi"/>
          <w:sz w:val="20"/>
          <w:szCs w:val="20"/>
        </w:rPr>
        <w:t>radioaktywnym,</w:t>
      </w:r>
      <w:r w:rsidR="0084221E" w:rsidRPr="008868A7">
        <w:rPr>
          <w:rFonts w:asciiTheme="minorHAnsi" w:hAnsiTheme="minorHAnsi" w:cstheme="minorHAnsi"/>
          <w:sz w:val="20"/>
          <w:szCs w:val="20"/>
        </w:rPr>
        <w:t xml:space="preserve"> </w:t>
      </w:r>
      <w:r w:rsidRPr="008868A7">
        <w:rPr>
          <w:rFonts w:asciiTheme="minorHAnsi" w:hAnsiTheme="minorHAnsi" w:cstheme="minorHAnsi"/>
          <w:sz w:val="20"/>
          <w:szCs w:val="20"/>
        </w:rPr>
        <w:t>skażeniem lub zanieczyszczeniem odpadami przemysłowymi;</w:t>
      </w:r>
    </w:p>
    <w:p w14:paraId="5CA645D4" w14:textId="77777777" w:rsidR="00705AC1" w:rsidRPr="008868A7" w:rsidRDefault="00715D6A" w:rsidP="008868A7">
      <w:pPr>
        <w:pStyle w:val="Akapitzlist"/>
        <w:numPr>
          <w:ilvl w:val="0"/>
          <w:numId w:val="29"/>
        </w:numPr>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powstałe wskutek manipulacji, mutacji i zmian genetycznych oraz działania</w:t>
      </w:r>
      <w:r w:rsidRPr="008868A7">
        <w:rPr>
          <w:rFonts w:asciiTheme="minorHAnsi" w:hAnsiTheme="minorHAnsi" w:cstheme="minorHAnsi"/>
          <w:spacing w:val="-12"/>
          <w:sz w:val="20"/>
          <w:szCs w:val="20"/>
        </w:rPr>
        <w:t xml:space="preserve"> </w:t>
      </w:r>
      <w:r w:rsidRPr="008868A7">
        <w:rPr>
          <w:rFonts w:asciiTheme="minorHAnsi" w:hAnsiTheme="minorHAnsi" w:cstheme="minorHAnsi"/>
          <w:sz w:val="20"/>
          <w:szCs w:val="20"/>
        </w:rPr>
        <w:t>wirusów;</w:t>
      </w:r>
    </w:p>
    <w:p w14:paraId="71D1AD28" w14:textId="77777777" w:rsidR="00705AC1" w:rsidRPr="008868A7" w:rsidRDefault="00715D6A" w:rsidP="008868A7">
      <w:pPr>
        <w:pStyle w:val="Akapitzlist"/>
        <w:numPr>
          <w:ilvl w:val="0"/>
          <w:numId w:val="29"/>
        </w:numPr>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powstałe wskutek działania prądu elektrycznego, chyba że w jego następstwie powstał</w:t>
      </w:r>
      <w:r w:rsidRPr="008868A7">
        <w:rPr>
          <w:rFonts w:asciiTheme="minorHAnsi" w:hAnsiTheme="minorHAnsi" w:cstheme="minorHAnsi"/>
          <w:spacing w:val="-16"/>
          <w:sz w:val="20"/>
          <w:szCs w:val="20"/>
        </w:rPr>
        <w:t xml:space="preserve"> </w:t>
      </w:r>
      <w:r w:rsidRPr="008868A7">
        <w:rPr>
          <w:rFonts w:asciiTheme="minorHAnsi" w:hAnsiTheme="minorHAnsi" w:cstheme="minorHAnsi"/>
          <w:spacing w:val="-3"/>
          <w:sz w:val="20"/>
          <w:szCs w:val="20"/>
        </w:rPr>
        <w:t>pożar,</w:t>
      </w:r>
    </w:p>
    <w:p w14:paraId="1F743B52" w14:textId="77777777" w:rsidR="00705AC1" w:rsidRPr="008868A7" w:rsidRDefault="00715D6A" w:rsidP="008868A7">
      <w:pPr>
        <w:pStyle w:val="Akapitzlist"/>
        <w:numPr>
          <w:ilvl w:val="0"/>
          <w:numId w:val="29"/>
        </w:numPr>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powstałe</w:t>
      </w:r>
      <w:r w:rsidRPr="008868A7">
        <w:rPr>
          <w:rFonts w:asciiTheme="minorHAnsi" w:hAnsiTheme="minorHAnsi" w:cstheme="minorHAnsi"/>
          <w:spacing w:val="-6"/>
          <w:sz w:val="20"/>
          <w:szCs w:val="20"/>
        </w:rPr>
        <w:t xml:space="preserve"> </w:t>
      </w:r>
      <w:r w:rsidRPr="008868A7">
        <w:rPr>
          <w:rFonts w:asciiTheme="minorHAnsi" w:hAnsiTheme="minorHAnsi" w:cstheme="minorHAnsi"/>
          <w:sz w:val="20"/>
          <w:szCs w:val="20"/>
        </w:rPr>
        <w:t>wskutek</w:t>
      </w:r>
      <w:r w:rsidRPr="008868A7">
        <w:rPr>
          <w:rFonts w:asciiTheme="minorHAnsi" w:hAnsiTheme="minorHAnsi" w:cstheme="minorHAnsi"/>
          <w:spacing w:val="-4"/>
          <w:sz w:val="20"/>
          <w:szCs w:val="20"/>
        </w:rPr>
        <w:t xml:space="preserve"> </w:t>
      </w:r>
      <w:r w:rsidRPr="008868A7">
        <w:rPr>
          <w:rFonts w:asciiTheme="minorHAnsi" w:hAnsiTheme="minorHAnsi" w:cstheme="minorHAnsi"/>
          <w:sz w:val="20"/>
          <w:szCs w:val="20"/>
        </w:rPr>
        <w:t>oddziaływania</w:t>
      </w:r>
      <w:r w:rsidRPr="008868A7">
        <w:rPr>
          <w:rFonts w:asciiTheme="minorHAnsi" w:hAnsiTheme="minorHAnsi" w:cstheme="minorHAnsi"/>
          <w:spacing w:val="-7"/>
          <w:sz w:val="20"/>
          <w:szCs w:val="20"/>
        </w:rPr>
        <w:t xml:space="preserve"> </w:t>
      </w:r>
      <w:r w:rsidRPr="008868A7">
        <w:rPr>
          <w:rFonts w:asciiTheme="minorHAnsi" w:hAnsiTheme="minorHAnsi" w:cstheme="minorHAnsi"/>
          <w:sz w:val="20"/>
          <w:szCs w:val="20"/>
        </w:rPr>
        <w:t>mikroorganizmów,</w:t>
      </w:r>
      <w:r w:rsidRPr="008868A7">
        <w:rPr>
          <w:rFonts w:asciiTheme="minorHAnsi" w:hAnsiTheme="minorHAnsi" w:cstheme="minorHAnsi"/>
          <w:spacing w:val="-5"/>
          <w:sz w:val="20"/>
          <w:szCs w:val="20"/>
        </w:rPr>
        <w:t xml:space="preserve"> </w:t>
      </w:r>
      <w:r w:rsidRPr="008868A7">
        <w:rPr>
          <w:rFonts w:asciiTheme="minorHAnsi" w:hAnsiTheme="minorHAnsi" w:cstheme="minorHAnsi"/>
          <w:sz w:val="20"/>
          <w:szCs w:val="20"/>
        </w:rPr>
        <w:t>zwierząt,</w:t>
      </w:r>
      <w:r w:rsidRPr="008868A7">
        <w:rPr>
          <w:rFonts w:asciiTheme="minorHAnsi" w:hAnsiTheme="minorHAnsi" w:cstheme="minorHAnsi"/>
          <w:spacing w:val="-8"/>
          <w:sz w:val="20"/>
          <w:szCs w:val="20"/>
        </w:rPr>
        <w:t xml:space="preserve"> </w:t>
      </w:r>
      <w:r w:rsidRPr="008868A7">
        <w:rPr>
          <w:rFonts w:asciiTheme="minorHAnsi" w:hAnsiTheme="minorHAnsi" w:cstheme="minorHAnsi"/>
          <w:sz w:val="20"/>
          <w:szCs w:val="20"/>
        </w:rPr>
        <w:t>roślin,</w:t>
      </w:r>
      <w:r w:rsidRPr="008868A7">
        <w:rPr>
          <w:rFonts w:asciiTheme="minorHAnsi" w:hAnsiTheme="minorHAnsi" w:cstheme="minorHAnsi"/>
          <w:spacing w:val="-5"/>
          <w:sz w:val="20"/>
          <w:szCs w:val="20"/>
        </w:rPr>
        <w:t xml:space="preserve"> </w:t>
      </w:r>
      <w:r w:rsidRPr="008868A7">
        <w:rPr>
          <w:rFonts w:asciiTheme="minorHAnsi" w:hAnsiTheme="minorHAnsi" w:cstheme="minorHAnsi"/>
          <w:sz w:val="20"/>
          <w:szCs w:val="20"/>
        </w:rPr>
        <w:t>pleśni,</w:t>
      </w:r>
      <w:r w:rsidRPr="008868A7">
        <w:rPr>
          <w:rFonts w:asciiTheme="minorHAnsi" w:hAnsiTheme="minorHAnsi" w:cstheme="minorHAnsi"/>
          <w:spacing w:val="1"/>
          <w:sz w:val="20"/>
          <w:szCs w:val="20"/>
        </w:rPr>
        <w:t xml:space="preserve"> </w:t>
      </w:r>
      <w:r w:rsidRPr="008868A7">
        <w:rPr>
          <w:rFonts w:asciiTheme="minorHAnsi" w:hAnsiTheme="minorHAnsi" w:cstheme="minorHAnsi"/>
          <w:sz w:val="20"/>
          <w:szCs w:val="20"/>
        </w:rPr>
        <w:t>bakterii,</w:t>
      </w:r>
      <w:r w:rsidRPr="008868A7">
        <w:rPr>
          <w:rFonts w:asciiTheme="minorHAnsi" w:hAnsiTheme="minorHAnsi" w:cstheme="minorHAnsi"/>
          <w:spacing w:val="-5"/>
          <w:sz w:val="20"/>
          <w:szCs w:val="20"/>
        </w:rPr>
        <w:t xml:space="preserve"> </w:t>
      </w:r>
      <w:r w:rsidRPr="008868A7">
        <w:rPr>
          <w:rFonts w:asciiTheme="minorHAnsi" w:hAnsiTheme="minorHAnsi" w:cstheme="minorHAnsi"/>
          <w:sz w:val="20"/>
          <w:szCs w:val="20"/>
        </w:rPr>
        <w:t>grzybów,</w:t>
      </w:r>
      <w:r w:rsidRPr="008868A7">
        <w:rPr>
          <w:rFonts w:asciiTheme="minorHAnsi" w:hAnsiTheme="minorHAnsi" w:cstheme="minorHAnsi"/>
          <w:spacing w:val="-5"/>
          <w:sz w:val="20"/>
          <w:szCs w:val="20"/>
        </w:rPr>
        <w:t xml:space="preserve"> </w:t>
      </w:r>
      <w:r w:rsidRPr="008868A7">
        <w:rPr>
          <w:rFonts w:asciiTheme="minorHAnsi" w:hAnsiTheme="minorHAnsi" w:cstheme="minorHAnsi"/>
          <w:sz w:val="20"/>
          <w:szCs w:val="20"/>
        </w:rPr>
        <w:t>fermentacji;</w:t>
      </w:r>
    </w:p>
    <w:p w14:paraId="49148823" w14:textId="59BD36B2" w:rsidR="00705AC1" w:rsidRPr="008868A7" w:rsidRDefault="00715D6A" w:rsidP="008868A7">
      <w:pPr>
        <w:pStyle w:val="Akapitzlist"/>
        <w:numPr>
          <w:ilvl w:val="0"/>
          <w:numId w:val="29"/>
        </w:numPr>
        <w:tabs>
          <w:tab w:val="left" w:pos="498"/>
          <w:tab w:val="left" w:pos="499"/>
          <w:tab w:val="left" w:pos="1493"/>
          <w:tab w:val="left" w:pos="2423"/>
          <w:tab w:val="left" w:pos="3421"/>
          <w:tab w:val="left" w:pos="4728"/>
          <w:tab w:val="left" w:pos="5425"/>
          <w:tab w:val="left" w:pos="7269"/>
          <w:tab w:val="left" w:pos="7619"/>
          <w:tab w:val="left" w:pos="8407"/>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powstałe</w:t>
      </w:r>
      <w:r w:rsidR="0084221E" w:rsidRPr="008868A7">
        <w:rPr>
          <w:rFonts w:asciiTheme="minorHAnsi" w:hAnsiTheme="minorHAnsi" w:cstheme="minorHAnsi"/>
          <w:sz w:val="20"/>
          <w:szCs w:val="20"/>
        </w:rPr>
        <w:t xml:space="preserve"> </w:t>
      </w:r>
      <w:r w:rsidRPr="008868A7">
        <w:rPr>
          <w:rFonts w:asciiTheme="minorHAnsi" w:hAnsiTheme="minorHAnsi" w:cstheme="minorHAnsi"/>
          <w:sz w:val="20"/>
          <w:szCs w:val="20"/>
        </w:rPr>
        <w:t>wskutek</w:t>
      </w:r>
      <w:r w:rsidR="0084221E" w:rsidRPr="008868A7">
        <w:rPr>
          <w:rFonts w:asciiTheme="minorHAnsi" w:hAnsiTheme="minorHAnsi" w:cstheme="minorHAnsi"/>
          <w:sz w:val="20"/>
          <w:szCs w:val="20"/>
        </w:rPr>
        <w:t xml:space="preserve"> </w:t>
      </w:r>
      <w:r w:rsidRPr="008868A7">
        <w:rPr>
          <w:rFonts w:asciiTheme="minorHAnsi" w:hAnsiTheme="minorHAnsi" w:cstheme="minorHAnsi"/>
          <w:sz w:val="20"/>
          <w:szCs w:val="20"/>
        </w:rPr>
        <w:t>wybuchu</w:t>
      </w:r>
      <w:r w:rsidR="0084221E" w:rsidRPr="008868A7">
        <w:rPr>
          <w:rFonts w:asciiTheme="minorHAnsi" w:hAnsiTheme="minorHAnsi" w:cstheme="minorHAnsi"/>
          <w:sz w:val="20"/>
          <w:szCs w:val="20"/>
        </w:rPr>
        <w:t xml:space="preserve"> </w:t>
      </w:r>
      <w:r w:rsidRPr="008868A7">
        <w:rPr>
          <w:rFonts w:asciiTheme="minorHAnsi" w:hAnsiTheme="minorHAnsi" w:cstheme="minorHAnsi"/>
          <w:sz w:val="20"/>
          <w:szCs w:val="20"/>
        </w:rPr>
        <w:t>wywołanego</w:t>
      </w:r>
      <w:r w:rsidR="0084221E" w:rsidRPr="008868A7">
        <w:rPr>
          <w:rFonts w:asciiTheme="minorHAnsi" w:hAnsiTheme="minorHAnsi" w:cstheme="minorHAnsi"/>
          <w:sz w:val="20"/>
          <w:szCs w:val="20"/>
        </w:rPr>
        <w:t xml:space="preserve"> </w:t>
      </w:r>
      <w:r w:rsidRPr="008868A7">
        <w:rPr>
          <w:rFonts w:asciiTheme="minorHAnsi" w:hAnsiTheme="minorHAnsi" w:cstheme="minorHAnsi"/>
          <w:sz w:val="20"/>
          <w:szCs w:val="20"/>
        </w:rPr>
        <w:t>przez</w:t>
      </w:r>
      <w:r w:rsidR="0084221E" w:rsidRPr="008868A7">
        <w:rPr>
          <w:rFonts w:asciiTheme="minorHAnsi" w:hAnsiTheme="minorHAnsi" w:cstheme="minorHAnsi"/>
          <w:sz w:val="20"/>
          <w:szCs w:val="20"/>
        </w:rPr>
        <w:t xml:space="preserve"> </w:t>
      </w:r>
      <w:r w:rsidRPr="008868A7">
        <w:rPr>
          <w:rFonts w:asciiTheme="minorHAnsi" w:hAnsiTheme="minorHAnsi" w:cstheme="minorHAnsi"/>
          <w:sz w:val="20"/>
          <w:szCs w:val="20"/>
        </w:rPr>
        <w:t>Ubezpieczającego</w:t>
      </w:r>
      <w:r w:rsidR="0084221E" w:rsidRPr="008868A7">
        <w:rPr>
          <w:rFonts w:asciiTheme="minorHAnsi" w:hAnsiTheme="minorHAnsi" w:cstheme="minorHAnsi"/>
          <w:sz w:val="20"/>
          <w:szCs w:val="20"/>
        </w:rPr>
        <w:t xml:space="preserve"> </w:t>
      </w:r>
      <w:r w:rsidRPr="008868A7">
        <w:rPr>
          <w:rFonts w:asciiTheme="minorHAnsi" w:hAnsiTheme="minorHAnsi" w:cstheme="minorHAnsi"/>
          <w:sz w:val="20"/>
          <w:szCs w:val="20"/>
        </w:rPr>
        <w:t>w</w:t>
      </w:r>
      <w:r w:rsidR="0084221E" w:rsidRPr="008868A7">
        <w:rPr>
          <w:rFonts w:asciiTheme="minorHAnsi" w:hAnsiTheme="minorHAnsi" w:cstheme="minorHAnsi"/>
          <w:sz w:val="20"/>
          <w:szCs w:val="20"/>
        </w:rPr>
        <w:t xml:space="preserve"> </w:t>
      </w:r>
      <w:r w:rsidRPr="008868A7">
        <w:rPr>
          <w:rFonts w:asciiTheme="minorHAnsi" w:hAnsiTheme="minorHAnsi" w:cstheme="minorHAnsi"/>
          <w:sz w:val="20"/>
          <w:szCs w:val="20"/>
        </w:rPr>
        <w:t>celach</w:t>
      </w:r>
      <w:r w:rsidR="006B7F98" w:rsidRPr="008868A7">
        <w:rPr>
          <w:rFonts w:asciiTheme="minorHAnsi" w:hAnsiTheme="minorHAnsi" w:cstheme="minorHAnsi"/>
          <w:sz w:val="20"/>
          <w:szCs w:val="20"/>
        </w:rPr>
        <w:t xml:space="preserve"> </w:t>
      </w:r>
      <w:r w:rsidRPr="008868A7">
        <w:rPr>
          <w:rFonts w:asciiTheme="minorHAnsi" w:hAnsiTheme="minorHAnsi" w:cstheme="minorHAnsi"/>
          <w:sz w:val="20"/>
          <w:szCs w:val="20"/>
        </w:rPr>
        <w:t>produkcyjnych,</w:t>
      </w:r>
      <w:r w:rsidR="006B7F98" w:rsidRPr="008868A7">
        <w:rPr>
          <w:rFonts w:asciiTheme="minorHAnsi" w:hAnsiTheme="minorHAnsi" w:cstheme="minorHAnsi"/>
          <w:sz w:val="20"/>
          <w:szCs w:val="20"/>
        </w:rPr>
        <w:t xml:space="preserve"> </w:t>
      </w:r>
      <w:r w:rsidRPr="008868A7">
        <w:rPr>
          <w:rFonts w:asciiTheme="minorHAnsi" w:hAnsiTheme="minorHAnsi" w:cstheme="minorHAnsi"/>
          <w:sz w:val="20"/>
          <w:szCs w:val="20"/>
        </w:rPr>
        <w:t>eksploatacyjnych lub</w:t>
      </w:r>
      <w:r w:rsidRPr="008868A7">
        <w:rPr>
          <w:rFonts w:asciiTheme="minorHAnsi" w:hAnsiTheme="minorHAnsi" w:cstheme="minorHAnsi"/>
          <w:spacing w:val="1"/>
          <w:sz w:val="20"/>
          <w:szCs w:val="20"/>
        </w:rPr>
        <w:t xml:space="preserve"> </w:t>
      </w:r>
      <w:r w:rsidRPr="008868A7">
        <w:rPr>
          <w:rFonts w:asciiTheme="minorHAnsi" w:hAnsiTheme="minorHAnsi" w:cstheme="minorHAnsi"/>
          <w:sz w:val="20"/>
          <w:szCs w:val="20"/>
        </w:rPr>
        <w:t>innych,</w:t>
      </w:r>
    </w:p>
    <w:p w14:paraId="33B78E44" w14:textId="77777777" w:rsidR="00705AC1" w:rsidRPr="008868A7" w:rsidRDefault="00715D6A" w:rsidP="008868A7">
      <w:pPr>
        <w:pStyle w:val="Akapitzlist"/>
        <w:numPr>
          <w:ilvl w:val="0"/>
          <w:numId w:val="29"/>
        </w:numPr>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powstałe wskutek korozji, kawitacji, procesów oksydacyjnych oraz naturalnego</w:t>
      </w:r>
      <w:r w:rsidRPr="008868A7">
        <w:rPr>
          <w:rFonts w:asciiTheme="minorHAnsi" w:hAnsiTheme="minorHAnsi" w:cstheme="minorHAnsi"/>
          <w:spacing w:val="-11"/>
          <w:sz w:val="20"/>
          <w:szCs w:val="20"/>
        </w:rPr>
        <w:t xml:space="preserve"> </w:t>
      </w:r>
      <w:r w:rsidRPr="008868A7">
        <w:rPr>
          <w:rFonts w:asciiTheme="minorHAnsi" w:hAnsiTheme="minorHAnsi" w:cstheme="minorHAnsi"/>
          <w:sz w:val="20"/>
          <w:szCs w:val="20"/>
        </w:rPr>
        <w:t>zużycia.</w:t>
      </w:r>
    </w:p>
    <w:p w14:paraId="23D9A198" w14:textId="77777777" w:rsidR="00705AC1" w:rsidRPr="008868A7" w:rsidRDefault="00715D6A" w:rsidP="008868A7">
      <w:pPr>
        <w:pStyle w:val="Akapitzlist"/>
        <w:numPr>
          <w:ilvl w:val="0"/>
          <w:numId w:val="29"/>
        </w:numPr>
        <w:tabs>
          <w:tab w:val="left" w:pos="512"/>
        </w:tabs>
        <w:spacing w:line="288" w:lineRule="auto"/>
        <w:jc w:val="both"/>
        <w:rPr>
          <w:rFonts w:asciiTheme="minorHAnsi" w:hAnsiTheme="minorHAnsi" w:cstheme="minorHAnsi"/>
          <w:sz w:val="20"/>
          <w:szCs w:val="20"/>
        </w:rPr>
      </w:pPr>
      <w:r w:rsidRPr="008868A7">
        <w:rPr>
          <w:rFonts w:asciiTheme="minorHAnsi" w:hAnsiTheme="minorHAnsi" w:cstheme="minorHAnsi"/>
          <w:sz w:val="20"/>
          <w:szCs w:val="20"/>
        </w:rPr>
        <w:t>związane z cechami naturalnymi lub wadami przedmiotów, ich naturalnym zużyciem, ścieraniem, starzeniem, użytkowaniem, zapachem, strukturą lub</w:t>
      </w:r>
      <w:r w:rsidRPr="008868A7">
        <w:rPr>
          <w:rFonts w:asciiTheme="minorHAnsi" w:hAnsiTheme="minorHAnsi" w:cstheme="minorHAnsi"/>
          <w:spacing w:val="-2"/>
          <w:sz w:val="20"/>
          <w:szCs w:val="20"/>
        </w:rPr>
        <w:t xml:space="preserve"> </w:t>
      </w:r>
      <w:r w:rsidRPr="008868A7">
        <w:rPr>
          <w:rFonts w:asciiTheme="minorHAnsi" w:hAnsiTheme="minorHAnsi" w:cstheme="minorHAnsi"/>
          <w:sz w:val="20"/>
          <w:szCs w:val="20"/>
        </w:rPr>
        <w:t>wyglądem;</w:t>
      </w:r>
    </w:p>
    <w:p w14:paraId="6F19045B" w14:textId="0FACFEA6" w:rsidR="00705AC1" w:rsidRPr="008868A7" w:rsidRDefault="00715D6A" w:rsidP="008868A7">
      <w:pPr>
        <w:pStyle w:val="Akapitzlist"/>
        <w:numPr>
          <w:ilvl w:val="0"/>
          <w:numId w:val="29"/>
        </w:numPr>
        <w:spacing w:line="288" w:lineRule="auto"/>
        <w:jc w:val="both"/>
        <w:rPr>
          <w:rFonts w:asciiTheme="minorHAnsi" w:hAnsiTheme="minorHAnsi" w:cstheme="minorHAnsi"/>
          <w:sz w:val="20"/>
          <w:szCs w:val="20"/>
        </w:rPr>
      </w:pPr>
      <w:bookmarkStart w:id="2" w:name="_Hlk8893826"/>
      <w:r w:rsidRPr="008868A7">
        <w:rPr>
          <w:rFonts w:asciiTheme="minorHAnsi" w:hAnsiTheme="minorHAnsi" w:cstheme="minorHAnsi"/>
          <w:sz w:val="20"/>
          <w:szCs w:val="20"/>
        </w:rPr>
        <w:t xml:space="preserve">spowodowane zapadaniem lub osuwaniem się ziemi, gdy są to szkody powstałe w wyniku </w:t>
      </w:r>
      <w:r w:rsidR="00154449" w:rsidRPr="008868A7">
        <w:rPr>
          <w:rFonts w:asciiTheme="minorHAnsi" w:hAnsiTheme="minorHAnsi" w:cstheme="minorHAnsi"/>
          <w:sz w:val="20"/>
          <w:szCs w:val="20"/>
        </w:rPr>
        <w:br/>
      </w:r>
      <w:r w:rsidRPr="008868A7">
        <w:rPr>
          <w:rFonts w:asciiTheme="minorHAnsi" w:hAnsiTheme="minorHAnsi" w:cstheme="minorHAnsi"/>
          <w:sz w:val="20"/>
          <w:szCs w:val="20"/>
        </w:rPr>
        <w:t>działalności zakładu górniczego w rozumieniu ustawy Prawo geologiczne i</w:t>
      </w:r>
      <w:r w:rsidRPr="008868A7">
        <w:rPr>
          <w:rFonts w:asciiTheme="minorHAnsi" w:hAnsiTheme="minorHAnsi" w:cstheme="minorHAnsi"/>
          <w:spacing w:val="-9"/>
          <w:sz w:val="20"/>
          <w:szCs w:val="20"/>
        </w:rPr>
        <w:t xml:space="preserve"> </w:t>
      </w:r>
      <w:r w:rsidRPr="008868A7">
        <w:rPr>
          <w:rFonts w:asciiTheme="minorHAnsi" w:hAnsiTheme="minorHAnsi" w:cstheme="minorHAnsi"/>
          <w:sz w:val="20"/>
          <w:szCs w:val="20"/>
        </w:rPr>
        <w:t>górnicze;</w:t>
      </w:r>
    </w:p>
    <w:bookmarkEnd w:id="2"/>
    <w:p w14:paraId="2D13BC45" w14:textId="1B7EF19F" w:rsidR="00705AC1" w:rsidRPr="008B2BDA" w:rsidRDefault="00715D6A" w:rsidP="00A71BC3">
      <w:pPr>
        <w:pStyle w:val="Nagwek1"/>
        <w:numPr>
          <w:ilvl w:val="0"/>
          <w:numId w:val="14"/>
        </w:numPr>
        <w:tabs>
          <w:tab w:val="left" w:pos="236"/>
          <w:tab w:val="left" w:pos="426"/>
          <w:tab w:val="left" w:pos="709"/>
        </w:tabs>
        <w:spacing w:line="288" w:lineRule="auto"/>
        <w:ind w:left="284" w:hanging="284"/>
        <w:jc w:val="both"/>
        <w:rPr>
          <w:rFonts w:asciiTheme="minorHAnsi" w:hAnsiTheme="minorHAnsi" w:cstheme="minorHAnsi"/>
        </w:rPr>
      </w:pPr>
      <w:r w:rsidRPr="008B2BDA">
        <w:rPr>
          <w:rFonts w:asciiTheme="minorHAnsi" w:hAnsiTheme="minorHAnsi" w:cstheme="minorHAnsi"/>
          <w:b w:val="0"/>
        </w:rPr>
        <w:t>Franszyzy:</w:t>
      </w:r>
      <w:r w:rsidR="008B2BDA" w:rsidRPr="008B2BDA">
        <w:rPr>
          <w:rFonts w:asciiTheme="minorHAnsi" w:hAnsiTheme="minorHAnsi" w:cstheme="minorHAnsi"/>
        </w:rPr>
        <w:t xml:space="preserve"> </w:t>
      </w:r>
      <w:r w:rsidR="008B2BDA">
        <w:rPr>
          <w:rFonts w:asciiTheme="minorHAnsi" w:hAnsiTheme="minorHAnsi" w:cstheme="minorHAnsi"/>
          <w:b w:val="0"/>
          <w:bCs w:val="0"/>
        </w:rPr>
        <w:t>f</w:t>
      </w:r>
      <w:r w:rsidRPr="008B2BDA">
        <w:rPr>
          <w:rFonts w:asciiTheme="minorHAnsi" w:hAnsiTheme="minorHAnsi" w:cstheme="minorHAnsi"/>
          <w:b w:val="0"/>
          <w:bCs w:val="0"/>
        </w:rPr>
        <w:t>ranszyza integralna w wysokości 5 000,00 zł na</w:t>
      </w:r>
      <w:r w:rsidRPr="008B2BDA">
        <w:rPr>
          <w:rFonts w:asciiTheme="minorHAnsi" w:hAnsiTheme="minorHAnsi" w:cstheme="minorHAnsi"/>
          <w:b w:val="0"/>
          <w:bCs w:val="0"/>
          <w:spacing w:val="-4"/>
        </w:rPr>
        <w:t xml:space="preserve"> </w:t>
      </w:r>
      <w:r w:rsidRPr="008B2BDA">
        <w:rPr>
          <w:rFonts w:asciiTheme="minorHAnsi" w:hAnsiTheme="minorHAnsi" w:cstheme="minorHAnsi"/>
          <w:b w:val="0"/>
          <w:bCs w:val="0"/>
        </w:rPr>
        <w:t>zdarzenie</w:t>
      </w:r>
      <w:r w:rsidR="008B2BDA">
        <w:rPr>
          <w:rFonts w:asciiTheme="minorHAnsi" w:hAnsiTheme="minorHAnsi" w:cstheme="minorHAnsi"/>
          <w:b w:val="0"/>
          <w:bCs w:val="0"/>
        </w:rPr>
        <w:t>, brak franszyzy redukcyjnej lub udziału własnego</w:t>
      </w:r>
      <w:r w:rsidR="000C0D76" w:rsidRPr="008B2BDA">
        <w:rPr>
          <w:rFonts w:asciiTheme="minorHAnsi" w:hAnsiTheme="minorHAnsi" w:cstheme="minorHAnsi"/>
          <w:b w:val="0"/>
          <w:bCs w:val="0"/>
        </w:rPr>
        <w:t>.</w:t>
      </w:r>
    </w:p>
    <w:p w14:paraId="1D518A1A" w14:textId="2608AE10" w:rsidR="00705AC1" w:rsidRPr="005E2113" w:rsidRDefault="00715D6A" w:rsidP="00A71BC3">
      <w:pPr>
        <w:pStyle w:val="Akapitzlist"/>
        <w:numPr>
          <w:ilvl w:val="0"/>
          <w:numId w:val="14"/>
        </w:numPr>
        <w:tabs>
          <w:tab w:val="left" w:pos="426"/>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Sumy ubezpieczenia oraz wypłata odszkodowania</w:t>
      </w:r>
      <w:r w:rsidR="0040749C" w:rsidRPr="00654C16">
        <w:rPr>
          <w:rFonts w:asciiTheme="minorHAnsi" w:hAnsiTheme="minorHAnsi" w:cstheme="minorHAnsi"/>
          <w:sz w:val="20"/>
          <w:szCs w:val="20"/>
        </w:rPr>
        <w:t xml:space="preserve"> </w:t>
      </w:r>
      <w:r w:rsidRPr="00654C16">
        <w:rPr>
          <w:rFonts w:asciiTheme="minorHAnsi" w:hAnsiTheme="minorHAnsi" w:cstheme="minorHAnsi"/>
          <w:sz w:val="20"/>
          <w:szCs w:val="20"/>
        </w:rPr>
        <w:t>- bez pod.</w:t>
      </w:r>
      <w:r w:rsidRPr="00654C16">
        <w:rPr>
          <w:rFonts w:asciiTheme="minorHAnsi" w:hAnsiTheme="minorHAnsi" w:cstheme="minorHAnsi"/>
          <w:spacing w:val="-7"/>
          <w:sz w:val="20"/>
          <w:szCs w:val="20"/>
        </w:rPr>
        <w:t xml:space="preserve"> </w:t>
      </w:r>
      <w:r w:rsidRPr="00654C16">
        <w:rPr>
          <w:rFonts w:asciiTheme="minorHAnsi" w:hAnsiTheme="minorHAnsi" w:cstheme="minorHAnsi"/>
          <w:spacing w:val="-11"/>
          <w:sz w:val="20"/>
          <w:szCs w:val="20"/>
        </w:rPr>
        <w:t>VAT</w:t>
      </w:r>
    </w:p>
    <w:p w14:paraId="68A5148A" w14:textId="77777777" w:rsidR="005E2113" w:rsidRPr="00654C16" w:rsidRDefault="005E2113" w:rsidP="005E2113">
      <w:pPr>
        <w:pStyle w:val="Akapitzlist"/>
        <w:tabs>
          <w:tab w:val="left" w:pos="426"/>
        </w:tabs>
        <w:spacing w:line="288" w:lineRule="auto"/>
        <w:ind w:left="284"/>
        <w:jc w:val="both"/>
        <w:rPr>
          <w:rFonts w:asciiTheme="minorHAnsi" w:hAnsiTheme="minorHAnsi" w:cstheme="minorHAnsi"/>
          <w:sz w:val="20"/>
          <w:szCs w:val="20"/>
        </w:rPr>
      </w:pPr>
    </w:p>
    <w:p w14:paraId="69F180AE" w14:textId="77777777" w:rsidR="00705AC1" w:rsidRPr="00654C16" w:rsidRDefault="00715D6A" w:rsidP="00A71BC3">
      <w:pPr>
        <w:pStyle w:val="Nagwek1"/>
        <w:spacing w:line="288" w:lineRule="auto"/>
        <w:ind w:left="0"/>
        <w:rPr>
          <w:rFonts w:asciiTheme="minorHAnsi" w:hAnsiTheme="minorHAnsi" w:cstheme="minorHAnsi"/>
        </w:rPr>
      </w:pPr>
      <w:r w:rsidRPr="00654C16">
        <w:rPr>
          <w:rFonts w:asciiTheme="minorHAnsi" w:hAnsiTheme="minorHAnsi" w:cstheme="minorHAnsi"/>
        </w:rPr>
        <w:t>§ 4</w:t>
      </w:r>
    </w:p>
    <w:p w14:paraId="70E2712B" w14:textId="77777777" w:rsidR="00705AC1" w:rsidRPr="00654C16" w:rsidRDefault="00715D6A" w:rsidP="00A71BC3">
      <w:pPr>
        <w:spacing w:line="288" w:lineRule="auto"/>
        <w:jc w:val="center"/>
        <w:rPr>
          <w:rFonts w:asciiTheme="minorHAnsi" w:hAnsiTheme="minorHAnsi" w:cstheme="minorHAnsi"/>
          <w:b/>
          <w:sz w:val="20"/>
          <w:szCs w:val="20"/>
        </w:rPr>
      </w:pPr>
      <w:r w:rsidRPr="00654C16">
        <w:rPr>
          <w:rFonts w:asciiTheme="minorHAnsi" w:hAnsiTheme="minorHAnsi" w:cstheme="minorHAnsi"/>
          <w:b/>
          <w:sz w:val="20"/>
          <w:szCs w:val="20"/>
        </w:rPr>
        <w:t>Określenie wysokości odszkodowania</w:t>
      </w:r>
    </w:p>
    <w:p w14:paraId="70F28524" w14:textId="29A70B40" w:rsidR="00705AC1" w:rsidRPr="00654C16" w:rsidRDefault="00715D6A" w:rsidP="00A71BC3">
      <w:pPr>
        <w:pStyle w:val="Akapitzlist"/>
        <w:numPr>
          <w:ilvl w:val="0"/>
          <w:numId w:val="10"/>
        </w:numPr>
        <w:tabs>
          <w:tab w:val="left" w:pos="709"/>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Według przyjęt</w:t>
      </w:r>
      <w:r w:rsidR="0090323A" w:rsidRPr="00654C16">
        <w:rPr>
          <w:rFonts w:asciiTheme="minorHAnsi" w:hAnsiTheme="minorHAnsi" w:cstheme="minorHAnsi"/>
          <w:sz w:val="20"/>
          <w:szCs w:val="20"/>
        </w:rPr>
        <w:t>ej</w:t>
      </w:r>
      <w:r w:rsidRPr="00654C16">
        <w:rPr>
          <w:rFonts w:asciiTheme="minorHAnsi" w:hAnsiTheme="minorHAnsi" w:cstheme="minorHAnsi"/>
          <w:spacing w:val="-4"/>
          <w:sz w:val="20"/>
          <w:szCs w:val="20"/>
        </w:rPr>
        <w:t xml:space="preserve"> </w:t>
      </w:r>
      <w:r w:rsidR="0090323A" w:rsidRPr="00654C16">
        <w:rPr>
          <w:rFonts w:asciiTheme="minorHAnsi" w:hAnsiTheme="minorHAnsi" w:cstheme="minorHAnsi"/>
          <w:sz w:val="20"/>
          <w:szCs w:val="20"/>
        </w:rPr>
        <w:t>polityki</w:t>
      </w:r>
      <w:r w:rsidR="0090323A" w:rsidRPr="00654C16">
        <w:rPr>
          <w:rFonts w:asciiTheme="minorHAnsi" w:hAnsiTheme="minorHAnsi" w:cstheme="minorHAnsi"/>
          <w:spacing w:val="-5"/>
          <w:sz w:val="20"/>
          <w:szCs w:val="20"/>
        </w:rPr>
        <w:t xml:space="preserve"> </w:t>
      </w:r>
      <w:r w:rsidRPr="00654C16">
        <w:rPr>
          <w:rFonts w:asciiTheme="minorHAnsi" w:hAnsiTheme="minorHAnsi" w:cstheme="minorHAnsi"/>
          <w:sz w:val="20"/>
          <w:szCs w:val="20"/>
        </w:rPr>
        <w:t>rachunkowości</w:t>
      </w:r>
      <w:r w:rsidR="0090323A" w:rsidRPr="00654C16">
        <w:rPr>
          <w:rFonts w:asciiTheme="minorHAnsi" w:hAnsiTheme="minorHAnsi" w:cstheme="minorHAnsi"/>
          <w:sz w:val="20"/>
          <w:szCs w:val="20"/>
        </w:rPr>
        <w:t xml:space="preserve"> Ubezpieczającego</w:t>
      </w:r>
      <w:r w:rsidRPr="00654C16">
        <w:rPr>
          <w:rFonts w:asciiTheme="minorHAnsi" w:hAnsiTheme="minorHAnsi" w:cstheme="minorHAnsi"/>
          <w:sz w:val="20"/>
          <w:szCs w:val="20"/>
        </w:rPr>
        <w:t>,</w:t>
      </w:r>
      <w:r w:rsidRPr="00654C16">
        <w:rPr>
          <w:rFonts w:asciiTheme="minorHAnsi" w:hAnsiTheme="minorHAnsi" w:cstheme="minorHAnsi"/>
          <w:spacing w:val="-5"/>
          <w:sz w:val="20"/>
          <w:szCs w:val="20"/>
        </w:rPr>
        <w:t xml:space="preserve"> </w:t>
      </w:r>
      <w:r w:rsidRPr="00654C16">
        <w:rPr>
          <w:rFonts w:asciiTheme="minorHAnsi" w:hAnsiTheme="minorHAnsi" w:cstheme="minorHAnsi"/>
          <w:sz w:val="20"/>
          <w:szCs w:val="20"/>
        </w:rPr>
        <w:t>tj.</w:t>
      </w:r>
      <w:r w:rsidR="00E163D9">
        <w:rPr>
          <w:rFonts w:asciiTheme="minorHAnsi" w:hAnsiTheme="minorHAnsi" w:cstheme="minorHAnsi"/>
          <w:sz w:val="20"/>
          <w:szCs w:val="20"/>
        </w:rPr>
        <w:t>:</w:t>
      </w:r>
    </w:p>
    <w:p w14:paraId="22EA9FE1" w14:textId="77777777" w:rsidR="00705AC1" w:rsidRPr="00654C16" w:rsidRDefault="00715D6A" w:rsidP="00E163D9">
      <w:pPr>
        <w:pStyle w:val="Akapitzlist"/>
        <w:numPr>
          <w:ilvl w:val="0"/>
          <w:numId w:val="33"/>
        </w:numPr>
        <w:tabs>
          <w:tab w:val="left" w:pos="851"/>
        </w:tabs>
        <w:spacing w:line="288" w:lineRule="auto"/>
        <w:ind w:left="567" w:hanging="283"/>
        <w:jc w:val="both"/>
        <w:rPr>
          <w:rFonts w:asciiTheme="minorHAnsi" w:hAnsiTheme="minorHAnsi" w:cstheme="minorHAnsi"/>
          <w:sz w:val="20"/>
          <w:szCs w:val="20"/>
        </w:rPr>
      </w:pPr>
      <w:r w:rsidRPr="00654C16">
        <w:rPr>
          <w:rFonts w:asciiTheme="minorHAnsi" w:hAnsiTheme="minorHAnsi" w:cstheme="minorHAnsi"/>
          <w:sz w:val="20"/>
          <w:szCs w:val="20"/>
        </w:rPr>
        <w:t>towar wyceniony po cenie</w:t>
      </w:r>
      <w:r w:rsidRPr="00654C16">
        <w:rPr>
          <w:rFonts w:asciiTheme="minorHAnsi" w:hAnsiTheme="minorHAnsi" w:cstheme="minorHAnsi"/>
          <w:spacing w:val="-3"/>
          <w:sz w:val="20"/>
          <w:szCs w:val="20"/>
        </w:rPr>
        <w:t xml:space="preserve"> </w:t>
      </w:r>
      <w:r w:rsidRPr="00654C16">
        <w:rPr>
          <w:rFonts w:asciiTheme="minorHAnsi" w:hAnsiTheme="minorHAnsi" w:cstheme="minorHAnsi"/>
          <w:sz w:val="20"/>
          <w:szCs w:val="20"/>
        </w:rPr>
        <w:t>nabycia,</w:t>
      </w:r>
    </w:p>
    <w:p w14:paraId="1E044080" w14:textId="7E3F0DD5" w:rsidR="00705AC1" w:rsidRPr="00654C16" w:rsidRDefault="00715D6A" w:rsidP="00E163D9">
      <w:pPr>
        <w:pStyle w:val="Akapitzlist"/>
        <w:numPr>
          <w:ilvl w:val="0"/>
          <w:numId w:val="33"/>
        </w:numPr>
        <w:tabs>
          <w:tab w:val="left" w:pos="851"/>
        </w:tabs>
        <w:spacing w:line="288" w:lineRule="auto"/>
        <w:ind w:left="567" w:hanging="283"/>
        <w:jc w:val="both"/>
        <w:rPr>
          <w:rFonts w:asciiTheme="minorHAnsi" w:hAnsiTheme="minorHAnsi" w:cstheme="minorHAnsi"/>
          <w:sz w:val="20"/>
          <w:szCs w:val="20"/>
        </w:rPr>
      </w:pPr>
      <w:r w:rsidRPr="00654C16">
        <w:rPr>
          <w:rFonts w:asciiTheme="minorHAnsi" w:hAnsiTheme="minorHAnsi" w:cstheme="minorHAnsi"/>
          <w:sz w:val="20"/>
          <w:szCs w:val="20"/>
        </w:rPr>
        <w:t>zwał własny wyceniony według kosztu wytworzenia nie wyższy niż cena sprzedaży</w:t>
      </w:r>
      <w:r w:rsidRPr="00654C16">
        <w:rPr>
          <w:rFonts w:asciiTheme="minorHAnsi" w:hAnsiTheme="minorHAnsi" w:cstheme="minorHAnsi"/>
          <w:spacing w:val="-25"/>
          <w:sz w:val="20"/>
          <w:szCs w:val="20"/>
        </w:rPr>
        <w:t xml:space="preserve"> </w:t>
      </w:r>
      <w:r w:rsidRPr="00654C16">
        <w:rPr>
          <w:rFonts w:asciiTheme="minorHAnsi" w:hAnsiTheme="minorHAnsi" w:cstheme="minorHAnsi"/>
          <w:sz w:val="20"/>
          <w:szCs w:val="20"/>
        </w:rPr>
        <w:t>netto</w:t>
      </w:r>
      <w:r w:rsidR="00E163D9">
        <w:rPr>
          <w:rFonts w:asciiTheme="minorHAnsi" w:hAnsiTheme="minorHAnsi" w:cstheme="minorHAnsi"/>
          <w:sz w:val="20"/>
          <w:szCs w:val="20"/>
        </w:rPr>
        <w:t>,</w:t>
      </w:r>
    </w:p>
    <w:p w14:paraId="242B2619" w14:textId="6B80C443" w:rsidR="00705AC1" w:rsidRPr="00654C16" w:rsidRDefault="00715D6A" w:rsidP="00E163D9">
      <w:pPr>
        <w:pStyle w:val="Akapitzlist"/>
        <w:numPr>
          <w:ilvl w:val="0"/>
          <w:numId w:val="33"/>
        </w:numPr>
        <w:tabs>
          <w:tab w:val="left" w:pos="851"/>
        </w:tabs>
        <w:spacing w:line="288" w:lineRule="auto"/>
        <w:ind w:left="567" w:hanging="283"/>
        <w:jc w:val="both"/>
        <w:rPr>
          <w:rFonts w:asciiTheme="minorHAnsi" w:hAnsiTheme="minorHAnsi" w:cstheme="minorHAnsi"/>
          <w:sz w:val="20"/>
          <w:szCs w:val="20"/>
        </w:rPr>
      </w:pPr>
      <w:r w:rsidRPr="00654C16">
        <w:rPr>
          <w:rFonts w:asciiTheme="minorHAnsi" w:hAnsiTheme="minorHAnsi" w:cstheme="minorHAnsi"/>
          <w:sz w:val="20"/>
          <w:szCs w:val="20"/>
        </w:rPr>
        <w:t>depozyt wyceniony po cenie</w:t>
      </w:r>
      <w:r w:rsidRPr="00654C16">
        <w:rPr>
          <w:rFonts w:asciiTheme="minorHAnsi" w:hAnsiTheme="minorHAnsi" w:cstheme="minorHAnsi"/>
          <w:spacing w:val="-4"/>
          <w:sz w:val="20"/>
          <w:szCs w:val="20"/>
        </w:rPr>
        <w:t xml:space="preserve"> </w:t>
      </w:r>
      <w:r w:rsidRPr="00654C16">
        <w:rPr>
          <w:rFonts w:asciiTheme="minorHAnsi" w:hAnsiTheme="minorHAnsi" w:cstheme="minorHAnsi"/>
          <w:sz w:val="20"/>
          <w:szCs w:val="20"/>
        </w:rPr>
        <w:t>sprzedaży.</w:t>
      </w:r>
    </w:p>
    <w:p w14:paraId="26615E62" w14:textId="77777777" w:rsidR="00705AC1" w:rsidRPr="00654C16" w:rsidRDefault="00715D6A" w:rsidP="00A71BC3">
      <w:pPr>
        <w:pStyle w:val="Akapitzlist"/>
        <w:numPr>
          <w:ilvl w:val="0"/>
          <w:numId w:val="10"/>
        </w:numPr>
        <w:tabs>
          <w:tab w:val="left" w:pos="709"/>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Rozmiar szkody zmniejsza się o wartość pozostałości, które mogą być przeznaczone do dalszego użytku, przeróbki lub</w:t>
      </w:r>
      <w:r w:rsidRPr="00654C16">
        <w:rPr>
          <w:rFonts w:asciiTheme="minorHAnsi" w:hAnsiTheme="minorHAnsi" w:cstheme="minorHAnsi"/>
          <w:spacing w:val="-5"/>
          <w:sz w:val="20"/>
          <w:szCs w:val="20"/>
        </w:rPr>
        <w:t xml:space="preserve"> </w:t>
      </w:r>
      <w:r w:rsidRPr="00654C16">
        <w:rPr>
          <w:rFonts w:asciiTheme="minorHAnsi" w:hAnsiTheme="minorHAnsi" w:cstheme="minorHAnsi"/>
          <w:sz w:val="20"/>
          <w:szCs w:val="20"/>
        </w:rPr>
        <w:t>sprzedaży.</w:t>
      </w:r>
    </w:p>
    <w:p w14:paraId="2C0370A3" w14:textId="77777777" w:rsidR="00705AC1" w:rsidRPr="00654C16" w:rsidRDefault="00715D6A" w:rsidP="00A71BC3">
      <w:pPr>
        <w:pStyle w:val="Nagwek1"/>
        <w:spacing w:line="288" w:lineRule="auto"/>
        <w:ind w:left="0"/>
        <w:rPr>
          <w:rFonts w:asciiTheme="minorHAnsi" w:hAnsiTheme="minorHAnsi" w:cstheme="minorHAnsi"/>
        </w:rPr>
      </w:pPr>
      <w:r w:rsidRPr="00654C16">
        <w:rPr>
          <w:rFonts w:asciiTheme="minorHAnsi" w:hAnsiTheme="minorHAnsi" w:cstheme="minorHAnsi"/>
        </w:rPr>
        <w:t>§ 5</w:t>
      </w:r>
    </w:p>
    <w:p w14:paraId="1B04E719" w14:textId="77777777" w:rsidR="00705AC1" w:rsidRPr="00654C16" w:rsidRDefault="00715D6A" w:rsidP="00A71BC3">
      <w:pPr>
        <w:spacing w:line="288" w:lineRule="auto"/>
        <w:jc w:val="center"/>
        <w:rPr>
          <w:rFonts w:asciiTheme="minorHAnsi" w:hAnsiTheme="minorHAnsi" w:cstheme="minorHAnsi"/>
          <w:b/>
          <w:sz w:val="20"/>
          <w:szCs w:val="20"/>
        </w:rPr>
      </w:pPr>
      <w:r w:rsidRPr="00654C16">
        <w:rPr>
          <w:rFonts w:asciiTheme="minorHAnsi" w:hAnsiTheme="minorHAnsi" w:cstheme="minorHAnsi"/>
          <w:b/>
          <w:sz w:val="20"/>
          <w:szCs w:val="20"/>
        </w:rPr>
        <w:t>Wypłata odszkodowania</w:t>
      </w:r>
    </w:p>
    <w:p w14:paraId="26226CCF" w14:textId="77777777" w:rsidR="00705AC1" w:rsidRPr="00654C16" w:rsidRDefault="00715D6A" w:rsidP="00A71BC3">
      <w:pPr>
        <w:pStyle w:val="Akapitzlist"/>
        <w:numPr>
          <w:ilvl w:val="0"/>
          <w:numId w:val="9"/>
        </w:numPr>
        <w:tabs>
          <w:tab w:val="left" w:pos="28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W przypadku szkody Ubezpieczający zobowiązany jest do udokumentowania zasadności zgłoszonego roszczenia.</w:t>
      </w:r>
    </w:p>
    <w:p w14:paraId="11B4FE4E" w14:textId="77777777" w:rsidR="00705AC1" w:rsidRPr="00654C16" w:rsidRDefault="00715D6A" w:rsidP="00A71BC3">
      <w:pPr>
        <w:pStyle w:val="Akapitzlist"/>
        <w:numPr>
          <w:ilvl w:val="0"/>
          <w:numId w:val="9"/>
        </w:numPr>
        <w:tabs>
          <w:tab w:val="left" w:pos="284"/>
          <w:tab w:val="left" w:pos="339"/>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Ubezpieczający w przypadku przedstawienia Ubezpieczycielowi wyliczenia rozmiaru szkody, wyliczenie to sporządza na własny</w:t>
      </w:r>
      <w:r w:rsidRPr="00654C16">
        <w:rPr>
          <w:rFonts w:asciiTheme="minorHAnsi" w:hAnsiTheme="minorHAnsi" w:cstheme="minorHAnsi"/>
          <w:spacing w:val="-1"/>
          <w:sz w:val="20"/>
          <w:szCs w:val="20"/>
        </w:rPr>
        <w:t xml:space="preserve"> </w:t>
      </w:r>
      <w:r w:rsidRPr="00654C16">
        <w:rPr>
          <w:rFonts w:asciiTheme="minorHAnsi" w:hAnsiTheme="minorHAnsi" w:cstheme="minorHAnsi"/>
          <w:sz w:val="20"/>
          <w:szCs w:val="20"/>
        </w:rPr>
        <w:t>koszt.</w:t>
      </w:r>
    </w:p>
    <w:p w14:paraId="678CC1E6" w14:textId="77777777" w:rsidR="00705AC1" w:rsidRPr="00654C16" w:rsidRDefault="00715D6A" w:rsidP="00A71BC3">
      <w:pPr>
        <w:pStyle w:val="Akapitzlist"/>
        <w:numPr>
          <w:ilvl w:val="0"/>
          <w:numId w:val="9"/>
        </w:numPr>
        <w:tabs>
          <w:tab w:val="left" w:pos="28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Ubezpieczający zobowiązany jest dostarczyć dokumenty, które Ubezpieczyciel uzna za niezbędne do rozpatrzenia wniosku o wypłatę odszkodowania, w szczególności rachunki i</w:t>
      </w:r>
      <w:r w:rsidRPr="00654C16">
        <w:rPr>
          <w:rFonts w:asciiTheme="minorHAnsi" w:hAnsiTheme="minorHAnsi" w:cstheme="minorHAnsi"/>
          <w:spacing w:val="-18"/>
          <w:sz w:val="20"/>
          <w:szCs w:val="20"/>
        </w:rPr>
        <w:t xml:space="preserve"> </w:t>
      </w:r>
      <w:r w:rsidRPr="00654C16">
        <w:rPr>
          <w:rFonts w:asciiTheme="minorHAnsi" w:hAnsiTheme="minorHAnsi" w:cstheme="minorHAnsi"/>
          <w:sz w:val="20"/>
          <w:szCs w:val="20"/>
        </w:rPr>
        <w:t>kosztorysy.</w:t>
      </w:r>
    </w:p>
    <w:p w14:paraId="1DF788A9" w14:textId="6699ECDC" w:rsidR="00705AC1" w:rsidRPr="00654C16" w:rsidRDefault="00715D6A" w:rsidP="00A71BC3">
      <w:pPr>
        <w:pStyle w:val="Akapitzlist"/>
        <w:numPr>
          <w:ilvl w:val="0"/>
          <w:numId w:val="9"/>
        </w:numPr>
        <w:tabs>
          <w:tab w:val="left" w:pos="28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 xml:space="preserve">Ubezpieczyciel udostępni na żądanie Ubezpieczonego posiadane informacje związane ze zdarzeniem, które służyły do ustalenia </w:t>
      </w:r>
      <w:r w:rsidR="00E163D9">
        <w:rPr>
          <w:rFonts w:asciiTheme="minorHAnsi" w:hAnsiTheme="minorHAnsi" w:cstheme="minorHAnsi"/>
          <w:sz w:val="20"/>
          <w:szCs w:val="20"/>
        </w:rPr>
        <w:t xml:space="preserve">jego </w:t>
      </w:r>
      <w:r w:rsidRPr="00654C16">
        <w:rPr>
          <w:rFonts w:asciiTheme="minorHAnsi" w:hAnsiTheme="minorHAnsi" w:cstheme="minorHAnsi"/>
          <w:sz w:val="20"/>
          <w:szCs w:val="20"/>
        </w:rPr>
        <w:t>odpowiedzialności</w:t>
      </w:r>
      <w:r w:rsidR="00E163D9">
        <w:rPr>
          <w:rFonts w:asciiTheme="minorHAnsi" w:hAnsiTheme="minorHAnsi" w:cstheme="minorHAnsi"/>
          <w:sz w:val="20"/>
          <w:szCs w:val="20"/>
        </w:rPr>
        <w:t xml:space="preserve"> i </w:t>
      </w:r>
      <w:r w:rsidRPr="00654C16">
        <w:rPr>
          <w:rFonts w:asciiTheme="minorHAnsi" w:hAnsiTheme="minorHAnsi" w:cstheme="minorHAnsi"/>
          <w:sz w:val="20"/>
          <w:szCs w:val="20"/>
        </w:rPr>
        <w:t>okoliczności oraz wysokości odszkodowania związan</w:t>
      </w:r>
      <w:r w:rsidR="00E163D9">
        <w:rPr>
          <w:rFonts w:asciiTheme="minorHAnsi" w:hAnsiTheme="minorHAnsi" w:cstheme="minorHAnsi"/>
          <w:sz w:val="20"/>
          <w:szCs w:val="20"/>
        </w:rPr>
        <w:t>ego</w:t>
      </w:r>
      <w:r w:rsidRPr="00654C16">
        <w:rPr>
          <w:rFonts w:asciiTheme="minorHAnsi" w:hAnsiTheme="minorHAnsi" w:cstheme="minorHAnsi"/>
          <w:sz w:val="20"/>
          <w:szCs w:val="20"/>
        </w:rPr>
        <w:t xml:space="preserve"> ze zdarzeniem</w:t>
      </w:r>
      <w:r w:rsidRPr="00654C16">
        <w:rPr>
          <w:rFonts w:asciiTheme="minorHAnsi" w:hAnsiTheme="minorHAnsi" w:cstheme="minorHAnsi"/>
          <w:spacing w:val="4"/>
          <w:sz w:val="20"/>
          <w:szCs w:val="20"/>
        </w:rPr>
        <w:t xml:space="preserve"> </w:t>
      </w:r>
      <w:r w:rsidRPr="00654C16">
        <w:rPr>
          <w:rFonts w:asciiTheme="minorHAnsi" w:hAnsiTheme="minorHAnsi" w:cstheme="minorHAnsi"/>
          <w:sz w:val="20"/>
          <w:szCs w:val="20"/>
        </w:rPr>
        <w:t>losowym.</w:t>
      </w:r>
    </w:p>
    <w:p w14:paraId="3C426CFF" w14:textId="06EE01E9" w:rsidR="00705AC1" w:rsidRPr="00654C16" w:rsidRDefault="00715D6A" w:rsidP="00A71BC3">
      <w:pPr>
        <w:pStyle w:val="Akapitzlist"/>
        <w:numPr>
          <w:ilvl w:val="0"/>
          <w:numId w:val="9"/>
        </w:numPr>
        <w:tabs>
          <w:tab w:val="left" w:pos="284"/>
          <w:tab w:val="left" w:pos="437"/>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 xml:space="preserve">Ubezpieczyciel zastrzega sobie prawo weryfikacji przedłożonych przez Ubezpieczającego rachunków, kosztorysów </w:t>
      </w:r>
      <w:r w:rsidR="003A774C">
        <w:rPr>
          <w:rFonts w:asciiTheme="minorHAnsi" w:hAnsiTheme="minorHAnsi" w:cstheme="minorHAnsi"/>
          <w:sz w:val="20"/>
          <w:szCs w:val="20"/>
        </w:rPr>
        <w:br/>
      </w:r>
      <w:r w:rsidRPr="00654C16">
        <w:rPr>
          <w:rFonts w:asciiTheme="minorHAnsi" w:hAnsiTheme="minorHAnsi" w:cstheme="minorHAnsi"/>
          <w:sz w:val="20"/>
          <w:szCs w:val="20"/>
        </w:rPr>
        <w:t>i innych dokumentów, związanych z ustaleniem rozmiaru</w:t>
      </w:r>
      <w:r w:rsidRPr="00654C16">
        <w:rPr>
          <w:rFonts w:asciiTheme="minorHAnsi" w:hAnsiTheme="minorHAnsi" w:cstheme="minorHAnsi"/>
          <w:spacing w:val="-4"/>
          <w:sz w:val="20"/>
          <w:szCs w:val="20"/>
        </w:rPr>
        <w:t xml:space="preserve"> </w:t>
      </w:r>
      <w:r w:rsidRPr="00654C16">
        <w:rPr>
          <w:rFonts w:asciiTheme="minorHAnsi" w:hAnsiTheme="minorHAnsi" w:cstheme="minorHAnsi"/>
          <w:spacing w:val="-3"/>
          <w:sz w:val="20"/>
          <w:szCs w:val="20"/>
        </w:rPr>
        <w:t>szkody.</w:t>
      </w:r>
    </w:p>
    <w:p w14:paraId="5B5C55EA" w14:textId="086E6B0E" w:rsidR="00705AC1" w:rsidRPr="00654C16" w:rsidRDefault="00715D6A" w:rsidP="00A71BC3">
      <w:pPr>
        <w:pStyle w:val="Akapitzlist"/>
        <w:numPr>
          <w:ilvl w:val="0"/>
          <w:numId w:val="9"/>
        </w:numPr>
        <w:tabs>
          <w:tab w:val="left" w:pos="284"/>
          <w:tab w:val="left" w:pos="430"/>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 xml:space="preserve">Ubezpieczyciel wypłaca odszkodowanie w terminie 30 dni licząc od daty otrzymania zawiadomienia </w:t>
      </w:r>
      <w:r w:rsidR="00206593" w:rsidRPr="00654C16">
        <w:rPr>
          <w:rFonts w:asciiTheme="minorHAnsi" w:hAnsiTheme="minorHAnsi" w:cstheme="minorHAnsi"/>
          <w:sz w:val="20"/>
          <w:szCs w:val="20"/>
        </w:rPr>
        <w:br/>
      </w:r>
      <w:r w:rsidRPr="00654C16">
        <w:rPr>
          <w:rFonts w:asciiTheme="minorHAnsi" w:hAnsiTheme="minorHAnsi" w:cstheme="minorHAnsi"/>
          <w:sz w:val="20"/>
          <w:szCs w:val="20"/>
        </w:rPr>
        <w:t xml:space="preserve">o </w:t>
      </w:r>
      <w:r w:rsidR="00325C42" w:rsidRPr="00654C16">
        <w:rPr>
          <w:rFonts w:asciiTheme="minorHAnsi" w:hAnsiTheme="minorHAnsi" w:cstheme="minorHAnsi"/>
          <w:sz w:val="20"/>
          <w:szCs w:val="20"/>
        </w:rPr>
        <w:t>szkodzie</w:t>
      </w:r>
      <w:r w:rsidRPr="00654C16">
        <w:rPr>
          <w:rFonts w:asciiTheme="minorHAnsi" w:hAnsiTheme="minorHAnsi" w:cstheme="minorHAnsi"/>
          <w:sz w:val="20"/>
          <w:szCs w:val="20"/>
        </w:rPr>
        <w:t>.</w:t>
      </w:r>
    </w:p>
    <w:p w14:paraId="6D70C8E2" w14:textId="2F362F34" w:rsidR="00705AC1" w:rsidRPr="00654C16" w:rsidRDefault="00715D6A" w:rsidP="00A71BC3">
      <w:pPr>
        <w:pStyle w:val="Akapitzlist"/>
        <w:numPr>
          <w:ilvl w:val="0"/>
          <w:numId w:val="9"/>
        </w:numPr>
        <w:tabs>
          <w:tab w:val="left" w:pos="284"/>
          <w:tab w:val="left" w:pos="406"/>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 xml:space="preserve">Gdyby wyjaśnienia okoliczności koniecznych do ustalenia odpowiedzialności albo wysokości świadczenia okazało się </w:t>
      </w:r>
      <w:r w:rsidRPr="00654C16">
        <w:rPr>
          <w:rFonts w:asciiTheme="minorHAnsi" w:hAnsiTheme="minorHAnsi" w:cstheme="minorHAnsi"/>
          <w:sz w:val="20"/>
          <w:szCs w:val="20"/>
        </w:rPr>
        <w:lastRenderedPageBreak/>
        <w:t xml:space="preserve">niemożliwe w terminie 30 dni licząc od daty otrzymania zawiadomienia o </w:t>
      </w:r>
      <w:r w:rsidR="00325C42" w:rsidRPr="00654C16">
        <w:rPr>
          <w:rFonts w:asciiTheme="minorHAnsi" w:hAnsiTheme="minorHAnsi" w:cstheme="minorHAnsi"/>
          <w:sz w:val="20"/>
          <w:szCs w:val="20"/>
        </w:rPr>
        <w:t>szkodzie</w:t>
      </w:r>
      <w:r w:rsidRPr="00654C16">
        <w:rPr>
          <w:rFonts w:asciiTheme="minorHAnsi" w:hAnsiTheme="minorHAnsi" w:cstheme="minorHAnsi"/>
          <w:sz w:val="20"/>
          <w:szCs w:val="20"/>
        </w:rPr>
        <w:t>, odszkodowanie winno zostać wypłacone w ciągu 14 dni od daty w którym przy zachowaniu należytej staranności wyjaśnienie tych okoliczności było możliwe. Jednakże bezsporną część Ubezpieczyciel powinien wypłacić w terminie</w:t>
      </w:r>
      <w:r w:rsidR="00325C42" w:rsidRPr="00654C16">
        <w:rPr>
          <w:rFonts w:asciiTheme="minorHAnsi" w:hAnsiTheme="minorHAnsi" w:cstheme="minorHAnsi"/>
          <w:sz w:val="20"/>
          <w:szCs w:val="20"/>
        </w:rPr>
        <w:t xml:space="preserve"> </w:t>
      </w:r>
      <w:r w:rsidRPr="00654C16">
        <w:rPr>
          <w:rFonts w:asciiTheme="minorHAnsi" w:hAnsiTheme="minorHAnsi" w:cstheme="minorHAnsi"/>
          <w:sz w:val="20"/>
          <w:szCs w:val="20"/>
        </w:rPr>
        <w:t>przewidzianym w ust. 6</w:t>
      </w:r>
    </w:p>
    <w:p w14:paraId="1AD78389" w14:textId="7EF7A90D" w:rsidR="00705AC1" w:rsidRPr="00654C16" w:rsidRDefault="00715D6A" w:rsidP="00A71BC3">
      <w:pPr>
        <w:pStyle w:val="Akapitzlist"/>
        <w:numPr>
          <w:ilvl w:val="0"/>
          <w:numId w:val="9"/>
        </w:numPr>
        <w:tabs>
          <w:tab w:val="left" w:pos="28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Jeżeli uprawniony do wystąpienia z roszczeniem nie zgadza się z ustaleniami Ubezpieczyciela co do odmowy zaspokojenia roszczenia albo co do wysokości odszkodowania, może w terminie do 30 dni od dnia otrzymania zawiadomienia w tej sprawie zgłosić na piśmie wniosek o ponowne rozpatrzenie sprawy przez Ubezpieczyciela. Ubezpieczyciel zobowiązany jest do rozpa</w:t>
      </w:r>
      <w:r w:rsidR="00626C61">
        <w:rPr>
          <w:rFonts w:asciiTheme="minorHAnsi" w:hAnsiTheme="minorHAnsi" w:cstheme="minorHAnsi"/>
          <w:sz w:val="20"/>
          <w:szCs w:val="20"/>
        </w:rPr>
        <w:t>t</w:t>
      </w:r>
      <w:r w:rsidRPr="00654C16">
        <w:rPr>
          <w:rFonts w:asciiTheme="minorHAnsi" w:hAnsiTheme="minorHAnsi" w:cstheme="minorHAnsi"/>
          <w:sz w:val="20"/>
          <w:szCs w:val="20"/>
        </w:rPr>
        <w:t>rzenia sprawy i udzielić odpowiedzi w terminie do 30 dni od daty otrzymania</w:t>
      </w:r>
      <w:r w:rsidRPr="00654C16">
        <w:rPr>
          <w:rFonts w:asciiTheme="minorHAnsi" w:hAnsiTheme="minorHAnsi" w:cstheme="minorHAnsi"/>
          <w:spacing w:val="1"/>
          <w:sz w:val="20"/>
          <w:szCs w:val="20"/>
        </w:rPr>
        <w:t xml:space="preserve"> </w:t>
      </w:r>
      <w:r w:rsidRPr="00654C16">
        <w:rPr>
          <w:rFonts w:asciiTheme="minorHAnsi" w:hAnsiTheme="minorHAnsi" w:cstheme="minorHAnsi"/>
          <w:sz w:val="20"/>
          <w:szCs w:val="20"/>
        </w:rPr>
        <w:t>wniosku.</w:t>
      </w:r>
    </w:p>
    <w:p w14:paraId="58DDE32E" w14:textId="77777777" w:rsidR="00705AC1" w:rsidRDefault="00715D6A" w:rsidP="00A71BC3">
      <w:pPr>
        <w:pStyle w:val="Akapitzlist"/>
        <w:numPr>
          <w:ilvl w:val="0"/>
          <w:numId w:val="9"/>
        </w:numPr>
        <w:tabs>
          <w:tab w:val="left" w:pos="284"/>
          <w:tab w:val="left" w:pos="33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 xml:space="preserve">Jeżeli po wypłacie odszkodowania Ubezpieczający odzyskał utracone </w:t>
      </w:r>
      <w:proofErr w:type="gramStart"/>
      <w:r w:rsidRPr="00654C16">
        <w:rPr>
          <w:rFonts w:asciiTheme="minorHAnsi" w:hAnsiTheme="minorHAnsi" w:cstheme="minorHAnsi"/>
          <w:sz w:val="20"/>
          <w:szCs w:val="20"/>
        </w:rPr>
        <w:t>mienie</w:t>
      </w:r>
      <w:proofErr w:type="gramEnd"/>
      <w:r w:rsidRPr="00654C16">
        <w:rPr>
          <w:rFonts w:asciiTheme="minorHAnsi" w:hAnsiTheme="minorHAnsi" w:cstheme="minorHAnsi"/>
          <w:sz w:val="20"/>
          <w:szCs w:val="20"/>
        </w:rPr>
        <w:t xml:space="preserve"> które było przedmiotem ubezpieczenia,</w:t>
      </w:r>
      <w:r w:rsidRPr="00654C16">
        <w:rPr>
          <w:rFonts w:asciiTheme="minorHAnsi" w:hAnsiTheme="minorHAnsi" w:cstheme="minorHAnsi"/>
          <w:spacing w:val="-5"/>
          <w:sz w:val="20"/>
          <w:szCs w:val="20"/>
        </w:rPr>
        <w:t xml:space="preserve"> </w:t>
      </w:r>
      <w:r w:rsidRPr="00654C16">
        <w:rPr>
          <w:rFonts w:asciiTheme="minorHAnsi" w:hAnsiTheme="minorHAnsi" w:cstheme="minorHAnsi"/>
          <w:sz w:val="20"/>
          <w:szCs w:val="20"/>
        </w:rPr>
        <w:t>zobowiązany</w:t>
      </w:r>
      <w:r w:rsidRPr="00654C16">
        <w:rPr>
          <w:rFonts w:asciiTheme="minorHAnsi" w:hAnsiTheme="minorHAnsi" w:cstheme="minorHAnsi"/>
          <w:spacing w:val="-10"/>
          <w:sz w:val="20"/>
          <w:szCs w:val="20"/>
        </w:rPr>
        <w:t xml:space="preserve"> </w:t>
      </w:r>
      <w:r w:rsidRPr="00654C16">
        <w:rPr>
          <w:rFonts w:asciiTheme="minorHAnsi" w:hAnsiTheme="minorHAnsi" w:cstheme="minorHAnsi"/>
          <w:sz w:val="20"/>
          <w:szCs w:val="20"/>
        </w:rPr>
        <w:t>jest</w:t>
      </w:r>
      <w:r w:rsidRPr="00654C16">
        <w:rPr>
          <w:rFonts w:asciiTheme="minorHAnsi" w:hAnsiTheme="minorHAnsi" w:cstheme="minorHAnsi"/>
          <w:spacing w:val="-6"/>
          <w:sz w:val="20"/>
          <w:szCs w:val="20"/>
        </w:rPr>
        <w:t xml:space="preserve"> </w:t>
      </w:r>
      <w:r w:rsidRPr="00654C16">
        <w:rPr>
          <w:rFonts w:asciiTheme="minorHAnsi" w:hAnsiTheme="minorHAnsi" w:cstheme="minorHAnsi"/>
          <w:sz w:val="20"/>
          <w:szCs w:val="20"/>
        </w:rPr>
        <w:t>powiadomić</w:t>
      </w:r>
      <w:r w:rsidRPr="00654C16">
        <w:rPr>
          <w:rFonts w:asciiTheme="minorHAnsi" w:hAnsiTheme="minorHAnsi" w:cstheme="minorHAnsi"/>
          <w:spacing w:val="-6"/>
          <w:sz w:val="20"/>
          <w:szCs w:val="20"/>
        </w:rPr>
        <w:t xml:space="preserve"> </w:t>
      </w:r>
      <w:r w:rsidRPr="00654C16">
        <w:rPr>
          <w:rFonts w:asciiTheme="minorHAnsi" w:hAnsiTheme="minorHAnsi" w:cstheme="minorHAnsi"/>
          <w:sz w:val="20"/>
          <w:szCs w:val="20"/>
        </w:rPr>
        <w:t>o</w:t>
      </w:r>
      <w:r w:rsidRPr="00654C16">
        <w:rPr>
          <w:rFonts w:asciiTheme="minorHAnsi" w:hAnsiTheme="minorHAnsi" w:cstheme="minorHAnsi"/>
          <w:spacing w:val="-7"/>
          <w:sz w:val="20"/>
          <w:szCs w:val="20"/>
        </w:rPr>
        <w:t xml:space="preserve"> </w:t>
      </w:r>
      <w:r w:rsidRPr="00654C16">
        <w:rPr>
          <w:rFonts w:asciiTheme="minorHAnsi" w:hAnsiTheme="minorHAnsi" w:cstheme="minorHAnsi"/>
          <w:sz w:val="20"/>
          <w:szCs w:val="20"/>
        </w:rPr>
        <w:t>tym</w:t>
      </w:r>
      <w:r w:rsidRPr="00654C16">
        <w:rPr>
          <w:rFonts w:asciiTheme="minorHAnsi" w:hAnsiTheme="minorHAnsi" w:cstheme="minorHAnsi"/>
          <w:spacing w:val="-2"/>
          <w:sz w:val="20"/>
          <w:szCs w:val="20"/>
        </w:rPr>
        <w:t xml:space="preserve"> </w:t>
      </w:r>
      <w:r w:rsidRPr="00654C16">
        <w:rPr>
          <w:rFonts w:asciiTheme="minorHAnsi" w:hAnsiTheme="minorHAnsi" w:cstheme="minorHAnsi"/>
          <w:sz w:val="20"/>
          <w:szCs w:val="20"/>
        </w:rPr>
        <w:t>fakcie</w:t>
      </w:r>
      <w:r w:rsidRPr="00654C16">
        <w:rPr>
          <w:rFonts w:asciiTheme="minorHAnsi" w:hAnsiTheme="minorHAnsi" w:cstheme="minorHAnsi"/>
          <w:spacing w:val="-7"/>
          <w:sz w:val="20"/>
          <w:szCs w:val="20"/>
        </w:rPr>
        <w:t xml:space="preserve"> </w:t>
      </w:r>
      <w:r w:rsidRPr="00654C16">
        <w:rPr>
          <w:rFonts w:asciiTheme="minorHAnsi" w:hAnsiTheme="minorHAnsi" w:cstheme="minorHAnsi"/>
          <w:sz w:val="20"/>
          <w:szCs w:val="20"/>
        </w:rPr>
        <w:t>Ubezpieczyciela</w:t>
      </w:r>
      <w:r w:rsidRPr="00654C16">
        <w:rPr>
          <w:rFonts w:asciiTheme="minorHAnsi" w:hAnsiTheme="minorHAnsi" w:cstheme="minorHAnsi"/>
          <w:spacing w:val="-5"/>
          <w:sz w:val="20"/>
          <w:szCs w:val="20"/>
        </w:rPr>
        <w:t xml:space="preserve"> </w:t>
      </w:r>
      <w:r w:rsidRPr="00654C16">
        <w:rPr>
          <w:rFonts w:asciiTheme="minorHAnsi" w:hAnsiTheme="minorHAnsi" w:cstheme="minorHAnsi"/>
          <w:sz w:val="20"/>
          <w:szCs w:val="20"/>
        </w:rPr>
        <w:t>i</w:t>
      </w:r>
      <w:r w:rsidRPr="00654C16">
        <w:rPr>
          <w:rFonts w:asciiTheme="minorHAnsi" w:hAnsiTheme="minorHAnsi" w:cstheme="minorHAnsi"/>
          <w:spacing w:val="-5"/>
          <w:sz w:val="20"/>
          <w:szCs w:val="20"/>
        </w:rPr>
        <w:t xml:space="preserve"> </w:t>
      </w:r>
      <w:r w:rsidRPr="00654C16">
        <w:rPr>
          <w:rFonts w:asciiTheme="minorHAnsi" w:hAnsiTheme="minorHAnsi" w:cstheme="minorHAnsi"/>
          <w:sz w:val="20"/>
          <w:szCs w:val="20"/>
        </w:rPr>
        <w:t>zwrócić</w:t>
      </w:r>
      <w:r w:rsidRPr="00654C16">
        <w:rPr>
          <w:rFonts w:asciiTheme="minorHAnsi" w:hAnsiTheme="minorHAnsi" w:cstheme="minorHAnsi"/>
          <w:spacing w:val="-6"/>
          <w:sz w:val="20"/>
          <w:szCs w:val="20"/>
        </w:rPr>
        <w:t xml:space="preserve"> </w:t>
      </w:r>
      <w:r w:rsidRPr="00654C16">
        <w:rPr>
          <w:rFonts w:asciiTheme="minorHAnsi" w:hAnsiTheme="minorHAnsi" w:cstheme="minorHAnsi"/>
          <w:sz w:val="20"/>
          <w:szCs w:val="20"/>
        </w:rPr>
        <w:t>odszkodowanie wypłacone za te</w:t>
      </w:r>
      <w:r w:rsidRPr="00654C16">
        <w:rPr>
          <w:rFonts w:asciiTheme="minorHAnsi" w:hAnsiTheme="minorHAnsi" w:cstheme="minorHAnsi"/>
          <w:spacing w:val="-2"/>
          <w:sz w:val="20"/>
          <w:szCs w:val="20"/>
        </w:rPr>
        <w:t xml:space="preserve"> </w:t>
      </w:r>
      <w:r w:rsidRPr="00654C16">
        <w:rPr>
          <w:rFonts w:asciiTheme="minorHAnsi" w:hAnsiTheme="minorHAnsi" w:cstheme="minorHAnsi"/>
          <w:sz w:val="20"/>
          <w:szCs w:val="20"/>
        </w:rPr>
        <w:t>przedmioty.</w:t>
      </w:r>
    </w:p>
    <w:p w14:paraId="6B17A416" w14:textId="77777777" w:rsidR="005E2113" w:rsidRPr="00654C16" w:rsidRDefault="005E2113" w:rsidP="005E2113">
      <w:pPr>
        <w:pStyle w:val="Akapitzlist"/>
        <w:tabs>
          <w:tab w:val="left" w:pos="284"/>
          <w:tab w:val="left" w:pos="334"/>
        </w:tabs>
        <w:spacing w:line="288" w:lineRule="auto"/>
        <w:ind w:left="284"/>
        <w:jc w:val="right"/>
        <w:rPr>
          <w:rFonts w:asciiTheme="minorHAnsi" w:hAnsiTheme="minorHAnsi" w:cstheme="minorHAnsi"/>
          <w:sz w:val="20"/>
          <w:szCs w:val="20"/>
        </w:rPr>
      </w:pPr>
    </w:p>
    <w:p w14:paraId="52619EA1" w14:textId="77777777" w:rsidR="00705AC1" w:rsidRPr="00654C16" w:rsidRDefault="00715D6A" w:rsidP="00A71BC3">
      <w:pPr>
        <w:pStyle w:val="Nagwek1"/>
        <w:spacing w:line="288" w:lineRule="auto"/>
        <w:ind w:left="0"/>
        <w:rPr>
          <w:rFonts w:asciiTheme="minorHAnsi" w:hAnsiTheme="minorHAnsi" w:cstheme="minorHAnsi"/>
        </w:rPr>
      </w:pPr>
      <w:r w:rsidRPr="00654C16">
        <w:rPr>
          <w:rFonts w:asciiTheme="minorHAnsi" w:hAnsiTheme="minorHAnsi" w:cstheme="minorHAnsi"/>
        </w:rPr>
        <w:t>§ 6</w:t>
      </w:r>
    </w:p>
    <w:p w14:paraId="060F5CA9" w14:textId="77777777" w:rsidR="00705AC1" w:rsidRPr="00654C16" w:rsidRDefault="00715D6A" w:rsidP="00A71BC3">
      <w:pPr>
        <w:spacing w:line="288" w:lineRule="auto"/>
        <w:jc w:val="center"/>
        <w:rPr>
          <w:rFonts w:asciiTheme="minorHAnsi" w:hAnsiTheme="minorHAnsi" w:cstheme="minorHAnsi"/>
          <w:b/>
          <w:sz w:val="20"/>
          <w:szCs w:val="20"/>
        </w:rPr>
      </w:pPr>
      <w:r w:rsidRPr="00654C16">
        <w:rPr>
          <w:rFonts w:asciiTheme="minorHAnsi" w:hAnsiTheme="minorHAnsi" w:cstheme="minorHAnsi"/>
          <w:b/>
          <w:sz w:val="20"/>
          <w:szCs w:val="20"/>
        </w:rPr>
        <w:t>Okres ubezpieczenia</w:t>
      </w:r>
    </w:p>
    <w:p w14:paraId="00B10B8E" w14:textId="49A2D352" w:rsidR="00171858" w:rsidRPr="00654C16" w:rsidRDefault="00171858" w:rsidP="00A71BC3">
      <w:pPr>
        <w:pStyle w:val="Tekstpodstawowy"/>
        <w:spacing w:line="288" w:lineRule="auto"/>
        <w:jc w:val="both"/>
        <w:rPr>
          <w:rFonts w:asciiTheme="minorHAnsi" w:hAnsiTheme="minorHAnsi" w:cstheme="minorHAnsi"/>
        </w:rPr>
      </w:pPr>
      <w:r w:rsidRPr="00654C16">
        <w:rPr>
          <w:rFonts w:asciiTheme="minorHAnsi" w:hAnsiTheme="minorHAnsi" w:cstheme="minorHAnsi"/>
        </w:rPr>
        <w:t xml:space="preserve">Umowa ubezpieczenia zostanie zawarta na okres </w:t>
      </w:r>
      <w:r w:rsidR="00E163D9">
        <w:rPr>
          <w:rFonts w:asciiTheme="minorHAnsi" w:hAnsiTheme="minorHAnsi" w:cstheme="minorHAnsi"/>
        </w:rPr>
        <w:t>36</w:t>
      </w:r>
      <w:r w:rsidRPr="00654C16">
        <w:rPr>
          <w:rFonts w:asciiTheme="minorHAnsi" w:hAnsiTheme="minorHAnsi" w:cstheme="minorHAnsi"/>
        </w:rPr>
        <w:t xml:space="preserve"> miesięcy, </w:t>
      </w:r>
      <w:r w:rsidR="00E163D9">
        <w:rPr>
          <w:rFonts w:asciiTheme="minorHAnsi" w:hAnsiTheme="minorHAnsi" w:cstheme="minorHAnsi"/>
        </w:rPr>
        <w:t xml:space="preserve">tj. </w:t>
      </w:r>
      <w:r w:rsidRPr="00654C16">
        <w:rPr>
          <w:rFonts w:asciiTheme="minorHAnsi" w:hAnsiTheme="minorHAnsi" w:cstheme="minorHAnsi"/>
        </w:rPr>
        <w:t>od 01.0</w:t>
      </w:r>
      <w:r w:rsidR="00E163D9">
        <w:rPr>
          <w:rFonts w:asciiTheme="minorHAnsi" w:hAnsiTheme="minorHAnsi" w:cstheme="minorHAnsi"/>
        </w:rPr>
        <w:t>1</w:t>
      </w:r>
      <w:r w:rsidRPr="00654C16">
        <w:rPr>
          <w:rFonts w:asciiTheme="minorHAnsi" w:hAnsiTheme="minorHAnsi" w:cstheme="minorHAnsi"/>
        </w:rPr>
        <w:t>.202</w:t>
      </w:r>
      <w:r w:rsidR="00E163D9">
        <w:rPr>
          <w:rFonts w:asciiTheme="minorHAnsi" w:hAnsiTheme="minorHAnsi" w:cstheme="minorHAnsi"/>
        </w:rPr>
        <w:t xml:space="preserve">6 </w:t>
      </w:r>
      <w:r w:rsidRPr="00654C16">
        <w:rPr>
          <w:rFonts w:asciiTheme="minorHAnsi" w:hAnsiTheme="minorHAnsi" w:cstheme="minorHAnsi"/>
        </w:rPr>
        <w:t>r. do dnia 31.12.202</w:t>
      </w:r>
      <w:r w:rsidR="00E163D9">
        <w:rPr>
          <w:rFonts w:asciiTheme="minorHAnsi" w:hAnsiTheme="minorHAnsi" w:cstheme="minorHAnsi"/>
        </w:rPr>
        <w:t xml:space="preserve">8 </w:t>
      </w:r>
      <w:r w:rsidRPr="00654C16">
        <w:rPr>
          <w:rFonts w:asciiTheme="minorHAnsi" w:hAnsiTheme="minorHAnsi" w:cstheme="minorHAnsi"/>
        </w:rPr>
        <w:t xml:space="preserve">r., </w:t>
      </w:r>
      <w:r w:rsidR="00AC4484">
        <w:rPr>
          <w:rFonts w:asciiTheme="minorHAnsi" w:hAnsiTheme="minorHAnsi" w:cstheme="minorHAnsi"/>
        </w:rPr>
        <w:t>przy czym p</w:t>
      </w:r>
      <w:r w:rsidRPr="00654C16">
        <w:rPr>
          <w:rFonts w:asciiTheme="minorHAnsi" w:hAnsiTheme="minorHAnsi" w:cstheme="minorHAnsi"/>
        </w:rPr>
        <w:t xml:space="preserve">olisy ubezpieczenia zostaną zawarte na trzy okresy ubezpieczenia w </w:t>
      </w:r>
      <w:r w:rsidR="00AC4484">
        <w:rPr>
          <w:rFonts w:asciiTheme="minorHAnsi" w:hAnsiTheme="minorHAnsi" w:cstheme="minorHAnsi"/>
        </w:rPr>
        <w:t xml:space="preserve">następujących </w:t>
      </w:r>
      <w:r w:rsidRPr="00654C16">
        <w:rPr>
          <w:rFonts w:asciiTheme="minorHAnsi" w:hAnsiTheme="minorHAnsi" w:cstheme="minorHAnsi"/>
        </w:rPr>
        <w:t>terminach:</w:t>
      </w:r>
    </w:p>
    <w:p w14:paraId="2314E9E1" w14:textId="35F9CCDA" w:rsidR="00171858" w:rsidRPr="00654C16" w:rsidRDefault="00171858" w:rsidP="00AC4484">
      <w:pPr>
        <w:pStyle w:val="Tekstpodstawowy"/>
        <w:numPr>
          <w:ilvl w:val="0"/>
          <w:numId w:val="34"/>
        </w:numPr>
        <w:spacing w:line="288" w:lineRule="auto"/>
        <w:jc w:val="both"/>
        <w:rPr>
          <w:rFonts w:asciiTheme="minorHAnsi" w:hAnsiTheme="minorHAnsi" w:cstheme="minorHAnsi"/>
        </w:rPr>
      </w:pPr>
      <w:r w:rsidRPr="00654C16">
        <w:rPr>
          <w:rFonts w:asciiTheme="minorHAnsi" w:hAnsiTheme="minorHAnsi" w:cstheme="minorHAnsi"/>
        </w:rPr>
        <w:t>pierwszy okres ubezpieczenia od dnia 01.0</w:t>
      </w:r>
      <w:r w:rsidR="00E163D9">
        <w:rPr>
          <w:rFonts w:asciiTheme="minorHAnsi" w:hAnsiTheme="minorHAnsi" w:cstheme="minorHAnsi"/>
        </w:rPr>
        <w:t>1</w:t>
      </w:r>
      <w:r w:rsidRPr="00654C16">
        <w:rPr>
          <w:rFonts w:asciiTheme="minorHAnsi" w:hAnsiTheme="minorHAnsi" w:cstheme="minorHAnsi"/>
        </w:rPr>
        <w:t>.202</w:t>
      </w:r>
      <w:r w:rsidR="00E163D9">
        <w:rPr>
          <w:rFonts w:asciiTheme="minorHAnsi" w:hAnsiTheme="minorHAnsi" w:cstheme="minorHAnsi"/>
        </w:rPr>
        <w:t>6</w:t>
      </w:r>
      <w:r w:rsidR="000D283F">
        <w:rPr>
          <w:rFonts w:asciiTheme="minorHAnsi" w:hAnsiTheme="minorHAnsi" w:cstheme="minorHAnsi"/>
        </w:rPr>
        <w:t xml:space="preserve"> r</w:t>
      </w:r>
      <w:r w:rsidRPr="00654C16">
        <w:rPr>
          <w:rFonts w:asciiTheme="minorHAnsi" w:hAnsiTheme="minorHAnsi" w:cstheme="minorHAnsi"/>
        </w:rPr>
        <w:t>. do dnia 31.12.202</w:t>
      </w:r>
      <w:r w:rsidR="00E163D9">
        <w:rPr>
          <w:rFonts w:asciiTheme="minorHAnsi" w:hAnsiTheme="minorHAnsi" w:cstheme="minorHAnsi"/>
        </w:rPr>
        <w:t>6</w:t>
      </w:r>
      <w:r w:rsidR="000D283F">
        <w:rPr>
          <w:rFonts w:asciiTheme="minorHAnsi" w:hAnsiTheme="minorHAnsi" w:cstheme="minorHAnsi"/>
        </w:rPr>
        <w:t xml:space="preserve"> r</w:t>
      </w:r>
      <w:r w:rsidRPr="00654C16">
        <w:rPr>
          <w:rFonts w:asciiTheme="minorHAnsi" w:hAnsiTheme="minorHAnsi" w:cstheme="minorHAnsi"/>
        </w:rPr>
        <w:t>. (1</w:t>
      </w:r>
      <w:r w:rsidR="00E163D9">
        <w:rPr>
          <w:rFonts w:asciiTheme="minorHAnsi" w:hAnsiTheme="minorHAnsi" w:cstheme="minorHAnsi"/>
        </w:rPr>
        <w:t>2</w:t>
      </w:r>
      <w:r w:rsidRPr="00654C16">
        <w:rPr>
          <w:rFonts w:asciiTheme="minorHAnsi" w:hAnsiTheme="minorHAnsi" w:cstheme="minorHAnsi"/>
        </w:rPr>
        <w:t xml:space="preserve"> miesięcy),</w:t>
      </w:r>
    </w:p>
    <w:p w14:paraId="745D256B" w14:textId="3C1E52EF" w:rsidR="00171858" w:rsidRPr="00654C16" w:rsidRDefault="00171858" w:rsidP="00AC4484">
      <w:pPr>
        <w:pStyle w:val="Tekstpodstawowy"/>
        <w:numPr>
          <w:ilvl w:val="0"/>
          <w:numId w:val="34"/>
        </w:numPr>
        <w:spacing w:line="288" w:lineRule="auto"/>
        <w:jc w:val="both"/>
        <w:rPr>
          <w:rFonts w:asciiTheme="minorHAnsi" w:hAnsiTheme="minorHAnsi" w:cstheme="minorHAnsi"/>
        </w:rPr>
      </w:pPr>
      <w:r w:rsidRPr="00654C16">
        <w:rPr>
          <w:rFonts w:asciiTheme="minorHAnsi" w:hAnsiTheme="minorHAnsi" w:cstheme="minorHAnsi"/>
        </w:rPr>
        <w:t>drugi okres ubezpieczenia od dnia 01.01.202</w:t>
      </w:r>
      <w:r w:rsidR="00E163D9">
        <w:rPr>
          <w:rFonts w:asciiTheme="minorHAnsi" w:hAnsiTheme="minorHAnsi" w:cstheme="minorHAnsi"/>
        </w:rPr>
        <w:t>7</w:t>
      </w:r>
      <w:r w:rsidR="000D283F">
        <w:rPr>
          <w:rFonts w:asciiTheme="minorHAnsi" w:hAnsiTheme="minorHAnsi" w:cstheme="minorHAnsi"/>
        </w:rPr>
        <w:t xml:space="preserve"> r</w:t>
      </w:r>
      <w:r w:rsidRPr="00654C16">
        <w:rPr>
          <w:rFonts w:asciiTheme="minorHAnsi" w:hAnsiTheme="minorHAnsi" w:cstheme="minorHAnsi"/>
        </w:rPr>
        <w:t>. do dnia 31.12.202</w:t>
      </w:r>
      <w:r w:rsidR="00E163D9">
        <w:rPr>
          <w:rFonts w:asciiTheme="minorHAnsi" w:hAnsiTheme="minorHAnsi" w:cstheme="minorHAnsi"/>
        </w:rPr>
        <w:t>7</w:t>
      </w:r>
      <w:r w:rsidR="000D283F">
        <w:rPr>
          <w:rFonts w:asciiTheme="minorHAnsi" w:hAnsiTheme="minorHAnsi" w:cstheme="minorHAnsi"/>
        </w:rPr>
        <w:t xml:space="preserve"> r</w:t>
      </w:r>
      <w:r w:rsidRPr="00654C16">
        <w:rPr>
          <w:rFonts w:asciiTheme="minorHAnsi" w:hAnsiTheme="minorHAnsi" w:cstheme="minorHAnsi"/>
        </w:rPr>
        <w:t>. (12 miesięcy),</w:t>
      </w:r>
    </w:p>
    <w:p w14:paraId="3C4345E1" w14:textId="7A17C78A" w:rsidR="00C936F2" w:rsidRDefault="00171858" w:rsidP="00AC4484">
      <w:pPr>
        <w:pStyle w:val="Tekstpodstawowy"/>
        <w:numPr>
          <w:ilvl w:val="0"/>
          <w:numId w:val="34"/>
        </w:numPr>
        <w:spacing w:line="288" w:lineRule="auto"/>
        <w:jc w:val="both"/>
        <w:rPr>
          <w:rFonts w:asciiTheme="minorHAnsi" w:hAnsiTheme="minorHAnsi" w:cstheme="minorHAnsi"/>
        </w:rPr>
      </w:pPr>
      <w:r w:rsidRPr="00654C16">
        <w:rPr>
          <w:rFonts w:asciiTheme="minorHAnsi" w:hAnsiTheme="minorHAnsi" w:cstheme="minorHAnsi"/>
        </w:rPr>
        <w:t>trzecim okres ubezpieczenia od dnia 01.01.202</w:t>
      </w:r>
      <w:r w:rsidR="00E163D9">
        <w:rPr>
          <w:rFonts w:asciiTheme="minorHAnsi" w:hAnsiTheme="minorHAnsi" w:cstheme="minorHAnsi"/>
        </w:rPr>
        <w:t>8</w:t>
      </w:r>
      <w:r w:rsidR="000D283F">
        <w:rPr>
          <w:rFonts w:asciiTheme="minorHAnsi" w:hAnsiTheme="minorHAnsi" w:cstheme="minorHAnsi"/>
        </w:rPr>
        <w:t xml:space="preserve"> r</w:t>
      </w:r>
      <w:r w:rsidRPr="00654C16">
        <w:rPr>
          <w:rFonts w:asciiTheme="minorHAnsi" w:hAnsiTheme="minorHAnsi" w:cstheme="minorHAnsi"/>
        </w:rPr>
        <w:t>. do dnia 31.12.202</w:t>
      </w:r>
      <w:r w:rsidR="00E163D9">
        <w:rPr>
          <w:rFonts w:asciiTheme="minorHAnsi" w:hAnsiTheme="minorHAnsi" w:cstheme="minorHAnsi"/>
        </w:rPr>
        <w:t>8</w:t>
      </w:r>
      <w:r w:rsidR="000D283F">
        <w:rPr>
          <w:rFonts w:asciiTheme="minorHAnsi" w:hAnsiTheme="minorHAnsi" w:cstheme="minorHAnsi"/>
        </w:rPr>
        <w:t xml:space="preserve"> r</w:t>
      </w:r>
      <w:r w:rsidRPr="00654C16">
        <w:rPr>
          <w:rFonts w:asciiTheme="minorHAnsi" w:hAnsiTheme="minorHAnsi" w:cstheme="minorHAnsi"/>
        </w:rPr>
        <w:t>. (12 miesięcy).</w:t>
      </w:r>
    </w:p>
    <w:p w14:paraId="3CCF9F3F" w14:textId="77777777" w:rsidR="005E2113" w:rsidRPr="00654C16" w:rsidRDefault="005E2113" w:rsidP="005E2113">
      <w:pPr>
        <w:pStyle w:val="Tekstpodstawowy"/>
        <w:spacing w:line="288" w:lineRule="auto"/>
        <w:ind w:left="832"/>
        <w:jc w:val="both"/>
        <w:rPr>
          <w:rFonts w:asciiTheme="minorHAnsi" w:hAnsiTheme="minorHAnsi" w:cstheme="minorHAnsi"/>
        </w:rPr>
      </w:pPr>
    </w:p>
    <w:p w14:paraId="35DB045B" w14:textId="77777777" w:rsidR="00705AC1" w:rsidRPr="00654C16" w:rsidRDefault="00715D6A" w:rsidP="00A71BC3">
      <w:pPr>
        <w:pStyle w:val="Nagwek1"/>
        <w:spacing w:line="288" w:lineRule="auto"/>
        <w:ind w:left="0"/>
        <w:rPr>
          <w:rFonts w:asciiTheme="minorHAnsi" w:hAnsiTheme="minorHAnsi" w:cstheme="minorHAnsi"/>
        </w:rPr>
      </w:pPr>
      <w:r w:rsidRPr="00654C16">
        <w:rPr>
          <w:rFonts w:asciiTheme="minorHAnsi" w:hAnsiTheme="minorHAnsi" w:cstheme="minorHAnsi"/>
        </w:rPr>
        <w:t>§ 7</w:t>
      </w:r>
    </w:p>
    <w:p w14:paraId="2E42E8E2" w14:textId="77777777" w:rsidR="00705AC1" w:rsidRPr="00654C16" w:rsidRDefault="00715D6A" w:rsidP="00A71BC3">
      <w:pPr>
        <w:spacing w:line="288" w:lineRule="auto"/>
        <w:jc w:val="center"/>
        <w:rPr>
          <w:rFonts w:asciiTheme="minorHAnsi" w:hAnsiTheme="minorHAnsi" w:cstheme="minorHAnsi"/>
          <w:b/>
          <w:sz w:val="20"/>
          <w:szCs w:val="20"/>
        </w:rPr>
      </w:pPr>
      <w:bookmarkStart w:id="3" w:name="_Hlk8911432"/>
      <w:r w:rsidRPr="00654C16">
        <w:rPr>
          <w:rFonts w:asciiTheme="minorHAnsi" w:hAnsiTheme="minorHAnsi" w:cstheme="minorHAnsi"/>
          <w:b/>
          <w:sz w:val="20"/>
          <w:szCs w:val="20"/>
        </w:rPr>
        <w:t>Wartość umowy i warunki płatności</w:t>
      </w:r>
    </w:p>
    <w:p w14:paraId="05579B83" w14:textId="213E3656" w:rsidR="00C13780" w:rsidRPr="00654C16" w:rsidRDefault="00C13780" w:rsidP="00A71BC3">
      <w:pPr>
        <w:pStyle w:val="Akapitzlist"/>
        <w:numPr>
          <w:ilvl w:val="0"/>
          <w:numId w:val="8"/>
        </w:numPr>
        <w:tabs>
          <w:tab w:val="left" w:pos="284"/>
        </w:tabs>
        <w:spacing w:line="288" w:lineRule="auto"/>
        <w:ind w:left="284" w:hanging="284"/>
        <w:jc w:val="both"/>
        <w:rPr>
          <w:rFonts w:asciiTheme="minorHAnsi" w:hAnsiTheme="minorHAnsi" w:cstheme="minorHAnsi"/>
          <w:sz w:val="20"/>
          <w:szCs w:val="20"/>
        </w:rPr>
      </w:pPr>
      <w:bookmarkStart w:id="4" w:name="_Hlk8924259"/>
      <w:bookmarkStart w:id="5" w:name="_Hlk8924241"/>
      <w:r w:rsidRPr="00654C16">
        <w:rPr>
          <w:rFonts w:asciiTheme="minorHAnsi" w:hAnsiTheme="minorHAnsi" w:cstheme="minorHAnsi"/>
          <w:sz w:val="20"/>
          <w:szCs w:val="20"/>
        </w:rPr>
        <w:t xml:space="preserve">Stawka </w:t>
      </w:r>
      <w:r w:rsidR="00AC4484">
        <w:rPr>
          <w:rFonts w:asciiTheme="minorHAnsi" w:hAnsiTheme="minorHAnsi" w:cstheme="minorHAnsi"/>
          <w:sz w:val="20"/>
          <w:szCs w:val="20"/>
        </w:rPr>
        <w:t>t</w:t>
      </w:r>
      <w:r w:rsidRPr="00654C16">
        <w:rPr>
          <w:rFonts w:asciiTheme="minorHAnsi" w:hAnsiTheme="minorHAnsi" w:cstheme="minorHAnsi"/>
          <w:sz w:val="20"/>
          <w:szCs w:val="20"/>
        </w:rPr>
        <w:t>aryfowa: ……………………………</w:t>
      </w:r>
      <w:proofErr w:type="gramStart"/>
      <w:r w:rsidRPr="00654C16">
        <w:rPr>
          <w:rFonts w:asciiTheme="minorHAnsi" w:hAnsiTheme="minorHAnsi" w:cstheme="minorHAnsi"/>
          <w:sz w:val="20"/>
          <w:szCs w:val="20"/>
        </w:rPr>
        <w:t>…….</w:t>
      </w:r>
      <w:proofErr w:type="gramEnd"/>
      <w:r w:rsidRPr="00654C16">
        <w:rPr>
          <w:rFonts w:asciiTheme="minorHAnsi" w:hAnsiTheme="minorHAnsi" w:cstheme="minorHAnsi"/>
          <w:sz w:val="20"/>
          <w:szCs w:val="20"/>
        </w:rPr>
        <w:t>.</w:t>
      </w:r>
      <w:bookmarkEnd w:id="4"/>
      <w:r w:rsidRPr="00654C16">
        <w:rPr>
          <w:rFonts w:asciiTheme="minorHAnsi" w:hAnsiTheme="minorHAnsi" w:cstheme="minorHAnsi"/>
          <w:sz w:val="20"/>
          <w:szCs w:val="20"/>
        </w:rPr>
        <w:t xml:space="preserve">  </w:t>
      </w:r>
    </w:p>
    <w:p w14:paraId="0CF59994" w14:textId="77777777" w:rsidR="00C13780" w:rsidRPr="00654C16" w:rsidRDefault="00C13780" w:rsidP="00A71BC3">
      <w:pPr>
        <w:pStyle w:val="Akapitzlist"/>
        <w:numPr>
          <w:ilvl w:val="0"/>
          <w:numId w:val="8"/>
        </w:numPr>
        <w:tabs>
          <w:tab w:val="left" w:pos="284"/>
        </w:tabs>
        <w:spacing w:line="288" w:lineRule="auto"/>
        <w:ind w:left="284" w:hanging="284"/>
        <w:jc w:val="both"/>
        <w:rPr>
          <w:rFonts w:asciiTheme="minorHAnsi" w:hAnsiTheme="minorHAnsi" w:cstheme="minorHAnsi"/>
          <w:sz w:val="20"/>
          <w:szCs w:val="20"/>
        </w:rPr>
      </w:pPr>
      <w:bookmarkStart w:id="6" w:name="_Hlk8924337"/>
      <w:bookmarkStart w:id="7" w:name="_Hlk8924325"/>
      <w:r w:rsidRPr="00654C16">
        <w:rPr>
          <w:rFonts w:asciiTheme="minorHAnsi" w:hAnsiTheme="minorHAnsi" w:cstheme="minorHAnsi"/>
          <w:sz w:val="20"/>
          <w:szCs w:val="20"/>
        </w:rPr>
        <w:t>Ubezpieczyciel gwarantuje Ubezpieczającemu niezmienność stawki taryfowej przez cały okres trwania umowy ubezpieczenia</w:t>
      </w:r>
      <w:bookmarkEnd w:id="6"/>
      <w:r w:rsidRPr="00654C16">
        <w:rPr>
          <w:rFonts w:asciiTheme="minorHAnsi" w:hAnsiTheme="minorHAnsi" w:cstheme="minorHAnsi"/>
          <w:sz w:val="20"/>
          <w:szCs w:val="20"/>
        </w:rPr>
        <w:t>.</w:t>
      </w:r>
    </w:p>
    <w:bookmarkEnd w:id="5"/>
    <w:bookmarkEnd w:id="7"/>
    <w:p w14:paraId="451183F4" w14:textId="262BA6F6" w:rsidR="00C13780" w:rsidRPr="00654C16" w:rsidRDefault="00C13780" w:rsidP="00A71BC3">
      <w:pPr>
        <w:pStyle w:val="Akapitzlist"/>
        <w:numPr>
          <w:ilvl w:val="0"/>
          <w:numId w:val="8"/>
        </w:numPr>
        <w:tabs>
          <w:tab w:val="left" w:pos="28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 xml:space="preserve">Składka zaliczkowa będzie wynosić </w:t>
      </w:r>
      <w:r w:rsidR="00C05379" w:rsidRPr="00654C16">
        <w:rPr>
          <w:rFonts w:asciiTheme="minorHAnsi" w:hAnsiTheme="minorHAnsi" w:cstheme="minorHAnsi"/>
          <w:sz w:val="20"/>
          <w:szCs w:val="20"/>
        </w:rPr>
        <w:t>5</w:t>
      </w:r>
      <w:r w:rsidRPr="00654C16">
        <w:rPr>
          <w:rFonts w:asciiTheme="minorHAnsi" w:hAnsiTheme="minorHAnsi" w:cstheme="minorHAnsi"/>
          <w:sz w:val="20"/>
          <w:szCs w:val="20"/>
        </w:rPr>
        <w:t>0% składki ubezpieczeniowej za</w:t>
      </w:r>
      <w:r w:rsidR="00171858" w:rsidRPr="00654C16">
        <w:rPr>
          <w:rFonts w:asciiTheme="minorHAnsi" w:hAnsiTheme="minorHAnsi" w:cstheme="minorHAnsi"/>
          <w:sz w:val="20"/>
          <w:szCs w:val="20"/>
        </w:rPr>
        <w:t xml:space="preserve"> </w:t>
      </w:r>
      <w:proofErr w:type="gramStart"/>
      <w:r w:rsidR="00D471FF">
        <w:rPr>
          <w:rFonts w:asciiTheme="minorHAnsi" w:hAnsiTheme="minorHAnsi" w:cstheme="minorHAnsi"/>
          <w:sz w:val="20"/>
          <w:szCs w:val="20"/>
        </w:rPr>
        <w:t xml:space="preserve">każdy </w:t>
      </w:r>
      <w:r w:rsidRPr="00654C16">
        <w:rPr>
          <w:rFonts w:asciiTheme="minorHAnsi" w:hAnsiTheme="minorHAnsi" w:cstheme="minorHAnsi"/>
          <w:sz w:val="20"/>
          <w:szCs w:val="20"/>
        </w:rPr>
        <w:t xml:space="preserve"> 1</w:t>
      </w:r>
      <w:r w:rsidR="00E163D9">
        <w:rPr>
          <w:rFonts w:asciiTheme="minorHAnsi" w:hAnsiTheme="minorHAnsi" w:cstheme="minorHAnsi"/>
          <w:sz w:val="20"/>
          <w:szCs w:val="20"/>
        </w:rPr>
        <w:t>2</w:t>
      </w:r>
      <w:proofErr w:type="gramEnd"/>
      <w:r w:rsidRPr="00654C16">
        <w:rPr>
          <w:rFonts w:asciiTheme="minorHAnsi" w:hAnsiTheme="minorHAnsi" w:cstheme="minorHAnsi"/>
          <w:sz w:val="20"/>
          <w:szCs w:val="20"/>
        </w:rPr>
        <w:t xml:space="preserve"> miesięczny okres ubezpieczenia.</w:t>
      </w:r>
    </w:p>
    <w:p w14:paraId="376DDB8C" w14:textId="4F43D9A9" w:rsidR="00C13780" w:rsidRPr="00654C16" w:rsidRDefault="00C13780" w:rsidP="00A71BC3">
      <w:pPr>
        <w:pStyle w:val="Akapitzlist"/>
        <w:numPr>
          <w:ilvl w:val="0"/>
          <w:numId w:val="8"/>
        </w:numPr>
        <w:tabs>
          <w:tab w:val="left" w:pos="284"/>
        </w:tabs>
        <w:spacing w:line="288" w:lineRule="auto"/>
        <w:ind w:left="284" w:hanging="284"/>
        <w:jc w:val="both"/>
        <w:rPr>
          <w:rFonts w:asciiTheme="minorHAnsi" w:hAnsiTheme="minorHAnsi" w:cstheme="minorHAnsi"/>
          <w:sz w:val="20"/>
          <w:szCs w:val="20"/>
        </w:rPr>
      </w:pPr>
      <w:bookmarkStart w:id="8" w:name="_Hlk8924440"/>
      <w:bookmarkStart w:id="9" w:name="_Hlk8924419"/>
      <w:r w:rsidRPr="00654C16">
        <w:rPr>
          <w:rFonts w:asciiTheme="minorHAnsi" w:hAnsiTheme="minorHAnsi" w:cstheme="minorHAnsi"/>
          <w:sz w:val="20"/>
          <w:szCs w:val="20"/>
        </w:rPr>
        <w:t xml:space="preserve">Składka ubezpieczeniowa naliczona zostanie jako iloczyn stawki taryfowej wymienionej w ust. 1 i wartości mienia wnioskowanego do </w:t>
      </w:r>
      <w:bookmarkStart w:id="10" w:name="_Hlk8924520"/>
      <w:r w:rsidRPr="00654C16">
        <w:rPr>
          <w:rFonts w:asciiTheme="minorHAnsi" w:hAnsiTheme="minorHAnsi" w:cstheme="minorHAnsi"/>
          <w:sz w:val="20"/>
          <w:szCs w:val="20"/>
        </w:rPr>
        <w:t>objęcia ubezpieczeniem</w:t>
      </w:r>
      <w:bookmarkEnd w:id="8"/>
      <w:r w:rsidRPr="00654C16">
        <w:rPr>
          <w:rFonts w:asciiTheme="minorHAnsi" w:hAnsiTheme="minorHAnsi" w:cstheme="minorHAnsi"/>
          <w:sz w:val="20"/>
          <w:szCs w:val="20"/>
        </w:rPr>
        <w:t>:</w:t>
      </w:r>
    </w:p>
    <w:p w14:paraId="0C8C4FEC" w14:textId="0135B0D4" w:rsidR="00C13780" w:rsidRPr="00654C16" w:rsidRDefault="00C13780" w:rsidP="008868A7">
      <w:pPr>
        <w:pStyle w:val="Akapitzlist"/>
        <w:numPr>
          <w:ilvl w:val="0"/>
          <w:numId w:val="24"/>
        </w:numPr>
        <w:tabs>
          <w:tab w:val="left" w:pos="567"/>
        </w:tabs>
        <w:spacing w:line="288" w:lineRule="auto"/>
        <w:ind w:left="567" w:hanging="284"/>
        <w:jc w:val="both"/>
        <w:rPr>
          <w:rFonts w:asciiTheme="minorHAnsi" w:hAnsiTheme="minorHAnsi" w:cstheme="minorHAnsi"/>
          <w:sz w:val="20"/>
          <w:szCs w:val="20"/>
        </w:rPr>
      </w:pPr>
      <w:bookmarkStart w:id="11" w:name="_Hlk8924506"/>
      <w:r w:rsidRPr="00654C16">
        <w:rPr>
          <w:rFonts w:asciiTheme="minorHAnsi" w:hAnsiTheme="minorHAnsi" w:cstheme="minorHAnsi"/>
          <w:sz w:val="20"/>
          <w:szCs w:val="20"/>
        </w:rPr>
        <w:t>wg stanu na dzień 3</w:t>
      </w:r>
      <w:r w:rsidR="00AC4484">
        <w:rPr>
          <w:rFonts w:asciiTheme="minorHAnsi" w:hAnsiTheme="minorHAnsi" w:cstheme="minorHAnsi"/>
          <w:sz w:val="20"/>
          <w:szCs w:val="20"/>
        </w:rPr>
        <w:t>1</w:t>
      </w:r>
      <w:r w:rsidRPr="00654C16">
        <w:rPr>
          <w:rFonts w:asciiTheme="minorHAnsi" w:hAnsiTheme="minorHAnsi" w:cstheme="minorHAnsi"/>
          <w:sz w:val="20"/>
          <w:szCs w:val="20"/>
        </w:rPr>
        <w:t xml:space="preserve"> </w:t>
      </w:r>
      <w:r w:rsidR="00AC4484">
        <w:rPr>
          <w:rFonts w:asciiTheme="minorHAnsi" w:hAnsiTheme="minorHAnsi" w:cstheme="minorHAnsi"/>
          <w:sz w:val="20"/>
          <w:szCs w:val="20"/>
        </w:rPr>
        <w:t>sierpnia</w:t>
      </w:r>
      <w:r w:rsidR="00E163D9">
        <w:rPr>
          <w:rFonts w:asciiTheme="minorHAnsi" w:hAnsiTheme="minorHAnsi" w:cstheme="minorHAnsi"/>
          <w:sz w:val="20"/>
          <w:szCs w:val="20"/>
        </w:rPr>
        <w:t xml:space="preserve"> </w:t>
      </w:r>
      <w:r w:rsidRPr="00654C16">
        <w:rPr>
          <w:rFonts w:asciiTheme="minorHAnsi" w:hAnsiTheme="minorHAnsi" w:cstheme="minorHAnsi"/>
          <w:sz w:val="20"/>
          <w:szCs w:val="20"/>
        </w:rPr>
        <w:t>20</w:t>
      </w:r>
      <w:r w:rsidR="0033273A" w:rsidRPr="00654C16">
        <w:rPr>
          <w:rFonts w:asciiTheme="minorHAnsi" w:hAnsiTheme="minorHAnsi" w:cstheme="minorHAnsi"/>
          <w:sz w:val="20"/>
          <w:szCs w:val="20"/>
        </w:rPr>
        <w:t>2</w:t>
      </w:r>
      <w:r w:rsidR="00E163D9">
        <w:rPr>
          <w:rFonts w:asciiTheme="minorHAnsi" w:hAnsiTheme="minorHAnsi" w:cstheme="minorHAnsi"/>
          <w:sz w:val="20"/>
          <w:szCs w:val="20"/>
        </w:rPr>
        <w:t>5</w:t>
      </w:r>
      <w:r w:rsidRPr="00654C16">
        <w:rPr>
          <w:rFonts w:asciiTheme="minorHAnsi" w:hAnsiTheme="minorHAnsi" w:cstheme="minorHAnsi"/>
          <w:sz w:val="20"/>
          <w:szCs w:val="20"/>
        </w:rPr>
        <w:t xml:space="preserve"> roku dla okresu od 1 </w:t>
      </w:r>
      <w:r w:rsidR="00E163D9">
        <w:rPr>
          <w:rFonts w:asciiTheme="minorHAnsi" w:hAnsiTheme="minorHAnsi" w:cstheme="minorHAnsi"/>
          <w:sz w:val="20"/>
          <w:szCs w:val="20"/>
        </w:rPr>
        <w:t>stycznia</w:t>
      </w:r>
      <w:r w:rsidRPr="00654C16">
        <w:rPr>
          <w:rFonts w:asciiTheme="minorHAnsi" w:hAnsiTheme="minorHAnsi" w:cstheme="minorHAnsi"/>
          <w:sz w:val="20"/>
          <w:szCs w:val="20"/>
        </w:rPr>
        <w:t xml:space="preserve"> </w:t>
      </w:r>
      <w:proofErr w:type="gramStart"/>
      <w:r w:rsidRPr="00654C16">
        <w:rPr>
          <w:rFonts w:asciiTheme="minorHAnsi" w:hAnsiTheme="minorHAnsi" w:cstheme="minorHAnsi"/>
          <w:sz w:val="20"/>
          <w:szCs w:val="20"/>
        </w:rPr>
        <w:t>20</w:t>
      </w:r>
      <w:r w:rsidR="0033273A" w:rsidRPr="00654C16">
        <w:rPr>
          <w:rFonts w:asciiTheme="minorHAnsi" w:hAnsiTheme="minorHAnsi" w:cstheme="minorHAnsi"/>
          <w:sz w:val="20"/>
          <w:szCs w:val="20"/>
        </w:rPr>
        <w:t>2</w:t>
      </w:r>
      <w:r w:rsidR="00E163D9">
        <w:rPr>
          <w:rFonts w:asciiTheme="minorHAnsi" w:hAnsiTheme="minorHAnsi" w:cstheme="minorHAnsi"/>
          <w:sz w:val="20"/>
          <w:szCs w:val="20"/>
        </w:rPr>
        <w:t>6</w:t>
      </w:r>
      <w:r w:rsidR="000D283F">
        <w:rPr>
          <w:rFonts w:asciiTheme="minorHAnsi" w:hAnsiTheme="minorHAnsi" w:cstheme="minorHAnsi"/>
          <w:sz w:val="20"/>
          <w:szCs w:val="20"/>
        </w:rPr>
        <w:t>r.</w:t>
      </w:r>
      <w:proofErr w:type="gramEnd"/>
      <w:r w:rsidR="000D283F">
        <w:rPr>
          <w:rFonts w:asciiTheme="minorHAnsi" w:hAnsiTheme="minorHAnsi" w:cstheme="minorHAnsi"/>
          <w:sz w:val="20"/>
          <w:szCs w:val="20"/>
        </w:rPr>
        <w:t xml:space="preserve"> </w:t>
      </w:r>
      <w:r w:rsidRPr="00654C16">
        <w:rPr>
          <w:rFonts w:asciiTheme="minorHAnsi" w:hAnsiTheme="minorHAnsi" w:cstheme="minorHAnsi"/>
          <w:sz w:val="20"/>
          <w:szCs w:val="20"/>
        </w:rPr>
        <w:t>do 31 grudnia 202</w:t>
      </w:r>
      <w:r w:rsidR="00E163D9">
        <w:rPr>
          <w:rFonts w:asciiTheme="minorHAnsi" w:hAnsiTheme="minorHAnsi" w:cstheme="minorHAnsi"/>
          <w:sz w:val="20"/>
          <w:szCs w:val="20"/>
        </w:rPr>
        <w:t>6</w:t>
      </w:r>
      <w:r w:rsidRPr="00654C16">
        <w:rPr>
          <w:rFonts w:asciiTheme="minorHAnsi" w:hAnsiTheme="minorHAnsi" w:cstheme="minorHAnsi"/>
          <w:sz w:val="20"/>
          <w:szCs w:val="20"/>
        </w:rPr>
        <w:t xml:space="preserve"> </w:t>
      </w:r>
      <w:proofErr w:type="gramStart"/>
      <w:r w:rsidR="000D283F">
        <w:rPr>
          <w:rFonts w:asciiTheme="minorHAnsi" w:hAnsiTheme="minorHAnsi" w:cstheme="minorHAnsi"/>
          <w:sz w:val="20"/>
          <w:szCs w:val="20"/>
        </w:rPr>
        <w:t>r.</w:t>
      </w:r>
      <w:r w:rsidRPr="00654C16">
        <w:rPr>
          <w:rFonts w:asciiTheme="minorHAnsi" w:hAnsiTheme="minorHAnsi" w:cstheme="minorHAnsi"/>
          <w:sz w:val="20"/>
          <w:szCs w:val="20"/>
        </w:rPr>
        <w:t>(</w:t>
      </w:r>
      <w:proofErr w:type="gramEnd"/>
      <w:r w:rsidRPr="00654C16">
        <w:rPr>
          <w:rFonts w:asciiTheme="minorHAnsi" w:hAnsiTheme="minorHAnsi" w:cstheme="minorHAnsi"/>
          <w:sz w:val="20"/>
          <w:szCs w:val="20"/>
        </w:rPr>
        <w:t>zgodnie z § 3 ust. 2)</w:t>
      </w:r>
      <w:r w:rsidR="00AC4484">
        <w:rPr>
          <w:rFonts w:asciiTheme="minorHAnsi" w:hAnsiTheme="minorHAnsi" w:cstheme="minorHAnsi"/>
          <w:sz w:val="20"/>
          <w:szCs w:val="20"/>
        </w:rPr>
        <w:t>,</w:t>
      </w:r>
    </w:p>
    <w:p w14:paraId="7DE2BDD6" w14:textId="080D8FA5" w:rsidR="00C13780" w:rsidRPr="00654C16" w:rsidRDefault="00C13780" w:rsidP="008868A7">
      <w:pPr>
        <w:pStyle w:val="Akapitzlist"/>
        <w:numPr>
          <w:ilvl w:val="0"/>
          <w:numId w:val="24"/>
        </w:numPr>
        <w:tabs>
          <w:tab w:val="left" w:pos="567"/>
        </w:tabs>
        <w:spacing w:line="288" w:lineRule="auto"/>
        <w:ind w:left="567" w:hanging="284"/>
        <w:jc w:val="both"/>
        <w:rPr>
          <w:rFonts w:asciiTheme="minorHAnsi" w:hAnsiTheme="minorHAnsi" w:cstheme="minorHAnsi"/>
          <w:sz w:val="20"/>
          <w:szCs w:val="20"/>
        </w:rPr>
      </w:pPr>
      <w:r w:rsidRPr="00654C16">
        <w:rPr>
          <w:rFonts w:asciiTheme="minorHAnsi" w:hAnsiTheme="minorHAnsi" w:cstheme="minorHAnsi"/>
          <w:sz w:val="20"/>
          <w:szCs w:val="20"/>
        </w:rPr>
        <w:t>wg stanu na dzień 30 listopada 202</w:t>
      </w:r>
      <w:r w:rsidR="008D4B9B">
        <w:rPr>
          <w:rFonts w:asciiTheme="minorHAnsi" w:hAnsiTheme="minorHAnsi" w:cstheme="minorHAnsi"/>
          <w:sz w:val="20"/>
          <w:szCs w:val="20"/>
        </w:rPr>
        <w:t>6</w:t>
      </w:r>
      <w:r w:rsidRPr="00654C16">
        <w:rPr>
          <w:rFonts w:asciiTheme="minorHAnsi" w:hAnsiTheme="minorHAnsi" w:cstheme="minorHAnsi"/>
          <w:sz w:val="20"/>
          <w:szCs w:val="20"/>
        </w:rPr>
        <w:t xml:space="preserve"> roku dla okresu od 1 stycznia 202</w:t>
      </w:r>
      <w:r w:rsidR="008D4B9B">
        <w:rPr>
          <w:rFonts w:asciiTheme="minorHAnsi" w:hAnsiTheme="minorHAnsi" w:cstheme="minorHAnsi"/>
          <w:sz w:val="20"/>
          <w:szCs w:val="20"/>
        </w:rPr>
        <w:t>7</w:t>
      </w:r>
      <w:r w:rsidRPr="00654C16">
        <w:rPr>
          <w:rFonts w:asciiTheme="minorHAnsi" w:hAnsiTheme="minorHAnsi" w:cstheme="minorHAnsi"/>
          <w:sz w:val="20"/>
          <w:szCs w:val="20"/>
        </w:rPr>
        <w:t xml:space="preserve"> </w:t>
      </w:r>
      <w:r w:rsidR="000D283F">
        <w:rPr>
          <w:rFonts w:asciiTheme="minorHAnsi" w:hAnsiTheme="minorHAnsi" w:cstheme="minorHAnsi"/>
          <w:sz w:val="20"/>
          <w:szCs w:val="20"/>
        </w:rPr>
        <w:t xml:space="preserve">r. </w:t>
      </w:r>
      <w:r w:rsidRPr="00654C16">
        <w:rPr>
          <w:rFonts w:asciiTheme="minorHAnsi" w:hAnsiTheme="minorHAnsi" w:cstheme="minorHAnsi"/>
          <w:sz w:val="20"/>
          <w:szCs w:val="20"/>
        </w:rPr>
        <w:t>do 3</w:t>
      </w:r>
      <w:r w:rsidR="0033273A" w:rsidRPr="00654C16">
        <w:rPr>
          <w:rFonts w:asciiTheme="minorHAnsi" w:hAnsiTheme="minorHAnsi" w:cstheme="minorHAnsi"/>
          <w:sz w:val="20"/>
          <w:szCs w:val="20"/>
        </w:rPr>
        <w:t>1</w:t>
      </w:r>
      <w:r w:rsidRPr="00654C16">
        <w:rPr>
          <w:rFonts w:asciiTheme="minorHAnsi" w:hAnsiTheme="minorHAnsi" w:cstheme="minorHAnsi"/>
          <w:sz w:val="20"/>
          <w:szCs w:val="20"/>
        </w:rPr>
        <w:t xml:space="preserve"> </w:t>
      </w:r>
      <w:r w:rsidR="0033273A" w:rsidRPr="00654C16">
        <w:rPr>
          <w:rFonts w:asciiTheme="minorHAnsi" w:hAnsiTheme="minorHAnsi" w:cstheme="minorHAnsi"/>
          <w:sz w:val="20"/>
          <w:szCs w:val="20"/>
        </w:rPr>
        <w:t>grudnia</w:t>
      </w:r>
      <w:r w:rsidRPr="00654C16">
        <w:rPr>
          <w:rFonts w:asciiTheme="minorHAnsi" w:hAnsiTheme="minorHAnsi" w:cstheme="minorHAnsi"/>
          <w:sz w:val="20"/>
          <w:szCs w:val="20"/>
        </w:rPr>
        <w:t xml:space="preserve"> </w:t>
      </w:r>
      <w:proofErr w:type="gramStart"/>
      <w:r w:rsidRPr="00654C16">
        <w:rPr>
          <w:rFonts w:asciiTheme="minorHAnsi" w:hAnsiTheme="minorHAnsi" w:cstheme="minorHAnsi"/>
          <w:sz w:val="20"/>
          <w:szCs w:val="20"/>
        </w:rPr>
        <w:t>202</w:t>
      </w:r>
      <w:r w:rsidR="008D4B9B">
        <w:rPr>
          <w:rFonts w:asciiTheme="minorHAnsi" w:hAnsiTheme="minorHAnsi" w:cstheme="minorHAnsi"/>
          <w:sz w:val="20"/>
          <w:szCs w:val="20"/>
        </w:rPr>
        <w:t>7</w:t>
      </w:r>
      <w:r w:rsidRPr="00654C16">
        <w:rPr>
          <w:rFonts w:asciiTheme="minorHAnsi" w:hAnsiTheme="minorHAnsi" w:cstheme="minorHAnsi"/>
          <w:sz w:val="20"/>
          <w:szCs w:val="20"/>
        </w:rPr>
        <w:t xml:space="preserve"> </w:t>
      </w:r>
      <w:r w:rsidR="000D283F">
        <w:rPr>
          <w:rFonts w:asciiTheme="minorHAnsi" w:hAnsiTheme="minorHAnsi" w:cstheme="minorHAnsi"/>
          <w:sz w:val="20"/>
          <w:szCs w:val="20"/>
        </w:rPr>
        <w:t xml:space="preserve"> r.</w:t>
      </w:r>
      <w:proofErr w:type="gramEnd"/>
      <w:r w:rsidR="000D283F">
        <w:rPr>
          <w:rFonts w:asciiTheme="minorHAnsi" w:hAnsiTheme="minorHAnsi" w:cstheme="minorHAnsi"/>
          <w:sz w:val="20"/>
          <w:szCs w:val="20"/>
        </w:rPr>
        <w:t xml:space="preserve"> </w:t>
      </w:r>
      <w:r w:rsidRPr="00654C16">
        <w:rPr>
          <w:rFonts w:asciiTheme="minorHAnsi" w:hAnsiTheme="minorHAnsi" w:cstheme="minorHAnsi"/>
          <w:sz w:val="20"/>
          <w:szCs w:val="20"/>
        </w:rPr>
        <w:t xml:space="preserve">(zgodnie </w:t>
      </w:r>
      <w:r w:rsidR="003A774C">
        <w:rPr>
          <w:rFonts w:asciiTheme="minorHAnsi" w:hAnsiTheme="minorHAnsi" w:cstheme="minorHAnsi"/>
          <w:sz w:val="20"/>
          <w:szCs w:val="20"/>
        </w:rPr>
        <w:br/>
      </w:r>
      <w:r w:rsidRPr="00654C16">
        <w:rPr>
          <w:rFonts w:asciiTheme="minorHAnsi" w:hAnsiTheme="minorHAnsi" w:cstheme="minorHAnsi"/>
          <w:sz w:val="20"/>
          <w:szCs w:val="20"/>
        </w:rPr>
        <w:t>z miesięczną aktualizacją)</w:t>
      </w:r>
      <w:bookmarkEnd w:id="9"/>
      <w:bookmarkEnd w:id="10"/>
      <w:r w:rsidRPr="00654C16">
        <w:rPr>
          <w:rFonts w:asciiTheme="minorHAnsi" w:hAnsiTheme="minorHAnsi" w:cstheme="minorHAnsi"/>
          <w:sz w:val="20"/>
          <w:szCs w:val="20"/>
        </w:rPr>
        <w:t xml:space="preserve"> </w:t>
      </w:r>
      <w:bookmarkEnd w:id="11"/>
    </w:p>
    <w:p w14:paraId="393D1109" w14:textId="50471FD3" w:rsidR="0033273A" w:rsidRPr="00654C16" w:rsidRDefault="0033273A" w:rsidP="008868A7">
      <w:pPr>
        <w:pStyle w:val="Akapitzlist"/>
        <w:numPr>
          <w:ilvl w:val="0"/>
          <w:numId w:val="24"/>
        </w:numPr>
        <w:tabs>
          <w:tab w:val="left" w:pos="567"/>
        </w:tabs>
        <w:spacing w:line="288" w:lineRule="auto"/>
        <w:ind w:left="567" w:hanging="284"/>
        <w:jc w:val="both"/>
        <w:rPr>
          <w:rFonts w:asciiTheme="minorHAnsi" w:hAnsiTheme="minorHAnsi" w:cstheme="minorHAnsi"/>
          <w:sz w:val="20"/>
          <w:szCs w:val="20"/>
        </w:rPr>
      </w:pPr>
      <w:r w:rsidRPr="00654C16">
        <w:rPr>
          <w:rFonts w:asciiTheme="minorHAnsi" w:hAnsiTheme="minorHAnsi" w:cstheme="minorHAnsi"/>
          <w:sz w:val="20"/>
          <w:szCs w:val="20"/>
        </w:rPr>
        <w:t>wg stanu na dzień 30 listopada 202</w:t>
      </w:r>
      <w:r w:rsidR="008D4B9B">
        <w:rPr>
          <w:rFonts w:asciiTheme="minorHAnsi" w:hAnsiTheme="minorHAnsi" w:cstheme="minorHAnsi"/>
          <w:sz w:val="20"/>
          <w:szCs w:val="20"/>
        </w:rPr>
        <w:t>7</w:t>
      </w:r>
      <w:r w:rsidRPr="00654C16">
        <w:rPr>
          <w:rFonts w:asciiTheme="minorHAnsi" w:hAnsiTheme="minorHAnsi" w:cstheme="minorHAnsi"/>
          <w:sz w:val="20"/>
          <w:szCs w:val="20"/>
        </w:rPr>
        <w:t xml:space="preserve"> roku dla okresu od 1 stycznia </w:t>
      </w:r>
      <w:r w:rsidR="003F6E61" w:rsidRPr="00654C16">
        <w:rPr>
          <w:rFonts w:asciiTheme="minorHAnsi" w:hAnsiTheme="minorHAnsi" w:cstheme="minorHAnsi"/>
          <w:sz w:val="20"/>
          <w:szCs w:val="20"/>
        </w:rPr>
        <w:t>202</w:t>
      </w:r>
      <w:r w:rsidR="008D4B9B">
        <w:rPr>
          <w:rFonts w:asciiTheme="minorHAnsi" w:hAnsiTheme="minorHAnsi" w:cstheme="minorHAnsi"/>
          <w:sz w:val="20"/>
          <w:szCs w:val="20"/>
        </w:rPr>
        <w:t>8</w:t>
      </w:r>
      <w:r w:rsidR="000D283F">
        <w:rPr>
          <w:rFonts w:asciiTheme="minorHAnsi" w:hAnsiTheme="minorHAnsi" w:cstheme="minorHAnsi"/>
          <w:sz w:val="20"/>
          <w:szCs w:val="20"/>
        </w:rPr>
        <w:t xml:space="preserve"> r.</w:t>
      </w:r>
      <w:r w:rsidR="00A95090">
        <w:rPr>
          <w:rFonts w:asciiTheme="minorHAnsi" w:hAnsiTheme="minorHAnsi" w:cstheme="minorHAnsi"/>
          <w:sz w:val="20"/>
          <w:szCs w:val="20"/>
        </w:rPr>
        <w:t xml:space="preserve"> </w:t>
      </w:r>
      <w:r w:rsidRPr="00654C16">
        <w:rPr>
          <w:rFonts w:asciiTheme="minorHAnsi" w:hAnsiTheme="minorHAnsi" w:cstheme="minorHAnsi"/>
          <w:sz w:val="20"/>
          <w:szCs w:val="20"/>
        </w:rPr>
        <w:t>do 31 grudnia 202</w:t>
      </w:r>
      <w:r w:rsidR="008D4B9B">
        <w:rPr>
          <w:rFonts w:asciiTheme="minorHAnsi" w:hAnsiTheme="minorHAnsi" w:cstheme="minorHAnsi"/>
          <w:sz w:val="20"/>
          <w:szCs w:val="20"/>
        </w:rPr>
        <w:t>8</w:t>
      </w:r>
      <w:r w:rsidRPr="00654C16">
        <w:rPr>
          <w:rFonts w:asciiTheme="minorHAnsi" w:hAnsiTheme="minorHAnsi" w:cstheme="minorHAnsi"/>
          <w:sz w:val="20"/>
          <w:szCs w:val="20"/>
        </w:rPr>
        <w:t xml:space="preserve"> </w:t>
      </w:r>
      <w:r w:rsidR="000D283F">
        <w:rPr>
          <w:rFonts w:asciiTheme="minorHAnsi" w:hAnsiTheme="minorHAnsi" w:cstheme="minorHAnsi"/>
          <w:sz w:val="20"/>
          <w:szCs w:val="20"/>
        </w:rPr>
        <w:t xml:space="preserve">r. </w:t>
      </w:r>
      <w:r w:rsidRPr="00654C16">
        <w:rPr>
          <w:rFonts w:asciiTheme="minorHAnsi" w:hAnsiTheme="minorHAnsi" w:cstheme="minorHAnsi"/>
          <w:sz w:val="20"/>
          <w:szCs w:val="20"/>
        </w:rPr>
        <w:t xml:space="preserve">(zgodnie z miesięczną aktualizacją) </w:t>
      </w:r>
    </w:p>
    <w:p w14:paraId="7E99C847" w14:textId="134887B3" w:rsidR="00C13780" w:rsidRPr="00AC4484" w:rsidRDefault="00C13780" w:rsidP="00A71BC3">
      <w:pPr>
        <w:pStyle w:val="Akapitzlist"/>
        <w:numPr>
          <w:ilvl w:val="0"/>
          <w:numId w:val="8"/>
        </w:numPr>
        <w:tabs>
          <w:tab w:val="left" w:pos="284"/>
        </w:tabs>
        <w:spacing w:line="288" w:lineRule="auto"/>
        <w:ind w:left="284" w:hanging="284"/>
        <w:jc w:val="both"/>
        <w:rPr>
          <w:rFonts w:asciiTheme="minorHAnsi" w:hAnsiTheme="minorHAnsi" w:cstheme="minorHAnsi"/>
          <w:sz w:val="20"/>
          <w:szCs w:val="20"/>
        </w:rPr>
      </w:pPr>
      <w:r w:rsidRPr="00AC4484">
        <w:rPr>
          <w:rFonts w:asciiTheme="minorHAnsi" w:hAnsiTheme="minorHAnsi" w:cstheme="minorHAnsi"/>
          <w:sz w:val="20"/>
          <w:szCs w:val="20"/>
        </w:rPr>
        <w:t xml:space="preserve">Po </w:t>
      </w:r>
      <w:r w:rsidR="00B5295D">
        <w:rPr>
          <w:rFonts w:asciiTheme="minorHAnsi" w:hAnsiTheme="minorHAnsi" w:cstheme="minorHAnsi"/>
          <w:sz w:val="20"/>
          <w:szCs w:val="20"/>
        </w:rPr>
        <w:t>upływie 6 m-</w:t>
      </w:r>
      <w:proofErr w:type="spellStart"/>
      <w:r w:rsidR="00B5295D">
        <w:rPr>
          <w:rFonts w:asciiTheme="minorHAnsi" w:hAnsiTheme="minorHAnsi" w:cstheme="minorHAnsi"/>
          <w:sz w:val="20"/>
          <w:szCs w:val="20"/>
        </w:rPr>
        <w:t>cy</w:t>
      </w:r>
      <w:proofErr w:type="spellEnd"/>
      <w:r w:rsidR="00B5295D">
        <w:rPr>
          <w:rFonts w:asciiTheme="minorHAnsi" w:hAnsiTheme="minorHAnsi" w:cstheme="minorHAnsi"/>
          <w:sz w:val="20"/>
          <w:szCs w:val="20"/>
        </w:rPr>
        <w:t xml:space="preserve"> od początku okresu ubezpieczenia oraz po </w:t>
      </w:r>
      <w:r w:rsidRPr="00AC4484">
        <w:rPr>
          <w:rFonts w:asciiTheme="minorHAnsi" w:hAnsiTheme="minorHAnsi" w:cstheme="minorHAnsi"/>
          <w:sz w:val="20"/>
          <w:szCs w:val="20"/>
        </w:rPr>
        <w:t xml:space="preserve">zakończeniu </w:t>
      </w:r>
      <w:r w:rsidR="0033273A" w:rsidRPr="00AC4484">
        <w:rPr>
          <w:rFonts w:asciiTheme="minorHAnsi" w:hAnsiTheme="minorHAnsi" w:cstheme="minorHAnsi"/>
          <w:sz w:val="20"/>
          <w:szCs w:val="20"/>
        </w:rPr>
        <w:t>każdego z poszczególnych okresów ubezpieczenia</w:t>
      </w:r>
      <w:r w:rsidRPr="00AC4484">
        <w:rPr>
          <w:rFonts w:asciiTheme="minorHAnsi" w:hAnsiTheme="minorHAnsi" w:cstheme="minorHAnsi"/>
          <w:sz w:val="20"/>
          <w:szCs w:val="20"/>
        </w:rPr>
        <w:t xml:space="preserve">, Ubezpieczyciel w terminie do </w:t>
      </w:r>
      <w:r w:rsidR="00B5295D">
        <w:rPr>
          <w:rFonts w:asciiTheme="minorHAnsi" w:hAnsiTheme="minorHAnsi" w:cstheme="minorHAnsi"/>
          <w:sz w:val="20"/>
          <w:szCs w:val="20"/>
        </w:rPr>
        <w:t>30</w:t>
      </w:r>
      <w:r w:rsidRPr="00AC4484">
        <w:rPr>
          <w:rFonts w:asciiTheme="minorHAnsi" w:hAnsiTheme="minorHAnsi" w:cstheme="minorHAnsi"/>
          <w:sz w:val="20"/>
          <w:szCs w:val="20"/>
        </w:rPr>
        <w:t xml:space="preserve"> dni wyliczy </w:t>
      </w:r>
      <w:r w:rsidR="00B5295D">
        <w:rPr>
          <w:rFonts w:asciiTheme="minorHAnsi" w:hAnsiTheme="minorHAnsi" w:cstheme="minorHAnsi"/>
          <w:sz w:val="20"/>
          <w:szCs w:val="20"/>
        </w:rPr>
        <w:t xml:space="preserve">należną </w:t>
      </w:r>
      <w:proofErr w:type="gramStart"/>
      <w:r w:rsidRPr="00AC4484">
        <w:rPr>
          <w:rFonts w:asciiTheme="minorHAnsi" w:hAnsiTheme="minorHAnsi" w:cstheme="minorHAnsi"/>
          <w:sz w:val="20"/>
          <w:szCs w:val="20"/>
        </w:rPr>
        <w:t>składkę  poprzez</w:t>
      </w:r>
      <w:proofErr w:type="gramEnd"/>
      <w:r w:rsidRPr="00AC4484">
        <w:rPr>
          <w:rFonts w:asciiTheme="minorHAnsi" w:hAnsiTheme="minorHAnsi" w:cstheme="minorHAnsi"/>
          <w:sz w:val="20"/>
          <w:szCs w:val="20"/>
        </w:rPr>
        <w:t xml:space="preserve"> pomnożenie średniej arytmetycznej przedstawionych przez Ubezpieczającego po zakończeniu każdego miesiąca kalendarzowego wartości zapasów oraz wartości zapasów ustalonej na podstawie klauzuli pierwszej aktualizacji, przez stawkę wskazaną w umowie ubezpieczenia</w:t>
      </w:r>
      <w:r w:rsidR="00B5295D">
        <w:rPr>
          <w:rFonts w:asciiTheme="minorHAnsi" w:hAnsiTheme="minorHAnsi" w:cstheme="minorHAnsi"/>
          <w:sz w:val="20"/>
          <w:szCs w:val="20"/>
        </w:rPr>
        <w:t>, wystawiając stosowny aneks do polisy</w:t>
      </w:r>
      <w:r w:rsidRPr="00AC4484">
        <w:rPr>
          <w:rFonts w:asciiTheme="minorHAnsi" w:hAnsiTheme="minorHAnsi" w:cstheme="minorHAnsi"/>
          <w:sz w:val="20"/>
          <w:szCs w:val="20"/>
        </w:rPr>
        <w:t xml:space="preserve">. Składka z tytułu zmiany wartości zapasów </w:t>
      </w:r>
      <w:r w:rsidR="00B5295D">
        <w:rPr>
          <w:rFonts w:asciiTheme="minorHAnsi" w:hAnsiTheme="minorHAnsi" w:cstheme="minorHAnsi"/>
          <w:sz w:val="20"/>
          <w:szCs w:val="20"/>
        </w:rPr>
        <w:t xml:space="preserve">węgla </w:t>
      </w:r>
      <w:r w:rsidRPr="00AC4484">
        <w:rPr>
          <w:rFonts w:asciiTheme="minorHAnsi" w:hAnsiTheme="minorHAnsi" w:cstheme="minorHAnsi"/>
          <w:sz w:val="20"/>
          <w:szCs w:val="20"/>
        </w:rPr>
        <w:t xml:space="preserve">rozliczana będzie w terminie do </w:t>
      </w:r>
      <w:r w:rsidR="00B5295D">
        <w:rPr>
          <w:rFonts w:asciiTheme="minorHAnsi" w:hAnsiTheme="minorHAnsi" w:cstheme="minorHAnsi"/>
          <w:sz w:val="20"/>
          <w:szCs w:val="20"/>
        </w:rPr>
        <w:t>3</w:t>
      </w:r>
      <w:r w:rsidRPr="00AC4484">
        <w:rPr>
          <w:rFonts w:asciiTheme="minorHAnsi" w:hAnsiTheme="minorHAnsi" w:cstheme="minorHAnsi"/>
          <w:sz w:val="20"/>
          <w:szCs w:val="20"/>
        </w:rPr>
        <w:t xml:space="preserve">0 dni po </w:t>
      </w:r>
      <w:proofErr w:type="gramStart"/>
      <w:r w:rsidR="00B5295D">
        <w:rPr>
          <w:rFonts w:asciiTheme="minorHAnsi" w:hAnsiTheme="minorHAnsi" w:cstheme="minorHAnsi"/>
          <w:sz w:val="20"/>
          <w:szCs w:val="20"/>
        </w:rPr>
        <w:t xml:space="preserve">wystawieniu </w:t>
      </w:r>
      <w:r w:rsidRPr="00AC4484">
        <w:rPr>
          <w:rFonts w:asciiTheme="minorHAnsi" w:hAnsiTheme="minorHAnsi" w:cstheme="minorHAnsi"/>
          <w:sz w:val="20"/>
          <w:szCs w:val="20"/>
        </w:rPr>
        <w:t xml:space="preserve"> </w:t>
      </w:r>
      <w:r w:rsidR="0033273A" w:rsidRPr="00AC4484">
        <w:rPr>
          <w:rFonts w:asciiTheme="minorHAnsi" w:hAnsiTheme="minorHAnsi" w:cstheme="minorHAnsi"/>
          <w:sz w:val="20"/>
          <w:szCs w:val="20"/>
        </w:rPr>
        <w:t>każdego</w:t>
      </w:r>
      <w:proofErr w:type="gramEnd"/>
      <w:r w:rsidR="0033273A" w:rsidRPr="00AC4484">
        <w:rPr>
          <w:rFonts w:asciiTheme="minorHAnsi" w:hAnsiTheme="minorHAnsi" w:cstheme="minorHAnsi"/>
          <w:sz w:val="20"/>
          <w:szCs w:val="20"/>
        </w:rPr>
        <w:t xml:space="preserve"> z poszczególnych </w:t>
      </w:r>
      <w:r w:rsidR="00BF2CFE">
        <w:rPr>
          <w:rFonts w:asciiTheme="minorHAnsi" w:hAnsiTheme="minorHAnsi" w:cstheme="minorHAnsi"/>
          <w:sz w:val="20"/>
          <w:szCs w:val="20"/>
        </w:rPr>
        <w:t xml:space="preserve">aneksów do </w:t>
      </w:r>
      <w:proofErr w:type="gramStart"/>
      <w:r w:rsidR="00BF2CFE">
        <w:rPr>
          <w:rFonts w:asciiTheme="minorHAnsi" w:hAnsiTheme="minorHAnsi" w:cstheme="minorHAnsi"/>
          <w:sz w:val="20"/>
          <w:szCs w:val="20"/>
        </w:rPr>
        <w:t xml:space="preserve">polis </w:t>
      </w:r>
      <w:r w:rsidRPr="00AC4484">
        <w:rPr>
          <w:rFonts w:asciiTheme="minorHAnsi" w:hAnsiTheme="minorHAnsi" w:cstheme="minorHAnsi"/>
          <w:sz w:val="20"/>
          <w:szCs w:val="20"/>
        </w:rPr>
        <w:t>.</w:t>
      </w:r>
      <w:proofErr w:type="gramEnd"/>
      <w:r w:rsidR="00AC4484" w:rsidRPr="00AC4484">
        <w:rPr>
          <w:rFonts w:asciiTheme="minorHAnsi" w:hAnsiTheme="minorHAnsi" w:cstheme="minorHAnsi"/>
          <w:sz w:val="20"/>
          <w:szCs w:val="20"/>
        </w:rPr>
        <w:t xml:space="preserve"> </w:t>
      </w:r>
      <w:r w:rsidR="00AC4484">
        <w:rPr>
          <w:rFonts w:asciiTheme="minorHAnsi" w:hAnsiTheme="minorHAnsi" w:cstheme="minorHAnsi"/>
          <w:sz w:val="20"/>
          <w:szCs w:val="20"/>
        </w:rPr>
        <w:t>S</w:t>
      </w:r>
      <w:r w:rsidR="00AC4484" w:rsidRPr="00AC4484">
        <w:rPr>
          <w:rFonts w:asciiTheme="minorHAnsi" w:hAnsiTheme="minorHAnsi" w:cstheme="minorHAnsi"/>
          <w:sz w:val="20"/>
          <w:szCs w:val="20"/>
        </w:rPr>
        <w:t>kładk</w:t>
      </w:r>
      <w:r w:rsidR="00AC4484">
        <w:rPr>
          <w:rFonts w:asciiTheme="minorHAnsi" w:hAnsiTheme="minorHAnsi" w:cstheme="minorHAnsi"/>
          <w:sz w:val="20"/>
          <w:szCs w:val="20"/>
        </w:rPr>
        <w:t>a</w:t>
      </w:r>
      <w:r w:rsidR="00AC4484" w:rsidRPr="00AC4484">
        <w:rPr>
          <w:rFonts w:asciiTheme="minorHAnsi" w:hAnsiTheme="minorHAnsi" w:cstheme="minorHAnsi"/>
          <w:sz w:val="20"/>
          <w:szCs w:val="20"/>
        </w:rPr>
        <w:t xml:space="preserve"> </w:t>
      </w:r>
      <w:r w:rsidR="00AC4484">
        <w:rPr>
          <w:rFonts w:asciiTheme="minorHAnsi" w:hAnsiTheme="minorHAnsi" w:cstheme="minorHAnsi"/>
          <w:sz w:val="20"/>
          <w:szCs w:val="20"/>
        </w:rPr>
        <w:t xml:space="preserve">zostanie wyliczona </w:t>
      </w:r>
      <w:r w:rsidR="00AC4484" w:rsidRPr="00AC4484">
        <w:rPr>
          <w:rFonts w:asciiTheme="minorHAnsi" w:hAnsiTheme="minorHAnsi" w:cstheme="minorHAnsi"/>
          <w:sz w:val="20"/>
          <w:szCs w:val="20"/>
        </w:rPr>
        <w:t>w systemie pro rata</w:t>
      </w:r>
      <w:r w:rsidR="00AC4484">
        <w:rPr>
          <w:rFonts w:asciiTheme="minorHAnsi" w:hAnsiTheme="minorHAnsi" w:cstheme="minorHAnsi"/>
          <w:sz w:val="20"/>
          <w:szCs w:val="20"/>
        </w:rPr>
        <w:t xml:space="preserve"> za rzeczywisty czas udzielanej ochrony ubezpieczeniowej. </w:t>
      </w:r>
    </w:p>
    <w:p w14:paraId="6CA550A3" w14:textId="1A97291A" w:rsidR="00C13780" w:rsidRPr="00654C16" w:rsidRDefault="00C13780" w:rsidP="00A71BC3">
      <w:pPr>
        <w:pStyle w:val="Akapitzlist"/>
        <w:numPr>
          <w:ilvl w:val="0"/>
          <w:numId w:val="8"/>
        </w:numPr>
        <w:tabs>
          <w:tab w:val="left" w:pos="284"/>
        </w:tabs>
        <w:spacing w:line="288" w:lineRule="auto"/>
        <w:ind w:left="284" w:hanging="284"/>
        <w:jc w:val="both"/>
        <w:rPr>
          <w:rFonts w:asciiTheme="minorHAnsi" w:hAnsiTheme="minorHAnsi" w:cstheme="minorHAnsi"/>
          <w:sz w:val="20"/>
          <w:szCs w:val="20"/>
        </w:rPr>
      </w:pPr>
      <w:bookmarkStart w:id="12" w:name="_Hlk8924022"/>
      <w:bookmarkStart w:id="13" w:name="_Hlk8923999"/>
      <w:r w:rsidRPr="00654C16">
        <w:rPr>
          <w:rFonts w:asciiTheme="minorHAnsi" w:hAnsiTheme="minorHAnsi" w:cstheme="minorHAnsi"/>
          <w:sz w:val="20"/>
          <w:szCs w:val="20"/>
        </w:rPr>
        <w:t xml:space="preserve">Pierwsza rata płatna w terminie do 30 dni od dnia zawarcia umowy, </w:t>
      </w:r>
      <w:r w:rsidR="00AC4484">
        <w:rPr>
          <w:rFonts w:asciiTheme="minorHAnsi" w:hAnsiTheme="minorHAnsi" w:cstheme="minorHAnsi"/>
          <w:sz w:val="20"/>
          <w:szCs w:val="20"/>
        </w:rPr>
        <w:t xml:space="preserve">zaś </w:t>
      </w:r>
      <w:r w:rsidRPr="00654C16">
        <w:rPr>
          <w:rFonts w:asciiTheme="minorHAnsi" w:hAnsiTheme="minorHAnsi" w:cstheme="minorHAnsi"/>
          <w:sz w:val="20"/>
          <w:szCs w:val="20"/>
        </w:rPr>
        <w:t xml:space="preserve">kolejne w ratach </w:t>
      </w:r>
      <w:bookmarkEnd w:id="12"/>
      <w:r w:rsidR="00AC4484">
        <w:rPr>
          <w:rFonts w:asciiTheme="minorHAnsi" w:hAnsiTheme="minorHAnsi" w:cstheme="minorHAnsi"/>
          <w:sz w:val="20"/>
          <w:szCs w:val="20"/>
        </w:rPr>
        <w:t xml:space="preserve">do 30 dni po zakończeniu każdego </w:t>
      </w:r>
      <w:r w:rsidR="007A2A39">
        <w:rPr>
          <w:rFonts w:asciiTheme="minorHAnsi" w:hAnsiTheme="minorHAnsi" w:cstheme="minorHAnsi"/>
          <w:sz w:val="20"/>
          <w:szCs w:val="20"/>
        </w:rPr>
        <w:t xml:space="preserve">kolejnego </w:t>
      </w:r>
      <w:r w:rsidR="00AC4484">
        <w:rPr>
          <w:rFonts w:asciiTheme="minorHAnsi" w:hAnsiTheme="minorHAnsi" w:cstheme="minorHAnsi"/>
          <w:sz w:val="20"/>
          <w:szCs w:val="20"/>
        </w:rPr>
        <w:t>kwartału</w:t>
      </w:r>
      <w:r w:rsidRPr="00654C16">
        <w:rPr>
          <w:rFonts w:asciiTheme="minorHAnsi" w:hAnsiTheme="minorHAnsi" w:cstheme="minorHAnsi"/>
          <w:sz w:val="20"/>
          <w:szCs w:val="20"/>
        </w:rPr>
        <w:t>.</w:t>
      </w:r>
    </w:p>
    <w:p w14:paraId="474BD52C" w14:textId="0B004B49" w:rsidR="00C13780" w:rsidRPr="00654C16" w:rsidRDefault="00715D6A" w:rsidP="00A71BC3">
      <w:pPr>
        <w:pStyle w:val="Akapitzlist"/>
        <w:numPr>
          <w:ilvl w:val="0"/>
          <w:numId w:val="8"/>
        </w:numPr>
        <w:tabs>
          <w:tab w:val="left" w:pos="284"/>
          <w:tab w:val="left" w:pos="426"/>
        </w:tabs>
        <w:spacing w:line="288" w:lineRule="auto"/>
        <w:ind w:left="284" w:hanging="284"/>
        <w:jc w:val="both"/>
        <w:rPr>
          <w:rFonts w:asciiTheme="minorHAnsi" w:hAnsiTheme="minorHAnsi" w:cstheme="minorHAnsi"/>
          <w:sz w:val="20"/>
          <w:szCs w:val="20"/>
        </w:rPr>
      </w:pPr>
      <w:bookmarkStart w:id="14" w:name="_Hlk8909396"/>
      <w:bookmarkStart w:id="15" w:name="_Hlk8924045"/>
      <w:bookmarkStart w:id="16" w:name="_Hlk8924034"/>
      <w:r w:rsidRPr="00654C16">
        <w:rPr>
          <w:rFonts w:asciiTheme="minorHAnsi" w:hAnsiTheme="minorHAnsi" w:cstheme="minorHAnsi"/>
          <w:sz w:val="20"/>
          <w:szCs w:val="20"/>
        </w:rPr>
        <w:t>Składki</w:t>
      </w:r>
      <w:bookmarkStart w:id="17" w:name="_Hlk8924079"/>
      <w:r w:rsidRPr="00654C16">
        <w:rPr>
          <w:rFonts w:asciiTheme="minorHAnsi" w:hAnsiTheme="minorHAnsi" w:cstheme="minorHAnsi"/>
          <w:sz w:val="20"/>
          <w:szCs w:val="20"/>
        </w:rPr>
        <w:t xml:space="preserve">, o których mowa w ust. </w:t>
      </w:r>
      <w:r w:rsidR="00C13780" w:rsidRPr="00654C16">
        <w:rPr>
          <w:rFonts w:asciiTheme="minorHAnsi" w:hAnsiTheme="minorHAnsi" w:cstheme="minorHAnsi"/>
          <w:sz w:val="20"/>
          <w:szCs w:val="20"/>
        </w:rPr>
        <w:t>4</w:t>
      </w:r>
      <w:r w:rsidRPr="00654C16">
        <w:rPr>
          <w:rFonts w:asciiTheme="minorHAnsi" w:hAnsiTheme="minorHAnsi" w:cstheme="minorHAnsi"/>
          <w:sz w:val="20"/>
          <w:szCs w:val="20"/>
        </w:rPr>
        <w:t xml:space="preserve"> zostaną przekazane na </w:t>
      </w:r>
      <w:r w:rsidR="00D554E4" w:rsidRPr="00654C16">
        <w:rPr>
          <w:rFonts w:asciiTheme="minorHAnsi" w:hAnsiTheme="minorHAnsi" w:cstheme="minorHAnsi"/>
          <w:sz w:val="20"/>
          <w:szCs w:val="20"/>
        </w:rPr>
        <w:t>rachunek bankowy</w:t>
      </w:r>
      <w:r w:rsidRPr="00654C16">
        <w:rPr>
          <w:rFonts w:asciiTheme="minorHAnsi" w:hAnsiTheme="minorHAnsi" w:cstheme="minorHAnsi"/>
          <w:sz w:val="20"/>
          <w:szCs w:val="20"/>
        </w:rPr>
        <w:t xml:space="preserve"> Ubezpieczyciela</w:t>
      </w:r>
      <w:r w:rsidR="00D554E4" w:rsidRPr="00654C16">
        <w:rPr>
          <w:rFonts w:asciiTheme="minorHAnsi" w:hAnsiTheme="minorHAnsi" w:cstheme="minorHAnsi"/>
          <w:sz w:val="20"/>
          <w:szCs w:val="20"/>
        </w:rPr>
        <w:t xml:space="preserve"> wskazany </w:t>
      </w:r>
      <w:r w:rsidR="00A965FA" w:rsidRPr="00654C16">
        <w:rPr>
          <w:rFonts w:asciiTheme="minorHAnsi" w:hAnsiTheme="minorHAnsi" w:cstheme="minorHAnsi"/>
          <w:sz w:val="20"/>
          <w:szCs w:val="20"/>
        </w:rPr>
        <w:br/>
      </w:r>
      <w:bookmarkEnd w:id="14"/>
      <w:r w:rsidR="0061245F" w:rsidRPr="00654C16">
        <w:rPr>
          <w:rFonts w:asciiTheme="minorHAnsi" w:hAnsiTheme="minorHAnsi" w:cstheme="minorHAnsi"/>
          <w:sz w:val="20"/>
          <w:szCs w:val="20"/>
        </w:rPr>
        <w:t>w polisie ubezpieczenia</w:t>
      </w:r>
      <w:bookmarkEnd w:id="17"/>
      <w:r w:rsidR="0061245F" w:rsidRPr="00654C16">
        <w:rPr>
          <w:rFonts w:asciiTheme="minorHAnsi" w:hAnsiTheme="minorHAnsi" w:cstheme="minorHAnsi"/>
          <w:sz w:val="20"/>
          <w:szCs w:val="20"/>
        </w:rPr>
        <w:t xml:space="preserve">. </w:t>
      </w:r>
    </w:p>
    <w:p w14:paraId="1FFE8B3F" w14:textId="28ECB461" w:rsidR="00A82AFE" w:rsidRDefault="00C13780" w:rsidP="00A71BC3">
      <w:pPr>
        <w:pStyle w:val="Akapitzlist"/>
        <w:numPr>
          <w:ilvl w:val="0"/>
          <w:numId w:val="8"/>
        </w:numPr>
        <w:tabs>
          <w:tab w:val="left" w:pos="284"/>
          <w:tab w:val="left" w:pos="426"/>
        </w:tabs>
        <w:spacing w:line="288" w:lineRule="auto"/>
        <w:ind w:left="284" w:hanging="284"/>
        <w:jc w:val="both"/>
        <w:rPr>
          <w:rFonts w:asciiTheme="minorHAnsi" w:hAnsiTheme="minorHAnsi" w:cstheme="minorHAnsi"/>
          <w:sz w:val="20"/>
          <w:szCs w:val="20"/>
        </w:rPr>
      </w:pPr>
      <w:bookmarkStart w:id="18" w:name="_Hlk8924115"/>
      <w:bookmarkEnd w:id="15"/>
      <w:r w:rsidRPr="004D41B0">
        <w:rPr>
          <w:rFonts w:asciiTheme="minorHAnsi" w:hAnsiTheme="minorHAnsi" w:cstheme="minorHAnsi"/>
          <w:sz w:val="20"/>
          <w:szCs w:val="20"/>
        </w:rPr>
        <w:t>Harmonogram</w:t>
      </w:r>
      <w:bookmarkEnd w:id="18"/>
      <w:r w:rsidRPr="004D41B0">
        <w:rPr>
          <w:rFonts w:asciiTheme="minorHAnsi" w:hAnsiTheme="minorHAnsi" w:cstheme="minorHAnsi"/>
          <w:sz w:val="20"/>
          <w:szCs w:val="20"/>
        </w:rPr>
        <w:t xml:space="preserve"> </w:t>
      </w:r>
      <w:bookmarkStart w:id="19" w:name="_Hlk8924154"/>
      <w:bookmarkStart w:id="20" w:name="_Hlk8924144"/>
      <w:bookmarkStart w:id="21" w:name="_Hlk8924129"/>
      <w:r w:rsidRPr="004D41B0">
        <w:rPr>
          <w:rFonts w:asciiTheme="minorHAnsi" w:hAnsiTheme="minorHAnsi" w:cstheme="minorHAnsi"/>
          <w:sz w:val="20"/>
          <w:szCs w:val="20"/>
        </w:rPr>
        <w:t>płatności zostanie zawarty każdorazowo w polisie ubezpieczeniowej</w:t>
      </w:r>
      <w:bookmarkEnd w:id="19"/>
      <w:r w:rsidRPr="004D41B0">
        <w:rPr>
          <w:rFonts w:asciiTheme="minorHAnsi" w:hAnsiTheme="minorHAnsi" w:cstheme="minorHAnsi"/>
          <w:sz w:val="20"/>
          <w:szCs w:val="20"/>
        </w:rPr>
        <w:t>.</w:t>
      </w:r>
      <w:bookmarkStart w:id="22" w:name="_Hlk8924165"/>
      <w:bookmarkEnd w:id="20"/>
    </w:p>
    <w:bookmarkEnd w:id="3"/>
    <w:bookmarkEnd w:id="13"/>
    <w:bookmarkEnd w:id="16"/>
    <w:bookmarkEnd w:id="21"/>
    <w:bookmarkEnd w:id="22"/>
    <w:p w14:paraId="41276522" w14:textId="77777777" w:rsidR="00705AC1" w:rsidRPr="00654C16" w:rsidRDefault="00715D6A" w:rsidP="00A71BC3">
      <w:pPr>
        <w:pStyle w:val="Nagwek1"/>
        <w:spacing w:line="288" w:lineRule="auto"/>
        <w:ind w:left="0"/>
        <w:rPr>
          <w:rFonts w:asciiTheme="minorHAnsi" w:hAnsiTheme="minorHAnsi" w:cstheme="minorHAnsi"/>
        </w:rPr>
      </w:pPr>
      <w:r w:rsidRPr="00654C16">
        <w:rPr>
          <w:rFonts w:asciiTheme="minorHAnsi" w:hAnsiTheme="minorHAnsi" w:cstheme="minorHAnsi"/>
        </w:rPr>
        <w:t>§ 8</w:t>
      </w:r>
    </w:p>
    <w:p w14:paraId="1F5FA0B8" w14:textId="77777777" w:rsidR="00705AC1" w:rsidRPr="00654C16" w:rsidRDefault="00715D6A" w:rsidP="00A71BC3">
      <w:pPr>
        <w:spacing w:line="288" w:lineRule="auto"/>
        <w:jc w:val="center"/>
        <w:rPr>
          <w:rFonts w:asciiTheme="minorHAnsi" w:hAnsiTheme="minorHAnsi" w:cstheme="minorHAnsi"/>
          <w:b/>
          <w:sz w:val="20"/>
          <w:szCs w:val="20"/>
        </w:rPr>
      </w:pPr>
      <w:r w:rsidRPr="00654C16">
        <w:rPr>
          <w:rFonts w:asciiTheme="minorHAnsi" w:hAnsiTheme="minorHAnsi" w:cstheme="minorHAnsi"/>
          <w:b/>
          <w:sz w:val="20"/>
          <w:szCs w:val="20"/>
        </w:rPr>
        <w:t>Wypowiedzenie umowy</w:t>
      </w:r>
    </w:p>
    <w:p w14:paraId="12E234F5" w14:textId="0F40CE88" w:rsidR="00705AC1" w:rsidRPr="00654C16" w:rsidRDefault="00B6290B" w:rsidP="00A71BC3">
      <w:pPr>
        <w:pStyle w:val="Tekstpodstawowy"/>
        <w:spacing w:line="288" w:lineRule="auto"/>
        <w:ind w:left="0"/>
        <w:jc w:val="both"/>
        <w:rPr>
          <w:rFonts w:asciiTheme="minorHAnsi" w:hAnsiTheme="minorHAnsi" w:cstheme="minorHAnsi"/>
        </w:rPr>
      </w:pPr>
      <w:bookmarkStart w:id="23" w:name="_Hlk8973672"/>
      <w:r w:rsidRPr="00654C16">
        <w:rPr>
          <w:rFonts w:asciiTheme="minorHAnsi" w:hAnsiTheme="minorHAnsi" w:cstheme="minorHAnsi"/>
        </w:rPr>
        <w:t xml:space="preserve">Strony umowy mają prawo wypowiedzieć niniejszą umowę z zachowaniem 3 miesięcznego okresu wypowiedzenia, przed upływem </w:t>
      </w:r>
      <w:proofErr w:type="gramStart"/>
      <w:r w:rsidR="00A21E4B">
        <w:rPr>
          <w:rFonts w:asciiTheme="minorHAnsi" w:hAnsiTheme="minorHAnsi" w:cstheme="minorHAnsi"/>
        </w:rPr>
        <w:t xml:space="preserve">każdego </w:t>
      </w:r>
      <w:r w:rsidRPr="00654C16">
        <w:rPr>
          <w:rFonts w:asciiTheme="minorHAnsi" w:hAnsiTheme="minorHAnsi" w:cstheme="minorHAnsi"/>
        </w:rPr>
        <w:t xml:space="preserve"> okresu</w:t>
      </w:r>
      <w:proofErr w:type="gramEnd"/>
      <w:r w:rsidRPr="00654C16">
        <w:rPr>
          <w:rFonts w:asciiTheme="minorHAnsi" w:hAnsiTheme="minorHAnsi" w:cstheme="minorHAnsi"/>
        </w:rPr>
        <w:t xml:space="preserve"> ubezpieczenia</w:t>
      </w:r>
      <w:r w:rsidR="00A21E4B">
        <w:rPr>
          <w:rFonts w:asciiTheme="minorHAnsi" w:hAnsiTheme="minorHAnsi" w:cstheme="minorHAnsi"/>
        </w:rPr>
        <w:t xml:space="preserve">, wskazanego w </w:t>
      </w:r>
      <w:r w:rsidR="00A21E4B" w:rsidRPr="00A21E4B">
        <w:rPr>
          <w:rFonts w:asciiTheme="minorHAnsi" w:hAnsiTheme="minorHAnsi" w:cstheme="minorHAnsi"/>
        </w:rPr>
        <w:t>§ 6</w:t>
      </w:r>
      <w:r w:rsidR="00A21E4B">
        <w:rPr>
          <w:rFonts w:asciiTheme="minorHAnsi" w:hAnsiTheme="minorHAnsi" w:cstheme="minorHAnsi"/>
        </w:rPr>
        <w:t xml:space="preserve"> niniejszej umowy,</w:t>
      </w:r>
      <w:r w:rsidRPr="00654C16">
        <w:rPr>
          <w:rFonts w:asciiTheme="minorHAnsi" w:hAnsiTheme="minorHAnsi" w:cstheme="minorHAnsi"/>
        </w:rPr>
        <w:t xml:space="preserve"> ze skutkiem na koniec </w:t>
      </w:r>
      <w:proofErr w:type="gramStart"/>
      <w:r w:rsidR="00A21E4B">
        <w:rPr>
          <w:rFonts w:asciiTheme="minorHAnsi" w:hAnsiTheme="minorHAnsi" w:cstheme="minorHAnsi"/>
        </w:rPr>
        <w:t xml:space="preserve">każdego </w:t>
      </w:r>
      <w:r w:rsidRPr="00654C16">
        <w:rPr>
          <w:rFonts w:asciiTheme="minorHAnsi" w:hAnsiTheme="minorHAnsi" w:cstheme="minorHAnsi"/>
        </w:rPr>
        <w:t xml:space="preserve"> okresu</w:t>
      </w:r>
      <w:proofErr w:type="gramEnd"/>
      <w:r w:rsidRPr="00654C16">
        <w:rPr>
          <w:rFonts w:asciiTheme="minorHAnsi" w:hAnsiTheme="minorHAnsi" w:cstheme="minorHAnsi"/>
        </w:rPr>
        <w:t xml:space="preserve"> ubezpieczenia</w:t>
      </w:r>
      <w:r w:rsidR="00A21E4B">
        <w:rPr>
          <w:rFonts w:asciiTheme="minorHAnsi" w:hAnsiTheme="minorHAnsi" w:cstheme="minorHAnsi"/>
        </w:rPr>
        <w:t xml:space="preserve">, wskazanego w </w:t>
      </w:r>
      <w:r w:rsidR="00A21E4B" w:rsidRPr="00A21E4B">
        <w:rPr>
          <w:rFonts w:asciiTheme="minorHAnsi" w:hAnsiTheme="minorHAnsi" w:cstheme="minorHAnsi"/>
        </w:rPr>
        <w:t>§ 6</w:t>
      </w:r>
      <w:r w:rsidR="00A21E4B">
        <w:rPr>
          <w:rFonts w:asciiTheme="minorHAnsi" w:hAnsiTheme="minorHAnsi" w:cstheme="minorHAnsi"/>
        </w:rPr>
        <w:t xml:space="preserve"> niniejszej umowy</w:t>
      </w:r>
      <w:r w:rsidRPr="00654C16">
        <w:rPr>
          <w:rFonts w:asciiTheme="minorHAnsi" w:hAnsiTheme="minorHAnsi" w:cstheme="minorHAnsi"/>
        </w:rPr>
        <w:t xml:space="preserve">. Brak takiego wypowiedzenia automatycznie obejmuje ochroną kolejny </w:t>
      </w:r>
      <w:r w:rsidR="00A21E4B">
        <w:rPr>
          <w:rFonts w:asciiTheme="minorHAnsi" w:hAnsiTheme="minorHAnsi" w:cstheme="minorHAnsi"/>
        </w:rPr>
        <w:lastRenderedPageBreak/>
        <w:t xml:space="preserve">12 miesięczny </w:t>
      </w:r>
      <w:r w:rsidRPr="00654C16">
        <w:rPr>
          <w:rFonts w:asciiTheme="minorHAnsi" w:hAnsiTheme="minorHAnsi" w:cstheme="minorHAnsi"/>
        </w:rPr>
        <w:t xml:space="preserve">okres ubezpieczenia.    </w:t>
      </w:r>
      <w:bookmarkEnd w:id="23"/>
      <w:r w:rsidR="006821D2">
        <w:rPr>
          <w:rFonts w:asciiTheme="minorHAnsi" w:hAnsiTheme="minorHAnsi" w:cstheme="minorHAnsi"/>
        </w:rPr>
        <w:t>Jednocześnie Ubezpieczającemu na podstawie art. 456 ust. 1 pkt. 1 P</w:t>
      </w:r>
      <w:r w:rsidR="00297116">
        <w:rPr>
          <w:rFonts w:asciiTheme="minorHAnsi" w:hAnsiTheme="minorHAnsi" w:cstheme="minorHAnsi"/>
        </w:rPr>
        <w:t>ZP</w:t>
      </w:r>
      <w:r w:rsidR="006821D2">
        <w:rPr>
          <w:rFonts w:asciiTheme="minorHAnsi" w:hAnsiTheme="minorHAnsi" w:cstheme="minorHAnsi"/>
        </w:rPr>
        <w:t xml:space="preserve">, przysługuje prawo do </w:t>
      </w:r>
      <w:r w:rsidR="00503C5E">
        <w:rPr>
          <w:rFonts w:asciiTheme="minorHAnsi" w:hAnsiTheme="minorHAnsi" w:cstheme="minorHAnsi"/>
        </w:rPr>
        <w:t>wypowiedzenia</w:t>
      </w:r>
      <w:r w:rsidR="006821D2">
        <w:rPr>
          <w:rFonts w:asciiTheme="minorHAnsi" w:hAnsiTheme="minorHAnsi" w:cstheme="minorHAnsi"/>
        </w:rPr>
        <w:t xml:space="preserve"> umowy </w:t>
      </w:r>
      <w:r w:rsidR="00297116">
        <w:rPr>
          <w:rFonts w:asciiTheme="minorHAnsi" w:hAnsiTheme="minorHAnsi" w:cstheme="minorHAnsi"/>
        </w:rPr>
        <w:t xml:space="preserve">terminie 30 dni od dnia powzięcia wiadomości o zaistnieniu </w:t>
      </w:r>
      <w:r w:rsidR="006821D2">
        <w:rPr>
          <w:rFonts w:asciiTheme="minorHAnsi" w:hAnsiTheme="minorHAnsi" w:cstheme="minorHAnsi"/>
        </w:rPr>
        <w:t xml:space="preserve">w przypadku istotnej zmiany okoliczności, które sprawiają, że wykonanie umowy nie leży w interesie publicznym, czego nie można było przewidzieć w chwili jej zawarcia. </w:t>
      </w:r>
    </w:p>
    <w:p w14:paraId="66B06C41" w14:textId="77777777" w:rsidR="005E2113" w:rsidRDefault="005E2113" w:rsidP="00A71BC3">
      <w:pPr>
        <w:pStyle w:val="Nagwek1"/>
        <w:spacing w:line="288" w:lineRule="auto"/>
        <w:ind w:left="0"/>
        <w:rPr>
          <w:rFonts w:asciiTheme="minorHAnsi" w:hAnsiTheme="minorHAnsi" w:cstheme="minorHAnsi"/>
        </w:rPr>
      </w:pPr>
    </w:p>
    <w:p w14:paraId="0B165CDF" w14:textId="041CFA06" w:rsidR="00705AC1" w:rsidRPr="00654C16" w:rsidRDefault="00715D6A" w:rsidP="00A71BC3">
      <w:pPr>
        <w:pStyle w:val="Nagwek1"/>
        <w:spacing w:line="288" w:lineRule="auto"/>
        <w:ind w:left="0"/>
        <w:rPr>
          <w:rFonts w:asciiTheme="minorHAnsi" w:hAnsiTheme="minorHAnsi" w:cstheme="minorHAnsi"/>
        </w:rPr>
      </w:pPr>
      <w:r w:rsidRPr="00654C16">
        <w:rPr>
          <w:rFonts w:asciiTheme="minorHAnsi" w:hAnsiTheme="minorHAnsi" w:cstheme="minorHAnsi"/>
        </w:rPr>
        <w:t>§ 9</w:t>
      </w:r>
    </w:p>
    <w:p w14:paraId="73F57D86" w14:textId="77777777" w:rsidR="00705AC1" w:rsidRPr="00654C16" w:rsidRDefault="00715D6A" w:rsidP="00A71BC3">
      <w:pPr>
        <w:spacing w:line="288" w:lineRule="auto"/>
        <w:jc w:val="center"/>
        <w:rPr>
          <w:rFonts w:asciiTheme="minorHAnsi" w:hAnsiTheme="minorHAnsi" w:cstheme="minorHAnsi"/>
          <w:b/>
          <w:sz w:val="20"/>
          <w:szCs w:val="20"/>
        </w:rPr>
      </w:pPr>
      <w:r w:rsidRPr="00654C16">
        <w:rPr>
          <w:rFonts w:asciiTheme="minorHAnsi" w:hAnsiTheme="minorHAnsi" w:cstheme="minorHAnsi"/>
          <w:b/>
          <w:sz w:val="20"/>
          <w:szCs w:val="20"/>
        </w:rPr>
        <w:t>Odstąpienie od umowy</w:t>
      </w:r>
    </w:p>
    <w:p w14:paraId="2BDD6575" w14:textId="4520F40F" w:rsidR="00705AC1" w:rsidRPr="00654C16" w:rsidRDefault="00715D6A" w:rsidP="00A71BC3">
      <w:pPr>
        <w:pStyle w:val="Akapitzlist"/>
        <w:numPr>
          <w:ilvl w:val="0"/>
          <w:numId w:val="6"/>
        </w:numPr>
        <w:tabs>
          <w:tab w:val="left" w:pos="284"/>
        </w:tabs>
        <w:spacing w:line="288" w:lineRule="auto"/>
        <w:ind w:left="284" w:hanging="284"/>
        <w:jc w:val="both"/>
        <w:rPr>
          <w:rFonts w:asciiTheme="minorHAnsi" w:hAnsiTheme="minorHAnsi" w:cstheme="minorHAnsi"/>
          <w:sz w:val="20"/>
          <w:szCs w:val="20"/>
        </w:rPr>
      </w:pPr>
      <w:proofErr w:type="gramStart"/>
      <w:r w:rsidRPr="00654C16">
        <w:rPr>
          <w:rFonts w:asciiTheme="minorHAnsi" w:hAnsiTheme="minorHAnsi" w:cstheme="minorHAnsi"/>
          <w:sz w:val="20"/>
          <w:szCs w:val="20"/>
        </w:rPr>
        <w:t>Ubezpiecz</w:t>
      </w:r>
      <w:r w:rsidR="00A5045C" w:rsidRPr="00654C16">
        <w:rPr>
          <w:rFonts w:asciiTheme="minorHAnsi" w:hAnsiTheme="minorHAnsi" w:cstheme="minorHAnsi"/>
          <w:sz w:val="20"/>
          <w:szCs w:val="20"/>
        </w:rPr>
        <w:t xml:space="preserve">ającemu </w:t>
      </w:r>
      <w:r w:rsidRPr="00654C16">
        <w:rPr>
          <w:rFonts w:asciiTheme="minorHAnsi" w:hAnsiTheme="minorHAnsi" w:cstheme="minorHAnsi"/>
          <w:sz w:val="20"/>
          <w:szCs w:val="20"/>
        </w:rPr>
        <w:t xml:space="preserve"> przysługuje</w:t>
      </w:r>
      <w:proofErr w:type="gramEnd"/>
      <w:r w:rsidRPr="00654C16">
        <w:rPr>
          <w:rFonts w:asciiTheme="minorHAnsi" w:hAnsiTheme="minorHAnsi" w:cstheme="minorHAnsi"/>
          <w:sz w:val="20"/>
          <w:szCs w:val="20"/>
        </w:rPr>
        <w:t xml:space="preserve"> prawo odstąpienia od umowy w następujących</w:t>
      </w:r>
      <w:r w:rsidRPr="00654C16">
        <w:rPr>
          <w:rFonts w:asciiTheme="minorHAnsi" w:hAnsiTheme="minorHAnsi" w:cstheme="minorHAnsi"/>
          <w:spacing w:val="-14"/>
          <w:sz w:val="20"/>
          <w:szCs w:val="20"/>
        </w:rPr>
        <w:t xml:space="preserve"> </w:t>
      </w:r>
      <w:r w:rsidRPr="00654C16">
        <w:rPr>
          <w:rFonts w:asciiTheme="minorHAnsi" w:hAnsiTheme="minorHAnsi" w:cstheme="minorHAnsi"/>
          <w:sz w:val="20"/>
          <w:szCs w:val="20"/>
        </w:rPr>
        <w:t>sytuacjach:</w:t>
      </w:r>
    </w:p>
    <w:p w14:paraId="678A0302" w14:textId="1A88CA86" w:rsidR="00705AC1" w:rsidRPr="00654C16" w:rsidRDefault="00B94691" w:rsidP="00A71BC3">
      <w:pPr>
        <w:pStyle w:val="Akapitzlist"/>
        <w:numPr>
          <w:ilvl w:val="0"/>
          <w:numId w:val="5"/>
        </w:numPr>
        <w:tabs>
          <w:tab w:val="left" w:pos="284"/>
          <w:tab w:val="left" w:pos="399"/>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Z</w:t>
      </w:r>
      <w:r w:rsidR="00715D6A" w:rsidRPr="00654C16">
        <w:rPr>
          <w:rFonts w:asciiTheme="minorHAnsi" w:hAnsiTheme="minorHAnsi" w:cstheme="minorHAnsi"/>
          <w:sz w:val="20"/>
          <w:szCs w:val="20"/>
        </w:rPr>
        <w:t>ostanie ogłoszona likwidacja firmy Ubezpieczyciela</w:t>
      </w:r>
      <w:r w:rsidR="00EC3BD4">
        <w:rPr>
          <w:rFonts w:asciiTheme="minorHAnsi" w:hAnsiTheme="minorHAnsi" w:cstheme="minorHAnsi"/>
          <w:sz w:val="20"/>
          <w:szCs w:val="20"/>
        </w:rPr>
        <w:t xml:space="preserve"> </w:t>
      </w:r>
      <w:r w:rsidR="00715D6A" w:rsidRPr="00654C16">
        <w:rPr>
          <w:rFonts w:asciiTheme="minorHAnsi" w:hAnsiTheme="minorHAnsi" w:cstheme="minorHAnsi"/>
          <w:sz w:val="20"/>
          <w:szCs w:val="20"/>
        </w:rPr>
        <w:t>- w tym wypadku Ubezpieczającemu przysługuje odstąpienie od umowy ze skutkiem</w:t>
      </w:r>
      <w:r w:rsidR="00715D6A" w:rsidRPr="00654C16">
        <w:rPr>
          <w:rFonts w:asciiTheme="minorHAnsi" w:hAnsiTheme="minorHAnsi" w:cstheme="minorHAnsi"/>
          <w:spacing w:val="1"/>
          <w:sz w:val="20"/>
          <w:szCs w:val="20"/>
        </w:rPr>
        <w:t xml:space="preserve"> </w:t>
      </w:r>
      <w:r w:rsidR="00715D6A" w:rsidRPr="00654C16">
        <w:rPr>
          <w:rFonts w:asciiTheme="minorHAnsi" w:hAnsiTheme="minorHAnsi" w:cstheme="minorHAnsi"/>
          <w:sz w:val="20"/>
          <w:szCs w:val="20"/>
        </w:rPr>
        <w:t>natychmiastowym.</w:t>
      </w:r>
    </w:p>
    <w:p w14:paraId="34A244D6" w14:textId="58292DD7" w:rsidR="00705AC1" w:rsidRPr="00654C16" w:rsidRDefault="00715D6A" w:rsidP="00A71BC3">
      <w:pPr>
        <w:pStyle w:val="Akapitzlist"/>
        <w:numPr>
          <w:ilvl w:val="0"/>
          <w:numId w:val="5"/>
        </w:numPr>
        <w:tabs>
          <w:tab w:val="left" w:pos="28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 xml:space="preserve">Ubezpieczyciel nie rozpoczął realizacji zamówienia bez uzasadnionych przyczyn oraz nie kontynuuje ich pomimo wezwania </w:t>
      </w:r>
      <w:r w:rsidR="00160723" w:rsidRPr="00654C16">
        <w:rPr>
          <w:rFonts w:asciiTheme="minorHAnsi" w:hAnsiTheme="minorHAnsi" w:cstheme="minorHAnsi"/>
          <w:sz w:val="20"/>
          <w:szCs w:val="20"/>
        </w:rPr>
        <w:t>u</w:t>
      </w:r>
      <w:r w:rsidRPr="00654C16">
        <w:rPr>
          <w:rFonts w:asciiTheme="minorHAnsi" w:hAnsiTheme="minorHAnsi" w:cstheme="minorHAnsi"/>
          <w:sz w:val="20"/>
          <w:szCs w:val="20"/>
        </w:rPr>
        <w:t>bezpieczonego na piśmie</w:t>
      </w:r>
      <w:r w:rsidR="002D13D2">
        <w:rPr>
          <w:rFonts w:asciiTheme="minorHAnsi" w:hAnsiTheme="minorHAnsi" w:cstheme="minorHAnsi"/>
          <w:sz w:val="20"/>
          <w:szCs w:val="20"/>
        </w:rPr>
        <w:t xml:space="preserve"> </w:t>
      </w:r>
      <w:r w:rsidRPr="00654C16">
        <w:rPr>
          <w:rFonts w:asciiTheme="minorHAnsi" w:hAnsiTheme="minorHAnsi" w:cstheme="minorHAnsi"/>
          <w:sz w:val="20"/>
          <w:szCs w:val="20"/>
        </w:rPr>
        <w:t xml:space="preserve">- w tym wypadku Ubezpieczającemu przysługuje odstąpienie od umowy </w:t>
      </w:r>
      <w:r w:rsidR="003A774C">
        <w:rPr>
          <w:rFonts w:asciiTheme="minorHAnsi" w:hAnsiTheme="minorHAnsi" w:cstheme="minorHAnsi"/>
          <w:sz w:val="20"/>
          <w:szCs w:val="20"/>
        </w:rPr>
        <w:br/>
      </w:r>
      <w:r w:rsidRPr="00654C16">
        <w:rPr>
          <w:rFonts w:asciiTheme="minorHAnsi" w:hAnsiTheme="minorHAnsi" w:cstheme="minorHAnsi"/>
          <w:sz w:val="20"/>
          <w:szCs w:val="20"/>
        </w:rPr>
        <w:t>ze skutkiem natychmiastowym po wyznaczeniu dodatkowego terminu do realizacji</w:t>
      </w:r>
      <w:r w:rsidRPr="00654C16">
        <w:rPr>
          <w:rFonts w:asciiTheme="minorHAnsi" w:hAnsiTheme="minorHAnsi" w:cstheme="minorHAnsi"/>
          <w:spacing w:val="-1"/>
          <w:sz w:val="20"/>
          <w:szCs w:val="20"/>
        </w:rPr>
        <w:t xml:space="preserve"> </w:t>
      </w:r>
      <w:r w:rsidRPr="00654C16">
        <w:rPr>
          <w:rFonts w:asciiTheme="minorHAnsi" w:hAnsiTheme="minorHAnsi" w:cstheme="minorHAnsi"/>
          <w:spacing w:val="-3"/>
          <w:sz w:val="20"/>
          <w:szCs w:val="20"/>
        </w:rPr>
        <w:t>umowy.</w:t>
      </w:r>
    </w:p>
    <w:p w14:paraId="503788CD" w14:textId="20949D47" w:rsidR="00705AC1" w:rsidRPr="00654C16" w:rsidRDefault="00715D6A" w:rsidP="00A71BC3">
      <w:pPr>
        <w:pStyle w:val="Akapitzlist"/>
        <w:numPr>
          <w:ilvl w:val="0"/>
          <w:numId w:val="5"/>
        </w:numPr>
        <w:tabs>
          <w:tab w:val="left" w:pos="28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Ubezpieczyciel nie wywiązał się ze zobowiązań określonych w niniejszej umowie</w:t>
      </w:r>
      <w:r w:rsidR="002D13D2">
        <w:rPr>
          <w:rFonts w:asciiTheme="minorHAnsi" w:hAnsiTheme="minorHAnsi" w:cstheme="minorHAnsi"/>
          <w:sz w:val="20"/>
          <w:szCs w:val="20"/>
        </w:rPr>
        <w:t xml:space="preserve"> </w:t>
      </w:r>
      <w:r w:rsidRPr="00654C16">
        <w:rPr>
          <w:rFonts w:asciiTheme="minorHAnsi" w:hAnsiTheme="minorHAnsi" w:cstheme="minorHAnsi"/>
          <w:sz w:val="20"/>
          <w:szCs w:val="20"/>
        </w:rPr>
        <w:t xml:space="preserve">- odstąpienie od umowy </w:t>
      </w:r>
      <w:r w:rsidR="00154449" w:rsidRPr="00654C16">
        <w:rPr>
          <w:rFonts w:asciiTheme="minorHAnsi" w:hAnsiTheme="minorHAnsi" w:cstheme="minorHAnsi"/>
          <w:sz w:val="20"/>
          <w:szCs w:val="20"/>
        </w:rPr>
        <w:br/>
      </w:r>
      <w:r w:rsidRPr="00654C16">
        <w:rPr>
          <w:rFonts w:asciiTheme="minorHAnsi" w:hAnsiTheme="minorHAnsi" w:cstheme="minorHAnsi"/>
          <w:sz w:val="20"/>
          <w:szCs w:val="20"/>
        </w:rPr>
        <w:t>w tym wypadku może nastąpić w terminie 30 dni od powzięcia wiadomości o powyższych okolicznościach.</w:t>
      </w:r>
    </w:p>
    <w:p w14:paraId="7D88101D" w14:textId="77777777" w:rsidR="00705AC1" w:rsidRPr="00654C16" w:rsidRDefault="00715D6A" w:rsidP="00A71BC3">
      <w:pPr>
        <w:pStyle w:val="Akapitzlist"/>
        <w:numPr>
          <w:ilvl w:val="0"/>
          <w:numId w:val="6"/>
        </w:numPr>
        <w:tabs>
          <w:tab w:val="left" w:pos="284"/>
          <w:tab w:val="left" w:pos="547"/>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Odstąpienie od umowy powinno nastąpić w formie pisemnej pod rygorem nieważności takiego oświadczenia i powinno zawierać</w:t>
      </w:r>
      <w:r w:rsidRPr="00654C16">
        <w:rPr>
          <w:rFonts w:asciiTheme="minorHAnsi" w:hAnsiTheme="minorHAnsi" w:cstheme="minorHAnsi"/>
          <w:spacing w:val="-2"/>
          <w:sz w:val="20"/>
          <w:szCs w:val="20"/>
        </w:rPr>
        <w:t xml:space="preserve"> </w:t>
      </w:r>
      <w:r w:rsidRPr="00654C16">
        <w:rPr>
          <w:rFonts w:asciiTheme="minorHAnsi" w:hAnsiTheme="minorHAnsi" w:cstheme="minorHAnsi"/>
          <w:sz w:val="20"/>
          <w:szCs w:val="20"/>
        </w:rPr>
        <w:t>uzasadnienie.</w:t>
      </w:r>
    </w:p>
    <w:p w14:paraId="67DF1B19" w14:textId="77777777" w:rsidR="00705AC1" w:rsidRPr="00654C16" w:rsidRDefault="00715D6A" w:rsidP="00A71BC3">
      <w:pPr>
        <w:pStyle w:val="Akapitzlist"/>
        <w:numPr>
          <w:ilvl w:val="0"/>
          <w:numId w:val="6"/>
        </w:numPr>
        <w:tabs>
          <w:tab w:val="left" w:pos="28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Ubezpieczający ma prawo odstąpienia od umowy bez uzasadnienia przyczyny w terminie 7 dni od dnia zawarcia</w:t>
      </w:r>
      <w:r w:rsidRPr="00654C16">
        <w:rPr>
          <w:rFonts w:asciiTheme="minorHAnsi" w:hAnsiTheme="minorHAnsi" w:cstheme="minorHAnsi"/>
          <w:spacing w:val="39"/>
          <w:sz w:val="20"/>
          <w:szCs w:val="20"/>
        </w:rPr>
        <w:t xml:space="preserve"> </w:t>
      </w:r>
      <w:r w:rsidRPr="00654C16">
        <w:rPr>
          <w:rFonts w:asciiTheme="minorHAnsi" w:hAnsiTheme="minorHAnsi" w:cstheme="minorHAnsi"/>
          <w:spacing w:val="-4"/>
          <w:sz w:val="20"/>
          <w:szCs w:val="20"/>
        </w:rPr>
        <w:t>umowy.</w:t>
      </w:r>
      <w:r w:rsidRPr="00654C16">
        <w:rPr>
          <w:rFonts w:asciiTheme="minorHAnsi" w:hAnsiTheme="minorHAnsi" w:cstheme="minorHAnsi"/>
          <w:spacing w:val="39"/>
          <w:sz w:val="20"/>
          <w:szCs w:val="20"/>
        </w:rPr>
        <w:t xml:space="preserve"> </w:t>
      </w:r>
      <w:r w:rsidRPr="00654C16">
        <w:rPr>
          <w:rFonts w:asciiTheme="minorHAnsi" w:hAnsiTheme="minorHAnsi" w:cstheme="minorHAnsi"/>
          <w:sz w:val="20"/>
          <w:szCs w:val="20"/>
        </w:rPr>
        <w:t>Odstąpienie</w:t>
      </w:r>
      <w:r w:rsidRPr="00654C16">
        <w:rPr>
          <w:rFonts w:asciiTheme="minorHAnsi" w:hAnsiTheme="minorHAnsi" w:cstheme="minorHAnsi"/>
          <w:spacing w:val="40"/>
          <w:sz w:val="20"/>
          <w:szCs w:val="20"/>
        </w:rPr>
        <w:t xml:space="preserve"> </w:t>
      </w:r>
      <w:r w:rsidRPr="00654C16">
        <w:rPr>
          <w:rFonts w:asciiTheme="minorHAnsi" w:hAnsiTheme="minorHAnsi" w:cstheme="minorHAnsi"/>
          <w:sz w:val="20"/>
          <w:szCs w:val="20"/>
        </w:rPr>
        <w:t>od</w:t>
      </w:r>
      <w:r w:rsidRPr="00654C16">
        <w:rPr>
          <w:rFonts w:asciiTheme="minorHAnsi" w:hAnsiTheme="minorHAnsi" w:cstheme="minorHAnsi"/>
          <w:spacing w:val="38"/>
          <w:sz w:val="20"/>
          <w:szCs w:val="20"/>
        </w:rPr>
        <w:t xml:space="preserve"> </w:t>
      </w:r>
      <w:r w:rsidRPr="00654C16">
        <w:rPr>
          <w:rFonts w:asciiTheme="minorHAnsi" w:hAnsiTheme="minorHAnsi" w:cstheme="minorHAnsi"/>
          <w:sz w:val="20"/>
          <w:szCs w:val="20"/>
        </w:rPr>
        <w:t>umowy</w:t>
      </w:r>
      <w:r w:rsidRPr="00654C16">
        <w:rPr>
          <w:rFonts w:asciiTheme="minorHAnsi" w:hAnsiTheme="minorHAnsi" w:cstheme="minorHAnsi"/>
          <w:spacing w:val="36"/>
          <w:sz w:val="20"/>
          <w:szCs w:val="20"/>
        </w:rPr>
        <w:t xml:space="preserve"> </w:t>
      </w:r>
      <w:r w:rsidRPr="00654C16">
        <w:rPr>
          <w:rFonts w:asciiTheme="minorHAnsi" w:hAnsiTheme="minorHAnsi" w:cstheme="minorHAnsi"/>
          <w:sz w:val="20"/>
          <w:szCs w:val="20"/>
        </w:rPr>
        <w:t>ubezpieczenia</w:t>
      </w:r>
      <w:r w:rsidRPr="00654C16">
        <w:rPr>
          <w:rFonts w:asciiTheme="minorHAnsi" w:hAnsiTheme="minorHAnsi" w:cstheme="minorHAnsi"/>
          <w:spacing w:val="39"/>
          <w:sz w:val="20"/>
          <w:szCs w:val="20"/>
        </w:rPr>
        <w:t xml:space="preserve"> </w:t>
      </w:r>
      <w:r w:rsidRPr="00654C16">
        <w:rPr>
          <w:rFonts w:asciiTheme="minorHAnsi" w:hAnsiTheme="minorHAnsi" w:cstheme="minorHAnsi"/>
          <w:sz w:val="20"/>
          <w:szCs w:val="20"/>
        </w:rPr>
        <w:t>nie</w:t>
      </w:r>
      <w:r w:rsidRPr="00654C16">
        <w:rPr>
          <w:rFonts w:asciiTheme="minorHAnsi" w:hAnsiTheme="minorHAnsi" w:cstheme="minorHAnsi"/>
          <w:spacing w:val="41"/>
          <w:sz w:val="20"/>
          <w:szCs w:val="20"/>
        </w:rPr>
        <w:t xml:space="preserve"> </w:t>
      </w:r>
      <w:r w:rsidRPr="00654C16">
        <w:rPr>
          <w:rFonts w:asciiTheme="minorHAnsi" w:hAnsiTheme="minorHAnsi" w:cstheme="minorHAnsi"/>
          <w:sz w:val="20"/>
          <w:szCs w:val="20"/>
        </w:rPr>
        <w:t>zwalnia</w:t>
      </w:r>
      <w:r w:rsidRPr="00654C16">
        <w:rPr>
          <w:rFonts w:asciiTheme="minorHAnsi" w:hAnsiTheme="minorHAnsi" w:cstheme="minorHAnsi"/>
          <w:spacing w:val="39"/>
          <w:sz w:val="20"/>
          <w:szCs w:val="20"/>
        </w:rPr>
        <w:t xml:space="preserve"> </w:t>
      </w:r>
      <w:r w:rsidRPr="00654C16">
        <w:rPr>
          <w:rFonts w:asciiTheme="minorHAnsi" w:hAnsiTheme="minorHAnsi" w:cstheme="minorHAnsi"/>
          <w:sz w:val="20"/>
          <w:szCs w:val="20"/>
        </w:rPr>
        <w:t>Ubezpieczającego</w:t>
      </w:r>
      <w:r w:rsidRPr="00654C16">
        <w:rPr>
          <w:rFonts w:asciiTheme="minorHAnsi" w:hAnsiTheme="minorHAnsi" w:cstheme="minorHAnsi"/>
          <w:spacing w:val="49"/>
          <w:sz w:val="20"/>
          <w:szCs w:val="20"/>
        </w:rPr>
        <w:t xml:space="preserve"> </w:t>
      </w:r>
      <w:r w:rsidRPr="00654C16">
        <w:rPr>
          <w:rFonts w:asciiTheme="minorHAnsi" w:hAnsiTheme="minorHAnsi" w:cstheme="minorHAnsi"/>
          <w:sz w:val="20"/>
          <w:szCs w:val="20"/>
        </w:rPr>
        <w:t>z</w:t>
      </w:r>
      <w:r w:rsidRPr="00654C16">
        <w:rPr>
          <w:rFonts w:asciiTheme="minorHAnsi" w:hAnsiTheme="minorHAnsi" w:cstheme="minorHAnsi"/>
          <w:spacing w:val="38"/>
          <w:sz w:val="20"/>
          <w:szCs w:val="20"/>
        </w:rPr>
        <w:t xml:space="preserve"> </w:t>
      </w:r>
      <w:r w:rsidRPr="00654C16">
        <w:rPr>
          <w:rFonts w:asciiTheme="minorHAnsi" w:hAnsiTheme="minorHAnsi" w:cstheme="minorHAnsi"/>
          <w:sz w:val="20"/>
          <w:szCs w:val="20"/>
        </w:rPr>
        <w:t>obowiązku</w:t>
      </w:r>
      <w:r w:rsidR="00B94691" w:rsidRPr="00654C16">
        <w:rPr>
          <w:rFonts w:asciiTheme="minorHAnsi" w:hAnsiTheme="minorHAnsi" w:cstheme="minorHAnsi"/>
          <w:sz w:val="20"/>
          <w:szCs w:val="20"/>
        </w:rPr>
        <w:t xml:space="preserve"> </w:t>
      </w:r>
      <w:r w:rsidRPr="00654C16">
        <w:rPr>
          <w:rFonts w:asciiTheme="minorHAnsi" w:hAnsiTheme="minorHAnsi" w:cstheme="minorHAnsi"/>
          <w:sz w:val="20"/>
          <w:szCs w:val="20"/>
        </w:rPr>
        <w:t xml:space="preserve">zapłaty składki za okres, w jakim Ubezpieczyciel udzielał ochrony </w:t>
      </w:r>
      <w:proofErr w:type="gramStart"/>
      <w:r w:rsidRPr="00654C16">
        <w:rPr>
          <w:rFonts w:asciiTheme="minorHAnsi" w:hAnsiTheme="minorHAnsi" w:cstheme="minorHAnsi"/>
          <w:sz w:val="20"/>
          <w:szCs w:val="20"/>
        </w:rPr>
        <w:t>ubezpieczeniowej</w:t>
      </w:r>
      <w:proofErr w:type="gramEnd"/>
      <w:r w:rsidRPr="00654C16">
        <w:rPr>
          <w:rFonts w:asciiTheme="minorHAnsi" w:hAnsiTheme="minorHAnsi" w:cstheme="minorHAnsi"/>
          <w:sz w:val="20"/>
          <w:szCs w:val="20"/>
        </w:rPr>
        <w:t xml:space="preserve"> jeżeli ochrona była świadczona.</w:t>
      </w:r>
    </w:p>
    <w:p w14:paraId="751F83F1" w14:textId="77777777" w:rsidR="00705AC1" w:rsidRPr="00654C16" w:rsidRDefault="00715D6A" w:rsidP="00A71BC3">
      <w:pPr>
        <w:pStyle w:val="Akapitzlist"/>
        <w:numPr>
          <w:ilvl w:val="0"/>
          <w:numId w:val="6"/>
        </w:numPr>
        <w:tabs>
          <w:tab w:val="left" w:pos="28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W razie wypowiedzenia umowy składka za niewykorzystany okres ubezpieczenia podlega zwrotowi. Zwrot składki następuje w systemie pro rata, przyjmując za rok 365 dni. Przy zwrocie składki Ubezpieczyciel nie potrąca kosztów</w:t>
      </w:r>
      <w:r w:rsidRPr="00654C16">
        <w:rPr>
          <w:rFonts w:asciiTheme="minorHAnsi" w:hAnsiTheme="minorHAnsi" w:cstheme="minorHAnsi"/>
          <w:spacing w:val="-2"/>
          <w:sz w:val="20"/>
          <w:szCs w:val="20"/>
        </w:rPr>
        <w:t xml:space="preserve"> </w:t>
      </w:r>
      <w:r w:rsidRPr="00654C16">
        <w:rPr>
          <w:rFonts w:asciiTheme="minorHAnsi" w:hAnsiTheme="minorHAnsi" w:cstheme="minorHAnsi"/>
          <w:sz w:val="20"/>
          <w:szCs w:val="20"/>
        </w:rPr>
        <w:t>manipulacyjnych.</w:t>
      </w:r>
    </w:p>
    <w:p w14:paraId="425F6AE8" w14:textId="77777777" w:rsidR="005E2113" w:rsidRDefault="005E2113" w:rsidP="00A71BC3">
      <w:pPr>
        <w:pStyle w:val="Nagwek1"/>
        <w:spacing w:line="288" w:lineRule="auto"/>
        <w:ind w:left="0"/>
        <w:rPr>
          <w:rFonts w:asciiTheme="minorHAnsi" w:hAnsiTheme="minorHAnsi" w:cstheme="minorHAnsi"/>
        </w:rPr>
      </w:pPr>
    </w:p>
    <w:p w14:paraId="31FBCF0C" w14:textId="1935DCAC" w:rsidR="00705AC1" w:rsidRPr="00654C16" w:rsidRDefault="00715D6A" w:rsidP="00A71BC3">
      <w:pPr>
        <w:pStyle w:val="Nagwek1"/>
        <w:spacing w:line="288" w:lineRule="auto"/>
        <w:ind w:left="0"/>
        <w:rPr>
          <w:rFonts w:asciiTheme="minorHAnsi" w:hAnsiTheme="minorHAnsi" w:cstheme="minorHAnsi"/>
        </w:rPr>
      </w:pPr>
      <w:r w:rsidRPr="00654C16">
        <w:rPr>
          <w:rFonts w:asciiTheme="minorHAnsi" w:hAnsiTheme="minorHAnsi" w:cstheme="minorHAnsi"/>
        </w:rPr>
        <w:t xml:space="preserve">§ </w:t>
      </w:r>
      <w:r w:rsidR="00222AE2" w:rsidRPr="00654C16">
        <w:rPr>
          <w:rFonts w:asciiTheme="minorHAnsi" w:hAnsiTheme="minorHAnsi" w:cstheme="minorHAnsi"/>
        </w:rPr>
        <w:t>10</w:t>
      </w:r>
    </w:p>
    <w:p w14:paraId="2442BE60" w14:textId="77777777" w:rsidR="00705AC1" w:rsidRPr="00654C16" w:rsidRDefault="00715D6A" w:rsidP="00A71BC3">
      <w:pPr>
        <w:spacing w:line="288" w:lineRule="auto"/>
        <w:jc w:val="center"/>
        <w:rPr>
          <w:rFonts w:asciiTheme="minorHAnsi" w:hAnsiTheme="minorHAnsi" w:cstheme="minorHAnsi"/>
          <w:b/>
          <w:sz w:val="20"/>
          <w:szCs w:val="20"/>
        </w:rPr>
      </w:pPr>
      <w:r w:rsidRPr="00654C16">
        <w:rPr>
          <w:rFonts w:asciiTheme="minorHAnsi" w:hAnsiTheme="minorHAnsi" w:cstheme="minorHAnsi"/>
          <w:b/>
          <w:sz w:val="20"/>
          <w:szCs w:val="20"/>
        </w:rPr>
        <w:t>Przedstawiciele stron</w:t>
      </w:r>
    </w:p>
    <w:p w14:paraId="7714FDC9" w14:textId="77777777" w:rsidR="00955395" w:rsidRPr="00654C16" w:rsidRDefault="00955395" w:rsidP="00A71BC3">
      <w:pPr>
        <w:pStyle w:val="Tekstpodstawowy"/>
        <w:tabs>
          <w:tab w:val="left" w:pos="284"/>
        </w:tabs>
        <w:spacing w:line="288" w:lineRule="auto"/>
        <w:ind w:left="284" w:hanging="284"/>
        <w:jc w:val="both"/>
        <w:rPr>
          <w:rFonts w:asciiTheme="minorHAnsi" w:hAnsiTheme="minorHAnsi" w:cstheme="minorHAnsi"/>
        </w:rPr>
      </w:pPr>
      <w:bookmarkStart w:id="24" w:name="_Hlk208162406"/>
      <w:r w:rsidRPr="00654C16">
        <w:rPr>
          <w:rFonts w:asciiTheme="minorHAnsi" w:hAnsiTheme="minorHAnsi" w:cstheme="minorHAnsi"/>
        </w:rPr>
        <w:t>1.</w:t>
      </w:r>
      <w:r w:rsidRPr="00654C16">
        <w:rPr>
          <w:rFonts w:asciiTheme="minorHAnsi" w:hAnsiTheme="minorHAnsi" w:cstheme="minorHAnsi"/>
        </w:rPr>
        <w:tab/>
        <w:t xml:space="preserve">Ze strony Ubezpieczyciela za koordynację w zakresie likwidacji szkód odpowiedzialny jest: </w:t>
      </w:r>
    </w:p>
    <w:p w14:paraId="7B590DFD" w14:textId="77777777" w:rsidR="00955395" w:rsidRPr="00654C16" w:rsidRDefault="00955395" w:rsidP="00B74B33">
      <w:pPr>
        <w:pStyle w:val="Tekstpodstawowy"/>
        <w:numPr>
          <w:ilvl w:val="0"/>
          <w:numId w:val="35"/>
        </w:numPr>
        <w:tabs>
          <w:tab w:val="left" w:pos="284"/>
        </w:tabs>
        <w:spacing w:line="288" w:lineRule="auto"/>
        <w:jc w:val="both"/>
        <w:rPr>
          <w:rFonts w:asciiTheme="minorHAnsi" w:hAnsiTheme="minorHAnsi" w:cstheme="minorHAnsi"/>
        </w:rPr>
      </w:pPr>
      <w:r w:rsidRPr="00654C16">
        <w:rPr>
          <w:rFonts w:asciiTheme="minorHAnsi" w:hAnsiTheme="minorHAnsi" w:cstheme="minorHAnsi"/>
        </w:rPr>
        <w:t>Pan/Pani ……………………………………………………………………</w:t>
      </w:r>
      <w:proofErr w:type="gramStart"/>
      <w:r w:rsidRPr="00654C16">
        <w:rPr>
          <w:rFonts w:asciiTheme="minorHAnsi" w:hAnsiTheme="minorHAnsi" w:cstheme="minorHAnsi"/>
        </w:rPr>
        <w:t>…….</w:t>
      </w:r>
      <w:proofErr w:type="gramEnd"/>
      <w:r w:rsidRPr="00654C16">
        <w:rPr>
          <w:rFonts w:asciiTheme="minorHAnsi" w:hAnsiTheme="minorHAnsi" w:cstheme="minorHAnsi"/>
        </w:rPr>
        <w:t xml:space="preserve">, </w:t>
      </w:r>
    </w:p>
    <w:p w14:paraId="227A9A6C" w14:textId="5A6430AA" w:rsidR="00955395" w:rsidRPr="00654C16" w:rsidRDefault="00B74B33" w:rsidP="00A71BC3">
      <w:pPr>
        <w:pStyle w:val="Tekstpodstawowy"/>
        <w:tabs>
          <w:tab w:val="left" w:pos="284"/>
        </w:tabs>
        <w:spacing w:line="288" w:lineRule="auto"/>
        <w:ind w:left="284" w:hanging="284"/>
        <w:jc w:val="both"/>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00955395" w:rsidRPr="00654C16">
        <w:rPr>
          <w:rFonts w:asciiTheme="minorHAnsi" w:hAnsiTheme="minorHAnsi" w:cstheme="minorHAnsi"/>
        </w:rPr>
        <w:t>tel. ………</w:t>
      </w:r>
      <w:proofErr w:type="gramStart"/>
      <w:r w:rsidR="00955395" w:rsidRPr="00654C16">
        <w:rPr>
          <w:rFonts w:asciiTheme="minorHAnsi" w:hAnsiTheme="minorHAnsi" w:cstheme="minorHAnsi"/>
        </w:rPr>
        <w:t>…….</w:t>
      </w:r>
      <w:proofErr w:type="gramEnd"/>
      <w:r w:rsidR="00955395" w:rsidRPr="00654C16">
        <w:rPr>
          <w:rFonts w:asciiTheme="minorHAnsi" w:hAnsiTheme="minorHAnsi" w:cstheme="minorHAnsi"/>
        </w:rPr>
        <w:t>…, e-mail: ……………………………………</w:t>
      </w:r>
      <w:proofErr w:type="gramStart"/>
      <w:r w:rsidR="00955395" w:rsidRPr="00654C16">
        <w:rPr>
          <w:rFonts w:asciiTheme="minorHAnsi" w:hAnsiTheme="minorHAnsi" w:cstheme="minorHAnsi"/>
        </w:rPr>
        <w:t>…….</w:t>
      </w:r>
      <w:proofErr w:type="gramEnd"/>
      <w:r w:rsidR="00955395" w:rsidRPr="00654C16">
        <w:rPr>
          <w:rFonts w:asciiTheme="minorHAnsi" w:hAnsiTheme="minorHAnsi" w:cstheme="minorHAnsi"/>
        </w:rPr>
        <w:t xml:space="preserve">. (za szkody) </w:t>
      </w:r>
    </w:p>
    <w:p w14:paraId="5482F048" w14:textId="77777777" w:rsidR="00955395" w:rsidRPr="00654C16" w:rsidRDefault="00955395" w:rsidP="00B74B33">
      <w:pPr>
        <w:pStyle w:val="Tekstpodstawowy"/>
        <w:numPr>
          <w:ilvl w:val="0"/>
          <w:numId w:val="35"/>
        </w:numPr>
        <w:tabs>
          <w:tab w:val="left" w:pos="284"/>
        </w:tabs>
        <w:spacing w:line="288" w:lineRule="auto"/>
        <w:jc w:val="both"/>
        <w:rPr>
          <w:rFonts w:asciiTheme="minorHAnsi" w:hAnsiTheme="minorHAnsi" w:cstheme="minorHAnsi"/>
        </w:rPr>
      </w:pPr>
      <w:r w:rsidRPr="00654C16">
        <w:rPr>
          <w:rFonts w:asciiTheme="minorHAnsi" w:hAnsiTheme="minorHAnsi" w:cstheme="minorHAnsi"/>
        </w:rPr>
        <w:t>Pan/Pani …………</w:t>
      </w:r>
      <w:proofErr w:type="gramStart"/>
      <w:r w:rsidRPr="00654C16">
        <w:rPr>
          <w:rFonts w:asciiTheme="minorHAnsi" w:hAnsiTheme="minorHAnsi" w:cstheme="minorHAnsi"/>
        </w:rPr>
        <w:t>…….</w:t>
      </w:r>
      <w:proofErr w:type="gramEnd"/>
      <w:r w:rsidRPr="00654C16">
        <w:rPr>
          <w:rFonts w:asciiTheme="minorHAnsi" w:hAnsiTheme="minorHAnsi" w:cstheme="minorHAnsi"/>
        </w:rPr>
        <w:t>…………………………………………………………,</w:t>
      </w:r>
    </w:p>
    <w:p w14:paraId="3E48EC33" w14:textId="024B2569" w:rsidR="00955395" w:rsidRPr="00654C16" w:rsidRDefault="00B74B33" w:rsidP="00A71BC3">
      <w:pPr>
        <w:pStyle w:val="Tekstpodstawowy"/>
        <w:tabs>
          <w:tab w:val="left" w:pos="284"/>
        </w:tabs>
        <w:spacing w:line="288" w:lineRule="auto"/>
        <w:ind w:left="284" w:hanging="284"/>
        <w:jc w:val="both"/>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00955395" w:rsidRPr="00654C16">
        <w:rPr>
          <w:rFonts w:asciiTheme="minorHAnsi" w:hAnsiTheme="minorHAnsi" w:cstheme="minorHAnsi"/>
        </w:rPr>
        <w:t>tel. ………</w:t>
      </w:r>
      <w:proofErr w:type="gramStart"/>
      <w:r w:rsidR="00955395" w:rsidRPr="00654C16">
        <w:rPr>
          <w:rFonts w:asciiTheme="minorHAnsi" w:hAnsiTheme="minorHAnsi" w:cstheme="minorHAnsi"/>
        </w:rPr>
        <w:t>…….…,e-mail:…</w:t>
      </w:r>
      <w:proofErr w:type="gramEnd"/>
      <w:r w:rsidR="00955395" w:rsidRPr="00654C16">
        <w:rPr>
          <w:rFonts w:asciiTheme="minorHAnsi" w:hAnsiTheme="minorHAnsi" w:cstheme="minorHAnsi"/>
        </w:rPr>
        <w:t>………</w:t>
      </w:r>
      <w:proofErr w:type="gramStart"/>
      <w:r w:rsidR="00955395" w:rsidRPr="00654C16">
        <w:rPr>
          <w:rFonts w:asciiTheme="minorHAnsi" w:hAnsiTheme="minorHAnsi" w:cstheme="minorHAnsi"/>
        </w:rPr>
        <w:t>…….</w:t>
      </w:r>
      <w:proofErr w:type="gramEnd"/>
      <w:r w:rsidR="00955395" w:rsidRPr="00654C16">
        <w:rPr>
          <w:rFonts w:asciiTheme="minorHAnsi" w:hAnsiTheme="minorHAnsi" w:cstheme="minorHAnsi"/>
        </w:rPr>
        <w:t xml:space="preserve">……………………………. (doubezpieczenia) </w:t>
      </w:r>
    </w:p>
    <w:p w14:paraId="27252C39" w14:textId="77777777" w:rsidR="00B74B33" w:rsidRDefault="00955395" w:rsidP="00A71BC3">
      <w:pPr>
        <w:pStyle w:val="Tekstpodstawowy"/>
        <w:tabs>
          <w:tab w:val="left" w:pos="284"/>
        </w:tabs>
        <w:spacing w:line="288" w:lineRule="auto"/>
        <w:ind w:left="284" w:hanging="284"/>
        <w:jc w:val="both"/>
        <w:rPr>
          <w:rFonts w:asciiTheme="minorHAnsi" w:hAnsiTheme="minorHAnsi" w:cstheme="minorHAnsi"/>
        </w:rPr>
      </w:pPr>
      <w:r w:rsidRPr="00654C16">
        <w:rPr>
          <w:rFonts w:asciiTheme="minorHAnsi" w:hAnsiTheme="minorHAnsi" w:cstheme="minorHAnsi"/>
        </w:rPr>
        <w:t>2.</w:t>
      </w:r>
      <w:r w:rsidRPr="00654C16">
        <w:rPr>
          <w:rFonts w:asciiTheme="minorHAnsi" w:hAnsiTheme="minorHAnsi" w:cstheme="minorHAnsi"/>
        </w:rPr>
        <w:tab/>
        <w:t>Ze strony Ubezpieczyciela za koordynację spraw oraz nadzór nad umową odpowiedzialny jest</w:t>
      </w:r>
      <w:r w:rsidR="00B74B33">
        <w:rPr>
          <w:rFonts w:asciiTheme="minorHAnsi" w:hAnsiTheme="minorHAnsi" w:cstheme="minorHAnsi"/>
        </w:rPr>
        <w:t xml:space="preserve">: </w:t>
      </w:r>
    </w:p>
    <w:p w14:paraId="4BAEC913" w14:textId="08F4801B" w:rsidR="00955395" w:rsidRPr="00654C16" w:rsidRDefault="00B74B33" w:rsidP="00A71BC3">
      <w:pPr>
        <w:pStyle w:val="Tekstpodstawowy"/>
        <w:tabs>
          <w:tab w:val="left" w:pos="284"/>
        </w:tabs>
        <w:spacing w:line="288" w:lineRule="auto"/>
        <w:ind w:left="284" w:hanging="284"/>
        <w:jc w:val="both"/>
        <w:rPr>
          <w:rFonts w:asciiTheme="minorHAnsi" w:hAnsiTheme="minorHAnsi" w:cstheme="minorHAnsi"/>
        </w:rPr>
      </w:pPr>
      <w:r>
        <w:rPr>
          <w:rFonts w:asciiTheme="minorHAnsi" w:hAnsiTheme="minorHAnsi" w:cstheme="minorHAnsi"/>
        </w:rPr>
        <w:tab/>
      </w:r>
      <w:r w:rsidR="00955395" w:rsidRPr="00654C16">
        <w:rPr>
          <w:rFonts w:asciiTheme="minorHAnsi" w:hAnsiTheme="minorHAnsi" w:cstheme="minorHAnsi"/>
        </w:rPr>
        <w:t>Pan/Pani ……………………………………………………………………</w:t>
      </w:r>
      <w:proofErr w:type="gramStart"/>
      <w:r w:rsidR="00955395" w:rsidRPr="00654C16">
        <w:rPr>
          <w:rFonts w:asciiTheme="minorHAnsi" w:hAnsiTheme="minorHAnsi" w:cstheme="minorHAnsi"/>
        </w:rPr>
        <w:t>…….</w:t>
      </w:r>
      <w:proofErr w:type="gramEnd"/>
      <w:r w:rsidR="00955395" w:rsidRPr="00654C16">
        <w:rPr>
          <w:rFonts w:asciiTheme="minorHAnsi" w:hAnsiTheme="minorHAnsi" w:cstheme="minorHAnsi"/>
        </w:rPr>
        <w:t>, tel. ………</w:t>
      </w:r>
      <w:proofErr w:type="gramStart"/>
      <w:r w:rsidR="00955395" w:rsidRPr="00654C16">
        <w:rPr>
          <w:rFonts w:asciiTheme="minorHAnsi" w:hAnsiTheme="minorHAnsi" w:cstheme="minorHAnsi"/>
        </w:rPr>
        <w:t>…….</w:t>
      </w:r>
      <w:proofErr w:type="gramEnd"/>
      <w:r w:rsidR="00955395" w:rsidRPr="00654C16">
        <w:rPr>
          <w:rFonts w:asciiTheme="minorHAnsi" w:hAnsiTheme="minorHAnsi" w:cstheme="minorHAnsi"/>
        </w:rPr>
        <w:t>…, e-mail: …………………………………………</w:t>
      </w:r>
      <w:r>
        <w:rPr>
          <w:rFonts w:asciiTheme="minorHAnsi" w:hAnsiTheme="minorHAnsi" w:cstheme="minorHAnsi"/>
        </w:rPr>
        <w:t>……….</w:t>
      </w:r>
    </w:p>
    <w:p w14:paraId="0B64B712" w14:textId="7B6A401B" w:rsidR="00955395" w:rsidRPr="00654C16" w:rsidRDefault="00955395" w:rsidP="00A71BC3">
      <w:pPr>
        <w:pStyle w:val="Tekstpodstawowy"/>
        <w:tabs>
          <w:tab w:val="left" w:pos="284"/>
        </w:tabs>
        <w:spacing w:line="288" w:lineRule="auto"/>
        <w:ind w:left="284" w:hanging="284"/>
        <w:jc w:val="both"/>
        <w:rPr>
          <w:rFonts w:asciiTheme="minorHAnsi" w:hAnsiTheme="minorHAnsi" w:cstheme="minorHAnsi"/>
        </w:rPr>
      </w:pPr>
      <w:r w:rsidRPr="00654C16">
        <w:rPr>
          <w:rFonts w:asciiTheme="minorHAnsi" w:hAnsiTheme="minorHAnsi" w:cstheme="minorHAnsi"/>
        </w:rPr>
        <w:t>3.</w:t>
      </w:r>
      <w:r w:rsidRPr="00654C16">
        <w:rPr>
          <w:rFonts w:asciiTheme="minorHAnsi" w:hAnsiTheme="minorHAnsi" w:cstheme="minorHAnsi"/>
        </w:rPr>
        <w:tab/>
        <w:t>Nadzór nad realizacją umowy Ubezpieczającego - WĘGLOKO</w:t>
      </w:r>
      <w:r w:rsidR="009F2370">
        <w:rPr>
          <w:rFonts w:asciiTheme="minorHAnsi" w:hAnsiTheme="minorHAnsi" w:cstheme="minorHAnsi"/>
        </w:rPr>
        <w:t>K</w:t>
      </w:r>
      <w:r w:rsidRPr="00654C16">
        <w:rPr>
          <w:rFonts w:asciiTheme="minorHAnsi" w:hAnsiTheme="minorHAnsi" w:cstheme="minorHAnsi"/>
        </w:rPr>
        <w:t xml:space="preserve">S </w:t>
      </w:r>
      <w:r w:rsidR="009F2370">
        <w:rPr>
          <w:rFonts w:asciiTheme="minorHAnsi" w:hAnsiTheme="minorHAnsi" w:cstheme="minorHAnsi"/>
        </w:rPr>
        <w:t>KRAJ</w:t>
      </w:r>
      <w:r w:rsidR="009F2370" w:rsidRPr="00654C16">
        <w:rPr>
          <w:rFonts w:asciiTheme="minorHAnsi" w:hAnsiTheme="minorHAnsi" w:cstheme="minorHAnsi"/>
        </w:rPr>
        <w:t xml:space="preserve"> </w:t>
      </w:r>
      <w:r w:rsidR="00171858" w:rsidRPr="00654C16">
        <w:rPr>
          <w:rFonts w:asciiTheme="minorHAnsi" w:hAnsiTheme="minorHAnsi" w:cstheme="minorHAnsi"/>
        </w:rPr>
        <w:t>S.A.</w:t>
      </w:r>
      <w:r w:rsidRPr="00654C16">
        <w:rPr>
          <w:rFonts w:asciiTheme="minorHAnsi" w:hAnsiTheme="minorHAnsi" w:cstheme="minorHAnsi"/>
        </w:rPr>
        <w:t xml:space="preserve"> pełni:</w:t>
      </w:r>
      <w:r w:rsidR="00B74B33">
        <w:rPr>
          <w:rFonts w:asciiTheme="minorHAnsi" w:hAnsiTheme="minorHAnsi" w:cstheme="minorHAnsi"/>
        </w:rPr>
        <w:t xml:space="preserve"> </w:t>
      </w:r>
    </w:p>
    <w:p w14:paraId="3FDCD1DD" w14:textId="2D9F6EF9" w:rsidR="00705AC1" w:rsidRDefault="00B74B33" w:rsidP="00A71BC3">
      <w:pPr>
        <w:pStyle w:val="Tekstpodstawowy"/>
        <w:tabs>
          <w:tab w:val="left" w:pos="284"/>
        </w:tabs>
        <w:spacing w:line="288" w:lineRule="auto"/>
        <w:ind w:left="284" w:hanging="284"/>
        <w:jc w:val="both"/>
        <w:rPr>
          <w:rFonts w:asciiTheme="minorHAnsi" w:hAnsiTheme="minorHAnsi" w:cstheme="minorHAnsi"/>
        </w:rPr>
      </w:pPr>
      <w:r>
        <w:rPr>
          <w:rFonts w:asciiTheme="minorHAnsi" w:hAnsiTheme="minorHAnsi" w:cstheme="minorHAnsi"/>
        </w:rPr>
        <w:tab/>
      </w:r>
      <w:r w:rsidR="00955395" w:rsidRPr="00654C16">
        <w:rPr>
          <w:rFonts w:asciiTheme="minorHAnsi" w:hAnsiTheme="minorHAnsi" w:cstheme="minorHAnsi"/>
        </w:rPr>
        <w:t>Pan/Pani ……………………………………………………………………</w:t>
      </w:r>
      <w:proofErr w:type="gramStart"/>
      <w:r w:rsidR="00955395" w:rsidRPr="00654C16">
        <w:rPr>
          <w:rFonts w:asciiTheme="minorHAnsi" w:hAnsiTheme="minorHAnsi" w:cstheme="minorHAnsi"/>
        </w:rPr>
        <w:t>…….</w:t>
      </w:r>
      <w:proofErr w:type="gramEnd"/>
      <w:r w:rsidR="00955395" w:rsidRPr="00654C16">
        <w:rPr>
          <w:rFonts w:asciiTheme="minorHAnsi" w:hAnsiTheme="minorHAnsi" w:cstheme="minorHAnsi"/>
        </w:rPr>
        <w:t>, tel. ………</w:t>
      </w:r>
      <w:proofErr w:type="gramStart"/>
      <w:r w:rsidR="00955395" w:rsidRPr="00654C16">
        <w:rPr>
          <w:rFonts w:asciiTheme="minorHAnsi" w:hAnsiTheme="minorHAnsi" w:cstheme="minorHAnsi"/>
        </w:rPr>
        <w:t>…….</w:t>
      </w:r>
      <w:proofErr w:type="gramEnd"/>
      <w:r w:rsidR="00955395" w:rsidRPr="00654C16">
        <w:rPr>
          <w:rFonts w:asciiTheme="minorHAnsi" w:hAnsiTheme="minorHAnsi" w:cstheme="minorHAnsi"/>
        </w:rPr>
        <w:t>…, e-mail: ………………………</w:t>
      </w:r>
      <w:proofErr w:type="gramStart"/>
      <w:r w:rsidR="00B85E4B">
        <w:rPr>
          <w:rFonts w:asciiTheme="minorHAnsi" w:hAnsiTheme="minorHAnsi" w:cstheme="minorHAnsi"/>
        </w:rPr>
        <w:t>…….</w:t>
      </w:r>
      <w:proofErr w:type="gramEnd"/>
      <w:r w:rsidR="00B85E4B">
        <w:rPr>
          <w:rFonts w:asciiTheme="minorHAnsi" w:hAnsiTheme="minorHAnsi" w:cstheme="minorHAnsi"/>
        </w:rPr>
        <w:t>.</w:t>
      </w:r>
      <w:r w:rsidR="00955395" w:rsidRPr="00654C16">
        <w:rPr>
          <w:rFonts w:asciiTheme="minorHAnsi" w:hAnsiTheme="minorHAnsi" w:cstheme="minorHAnsi"/>
        </w:rPr>
        <w:t>……………</w:t>
      </w:r>
      <w:proofErr w:type="gramStart"/>
      <w:r w:rsidR="00955395" w:rsidRPr="00654C16">
        <w:rPr>
          <w:rFonts w:asciiTheme="minorHAnsi" w:hAnsiTheme="minorHAnsi" w:cstheme="minorHAnsi"/>
        </w:rPr>
        <w:t>…….</w:t>
      </w:r>
      <w:proofErr w:type="gramEnd"/>
      <w:r w:rsidR="00955395" w:rsidRPr="00654C16">
        <w:rPr>
          <w:rFonts w:asciiTheme="minorHAnsi" w:hAnsiTheme="minorHAnsi" w:cstheme="minorHAnsi"/>
        </w:rPr>
        <w:t xml:space="preserve">. </w:t>
      </w:r>
    </w:p>
    <w:p w14:paraId="2FB385CF" w14:textId="77777777" w:rsidR="005E2113" w:rsidRPr="00654C16" w:rsidRDefault="005E2113" w:rsidP="00A71BC3">
      <w:pPr>
        <w:pStyle w:val="Tekstpodstawowy"/>
        <w:tabs>
          <w:tab w:val="left" w:pos="284"/>
        </w:tabs>
        <w:spacing w:line="288" w:lineRule="auto"/>
        <w:ind w:left="284" w:hanging="284"/>
        <w:jc w:val="both"/>
        <w:rPr>
          <w:rFonts w:asciiTheme="minorHAnsi" w:hAnsiTheme="minorHAnsi" w:cstheme="minorHAnsi"/>
        </w:rPr>
      </w:pPr>
    </w:p>
    <w:bookmarkEnd w:id="24"/>
    <w:p w14:paraId="6955965F" w14:textId="5F68E182" w:rsidR="00705AC1" w:rsidRPr="00654C16" w:rsidRDefault="00715D6A" w:rsidP="00A71BC3">
      <w:pPr>
        <w:pStyle w:val="Nagwek1"/>
        <w:spacing w:line="288" w:lineRule="auto"/>
        <w:ind w:left="0"/>
        <w:rPr>
          <w:rFonts w:asciiTheme="minorHAnsi" w:hAnsiTheme="minorHAnsi" w:cstheme="minorHAnsi"/>
        </w:rPr>
      </w:pPr>
      <w:r w:rsidRPr="00654C16">
        <w:rPr>
          <w:rFonts w:asciiTheme="minorHAnsi" w:hAnsiTheme="minorHAnsi" w:cstheme="minorHAnsi"/>
        </w:rPr>
        <w:t xml:space="preserve">§ </w:t>
      </w:r>
      <w:r w:rsidR="00222AE2" w:rsidRPr="00654C16">
        <w:rPr>
          <w:rFonts w:asciiTheme="minorHAnsi" w:hAnsiTheme="minorHAnsi" w:cstheme="minorHAnsi"/>
        </w:rPr>
        <w:t>11</w:t>
      </w:r>
    </w:p>
    <w:p w14:paraId="137698C6" w14:textId="5919A7A9" w:rsidR="00705AC1" w:rsidRPr="00654C16" w:rsidRDefault="00715D6A" w:rsidP="00A71BC3">
      <w:pPr>
        <w:spacing w:line="288" w:lineRule="auto"/>
        <w:jc w:val="center"/>
        <w:rPr>
          <w:rFonts w:asciiTheme="minorHAnsi" w:hAnsiTheme="minorHAnsi" w:cstheme="minorHAnsi"/>
          <w:b/>
          <w:sz w:val="20"/>
          <w:szCs w:val="20"/>
        </w:rPr>
      </w:pPr>
      <w:r w:rsidRPr="00654C16">
        <w:rPr>
          <w:rFonts w:asciiTheme="minorHAnsi" w:hAnsiTheme="minorHAnsi" w:cstheme="minorHAnsi"/>
          <w:b/>
          <w:sz w:val="20"/>
          <w:szCs w:val="20"/>
        </w:rPr>
        <w:t>Obowiązki stron</w:t>
      </w:r>
    </w:p>
    <w:p w14:paraId="6909C7D8" w14:textId="4FC3C63A" w:rsidR="00D2358B" w:rsidRDefault="00D2358B" w:rsidP="00D2358B">
      <w:pPr>
        <w:pStyle w:val="Akapitzlist"/>
        <w:numPr>
          <w:ilvl w:val="0"/>
          <w:numId w:val="22"/>
        </w:numPr>
        <w:tabs>
          <w:tab w:val="left" w:pos="386"/>
        </w:tabs>
        <w:spacing w:before="123" w:line="276" w:lineRule="auto"/>
        <w:ind w:right="124"/>
        <w:jc w:val="both"/>
        <w:rPr>
          <w:rFonts w:asciiTheme="minorHAnsi" w:hAnsiTheme="minorHAnsi" w:cstheme="minorHAnsi"/>
          <w:sz w:val="20"/>
        </w:rPr>
      </w:pPr>
      <w:r>
        <w:rPr>
          <w:rFonts w:asciiTheme="minorHAnsi" w:hAnsiTheme="minorHAnsi" w:cstheme="minorHAnsi"/>
          <w:sz w:val="20"/>
        </w:rPr>
        <w:t xml:space="preserve">Ubezpieczyciel zobowiązany jest do wystawienia polis na warunkach wskazanych w opisie przedmiotu zamówienia (zał. nr </w:t>
      </w:r>
      <w:r w:rsidR="005E2113">
        <w:rPr>
          <w:rFonts w:asciiTheme="minorHAnsi" w:hAnsiTheme="minorHAnsi" w:cstheme="minorHAnsi"/>
          <w:sz w:val="20"/>
        </w:rPr>
        <w:t>……</w:t>
      </w:r>
      <w:r>
        <w:rPr>
          <w:rFonts w:asciiTheme="minorHAnsi" w:hAnsiTheme="minorHAnsi" w:cstheme="minorHAnsi"/>
          <w:sz w:val="20"/>
        </w:rPr>
        <w:t xml:space="preserve"> do SWZ) i niniejszej umowie w terminie do 7 dni od daty zawarcia </w:t>
      </w:r>
      <w:proofErr w:type="gramStart"/>
      <w:r>
        <w:rPr>
          <w:rFonts w:asciiTheme="minorHAnsi" w:hAnsiTheme="minorHAnsi" w:cstheme="minorHAnsi"/>
          <w:sz w:val="20"/>
        </w:rPr>
        <w:t>niniejszej</w:t>
      </w:r>
      <w:r>
        <w:rPr>
          <w:rFonts w:asciiTheme="minorHAnsi" w:hAnsiTheme="minorHAnsi" w:cstheme="minorHAnsi"/>
          <w:spacing w:val="-36"/>
          <w:sz w:val="20"/>
        </w:rPr>
        <w:t xml:space="preserve">  </w:t>
      </w:r>
      <w:r>
        <w:rPr>
          <w:rFonts w:asciiTheme="minorHAnsi" w:hAnsiTheme="minorHAnsi" w:cstheme="minorHAnsi"/>
          <w:spacing w:val="-3"/>
          <w:sz w:val="20"/>
        </w:rPr>
        <w:t>umowy</w:t>
      </w:r>
      <w:proofErr w:type="gramEnd"/>
      <w:r>
        <w:rPr>
          <w:rFonts w:asciiTheme="minorHAnsi" w:hAnsiTheme="minorHAnsi" w:cstheme="minorHAnsi"/>
          <w:spacing w:val="-3"/>
          <w:sz w:val="20"/>
        </w:rPr>
        <w:t>, nie później jednak niż na dzień przed rozpoczęciem ochrony ubezpieczeniowej.</w:t>
      </w:r>
    </w:p>
    <w:p w14:paraId="04D5E117" w14:textId="5492004B" w:rsidR="00C301D3" w:rsidRPr="00654C16" w:rsidRDefault="00715D6A" w:rsidP="00A71BC3">
      <w:pPr>
        <w:pStyle w:val="Akapitzlist"/>
        <w:numPr>
          <w:ilvl w:val="0"/>
          <w:numId w:val="22"/>
        </w:numPr>
        <w:tabs>
          <w:tab w:val="left" w:pos="28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 xml:space="preserve">Ubezpieczający zobowiązany jest przestrzegać obowiązujących przepisów mających na celu zapobieganie powstaniu </w:t>
      </w:r>
      <w:r w:rsidRPr="00654C16">
        <w:rPr>
          <w:rFonts w:asciiTheme="minorHAnsi" w:hAnsiTheme="minorHAnsi" w:cstheme="minorHAnsi"/>
          <w:spacing w:val="-3"/>
          <w:sz w:val="20"/>
          <w:szCs w:val="20"/>
        </w:rPr>
        <w:t xml:space="preserve">szkody, </w:t>
      </w:r>
      <w:r w:rsidRPr="00654C16">
        <w:rPr>
          <w:rFonts w:asciiTheme="minorHAnsi" w:hAnsiTheme="minorHAnsi" w:cstheme="minorHAnsi"/>
          <w:sz w:val="20"/>
          <w:szCs w:val="20"/>
        </w:rPr>
        <w:t>w szczególności przepisów o ochronie przeciwpożarowej, o budowie i eksploatacji urządzeń technicznych oraz wykonywaniu dozoru technicznego nad tymi urządzeniami, a także stosować się do wymogów zawartych w umowie ubezpieczenia oraz do wszystkich zaleceń przedstawicieli właściwych organów</w:t>
      </w:r>
      <w:r w:rsidRPr="00654C16">
        <w:rPr>
          <w:rFonts w:asciiTheme="minorHAnsi" w:hAnsiTheme="minorHAnsi" w:cstheme="minorHAnsi"/>
          <w:spacing w:val="-3"/>
          <w:sz w:val="20"/>
          <w:szCs w:val="20"/>
        </w:rPr>
        <w:t xml:space="preserve"> </w:t>
      </w:r>
      <w:r w:rsidRPr="00654C16">
        <w:rPr>
          <w:rFonts w:asciiTheme="minorHAnsi" w:hAnsiTheme="minorHAnsi" w:cstheme="minorHAnsi"/>
          <w:sz w:val="20"/>
          <w:szCs w:val="20"/>
        </w:rPr>
        <w:t>nadzoru.</w:t>
      </w:r>
    </w:p>
    <w:p w14:paraId="1C28ED53" w14:textId="6CCDCB2F" w:rsidR="00C301D3" w:rsidRPr="00654C16" w:rsidRDefault="00715D6A" w:rsidP="00A71BC3">
      <w:pPr>
        <w:pStyle w:val="Akapitzlist"/>
        <w:numPr>
          <w:ilvl w:val="0"/>
          <w:numId w:val="22"/>
        </w:numPr>
        <w:tabs>
          <w:tab w:val="left" w:pos="284"/>
          <w:tab w:val="left" w:pos="468"/>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 xml:space="preserve">Jeżeli Ubezpieczający z winy umyślnej lub rażącego niedbalstwa nie dopełnił obowiązków określonych </w:t>
      </w:r>
      <w:r w:rsidR="00154449" w:rsidRPr="00654C16">
        <w:rPr>
          <w:rFonts w:asciiTheme="minorHAnsi" w:hAnsiTheme="minorHAnsi" w:cstheme="minorHAnsi"/>
          <w:sz w:val="20"/>
          <w:szCs w:val="20"/>
        </w:rPr>
        <w:br/>
      </w:r>
      <w:r w:rsidRPr="00654C16">
        <w:rPr>
          <w:rFonts w:asciiTheme="minorHAnsi" w:hAnsiTheme="minorHAnsi" w:cstheme="minorHAnsi"/>
          <w:sz w:val="20"/>
          <w:szCs w:val="20"/>
        </w:rPr>
        <w:t xml:space="preserve">w ust. </w:t>
      </w:r>
      <w:r w:rsidR="004D41B0">
        <w:rPr>
          <w:rFonts w:asciiTheme="minorHAnsi" w:hAnsiTheme="minorHAnsi" w:cstheme="minorHAnsi"/>
          <w:sz w:val="20"/>
          <w:szCs w:val="20"/>
        </w:rPr>
        <w:t>1</w:t>
      </w:r>
      <w:r w:rsidRPr="00654C16">
        <w:rPr>
          <w:rFonts w:asciiTheme="minorHAnsi" w:hAnsiTheme="minorHAnsi" w:cstheme="minorHAnsi"/>
          <w:sz w:val="20"/>
          <w:szCs w:val="20"/>
        </w:rPr>
        <w:t>, a ich niedopełnienie miało wpływ na powstanie szkody lub jej rozmiar, Ubezpieczyciel może odmówić wypłaty odszkodowania w całości lub w</w:t>
      </w:r>
      <w:r w:rsidRPr="00654C16">
        <w:rPr>
          <w:rFonts w:asciiTheme="minorHAnsi" w:hAnsiTheme="minorHAnsi" w:cstheme="minorHAnsi"/>
          <w:spacing w:val="-9"/>
          <w:sz w:val="20"/>
          <w:szCs w:val="20"/>
        </w:rPr>
        <w:t xml:space="preserve"> </w:t>
      </w:r>
      <w:r w:rsidRPr="00654C16">
        <w:rPr>
          <w:rFonts w:asciiTheme="minorHAnsi" w:hAnsiTheme="minorHAnsi" w:cstheme="minorHAnsi"/>
          <w:sz w:val="20"/>
          <w:szCs w:val="20"/>
        </w:rPr>
        <w:t>części.</w:t>
      </w:r>
    </w:p>
    <w:p w14:paraId="692544F1" w14:textId="7B358F3B" w:rsidR="00C301D3" w:rsidRPr="00654C16" w:rsidRDefault="00715D6A" w:rsidP="00A71BC3">
      <w:pPr>
        <w:pStyle w:val="Akapitzlist"/>
        <w:numPr>
          <w:ilvl w:val="0"/>
          <w:numId w:val="22"/>
        </w:numPr>
        <w:tabs>
          <w:tab w:val="left" w:pos="284"/>
          <w:tab w:val="left" w:pos="426"/>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 xml:space="preserve">Obowiązkiem Ubezpieczającego jest umożliwienie Ubezpieczycielowi zapoznania się ze stanem ubezpieczonego mienia </w:t>
      </w:r>
      <w:r w:rsidRPr="00654C16">
        <w:rPr>
          <w:rFonts w:asciiTheme="minorHAnsi" w:hAnsiTheme="minorHAnsi" w:cstheme="minorHAnsi"/>
          <w:sz w:val="20"/>
          <w:szCs w:val="20"/>
        </w:rPr>
        <w:lastRenderedPageBreak/>
        <w:t xml:space="preserve">w każdym czasie. Uprawnienie to powinno być realizowane poprzez uzgodnienie terminu w terminie nie dłuższym niż </w:t>
      </w:r>
      <w:r w:rsidR="00786E94" w:rsidRPr="00654C16">
        <w:rPr>
          <w:rFonts w:asciiTheme="minorHAnsi" w:hAnsiTheme="minorHAnsi" w:cstheme="minorHAnsi"/>
          <w:sz w:val="20"/>
          <w:szCs w:val="20"/>
        </w:rPr>
        <w:t>21</w:t>
      </w:r>
      <w:r w:rsidRPr="00654C16">
        <w:rPr>
          <w:rFonts w:asciiTheme="minorHAnsi" w:hAnsiTheme="minorHAnsi" w:cstheme="minorHAnsi"/>
          <w:sz w:val="20"/>
          <w:szCs w:val="20"/>
        </w:rPr>
        <w:t xml:space="preserve"> dni od momentu wystąpienia Ubezpieczyciela z wnioskiem o przeprowadzenie takiej wizyty; w celu dokonania bieżącej aktualizacji oceny ryzyka Ubezpieczyciel wystąpi do Ubezpieczającego z przygotowanymi stosownymi zapytaniami lub z prośbą o umożliwienie odbycia wizyty w terminie nie dłuższym niż 7 dni od momentu wystąpienia Ubezpieczyciela z wnioskiem o przeprowadzenie takiej </w:t>
      </w:r>
      <w:r w:rsidRPr="00654C16">
        <w:rPr>
          <w:rFonts w:asciiTheme="minorHAnsi" w:hAnsiTheme="minorHAnsi" w:cstheme="minorHAnsi"/>
          <w:spacing w:val="-3"/>
          <w:sz w:val="20"/>
          <w:szCs w:val="20"/>
        </w:rPr>
        <w:t>wizyty.</w:t>
      </w:r>
    </w:p>
    <w:p w14:paraId="55D2CFCE" w14:textId="77777777" w:rsidR="00705AC1" w:rsidRPr="00654C16" w:rsidRDefault="00715D6A" w:rsidP="00A71BC3">
      <w:pPr>
        <w:pStyle w:val="Akapitzlist"/>
        <w:numPr>
          <w:ilvl w:val="0"/>
          <w:numId w:val="22"/>
        </w:numPr>
        <w:tabs>
          <w:tab w:val="left" w:pos="284"/>
          <w:tab w:val="left" w:pos="43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W razie niedopełnienia przez Ubezpieczającego obowiązku określonego w ust. 2, Ubezpieczyciel może odmówić wypłaty odszkodowania w całości lub części, jeżeli niedopełnienie obowiązku miało wpływ</w:t>
      </w:r>
      <w:r w:rsidRPr="00654C16">
        <w:rPr>
          <w:rFonts w:asciiTheme="minorHAnsi" w:hAnsiTheme="minorHAnsi" w:cstheme="minorHAnsi"/>
          <w:spacing w:val="5"/>
          <w:sz w:val="20"/>
          <w:szCs w:val="20"/>
        </w:rPr>
        <w:t xml:space="preserve"> </w:t>
      </w:r>
      <w:r w:rsidRPr="00654C16">
        <w:rPr>
          <w:rFonts w:asciiTheme="minorHAnsi" w:hAnsiTheme="minorHAnsi" w:cstheme="minorHAnsi"/>
          <w:sz w:val="20"/>
          <w:szCs w:val="20"/>
        </w:rPr>
        <w:t>na</w:t>
      </w:r>
      <w:r w:rsidR="00B94691" w:rsidRPr="00654C16">
        <w:rPr>
          <w:rFonts w:asciiTheme="minorHAnsi" w:hAnsiTheme="minorHAnsi" w:cstheme="minorHAnsi"/>
          <w:sz w:val="20"/>
          <w:szCs w:val="20"/>
        </w:rPr>
        <w:t xml:space="preserve"> </w:t>
      </w:r>
      <w:r w:rsidRPr="00654C16">
        <w:rPr>
          <w:rFonts w:asciiTheme="minorHAnsi" w:hAnsiTheme="minorHAnsi" w:cstheme="minorHAnsi"/>
          <w:sz w:val="20"/>
          <w:szCs w:val="20"/>
        </w:rPr>
        <w:t>powstanie szkody albo ustalenie jej przyczyny lub rozmiaru.</w:t>
      </w:r>
    </w:p>
    <w:p w14:paraId="137AEE27" w14:textId="18A89F2C" w:rsidR="00705AC1" w:rsidRPr="00654C16" w:rsidRDefault="00715D6A" w:rsidP="00A71BC3">
      <w:pPr>
        <w:pStyle w:val="Akapitzlist"/>
        <w:numPr>
          <w:ilvl w:val="0"/>
          <w:numId w:val="22"/>
        </w:numPr>
        <w:tabs>
          <w:tab w:val="left" w:pos="284"/>
          <w:tab w:val="left" w:pos="426"/>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W razie zajścia zdarzenia, o którym mowa w § 3 Ubezpieczający obowiązany jest użyć dostępnych</w:t>
      </w:r>
      <w:r w:rsidR="00A71BC3">
        <w:rPr>
          <w:rFonts w:asciiTheme="minorHAnsi" w:hAnsiTheme="minorHAnsi" w:cstheme="minorHAnsi"/>
          <w:spacing w:val="-7"/>
          <w:sz w:val="20"/>
          <w:szCs w:val="20"/>
        </w:rPr>
        <w:t xml:space="preserve"> </w:t>
      </w:r>
      <w:r w:rsidRPr="00654C16">
        <w:rPr>
          <w:rFonts w:asciiTheme="minorHAnsi" w:hAnsiTheme="minorHAnsi" w:cstheme="minorHAnsi"/>
          <w:sz w:val="20"/>
          <w:szCs w:val="20"/>
        </w:rPr>
        <w:t>środków</w:t>
      </w:r>
      <w:r w:rsidRPr="00654C16">
        <w:rPr>
          <w:rFonts w:asciiTheme="minorHAnsi" w:hAnsiTheme="minorHAnsi" w:cstheme="minorHAnsi"/>
          <w:spacing w:val="-6"/>
          <w:sz w:val="20"/>
          <w:szCs w:val="20"/>
        </w:rPr>
        <w:t xml:space="preserve"> </w:t>
      </w:r>
      <w:r w:rsidRPr="00654C16">
        <w:rPr>
          <w:rFonts w:asciiTheme="minorHAnsi" w:hAnsiTheme="minorHAnsi" w:cstheme="minorHAnsi"/>
          <w:sz w:val="20"/>
          <w:szCs w:val="20"/>
        </w:rPr>
        <w:t>w</w:t>
      </w:r>
      <w:r w:rsidRPr="00654C16">
        <w:rPr>
          <w:rFonts w:asciiTheme="minorHAnsi" w:hAnsiTheme="minorHAnsi" w:cstheme="minorHAnsi"/>
          <w:spacing w:val="-8"/>
          <w:sz w:val="20"/>
          <w:szCs w:val="20"/>
        </w:rPr>
        <w:t xml:space="preserve"> </w:t>
      </w:r>
      <w:r w:rsidRPr="00654C16">
        <w:rPr>
          <w:rFonts w:asciiTheme="minorHAnsi" w:hAnsiTheme="minorHAnsi" w:cstheme="minorHAnsi"/>
          <w:sz w:val="20"/>
          <w:szCs w:val="20"/>
        </w:rPr>
        <w:t>celu</w:t>
      </w:r>
      <w:r w:rsidRPr="00654C16">
        <w:rPr>
          <w:rFonts w:asciiTheme="minorHAnsi" w:hAnsiTheme="minorHAnsi" w:cstheme="minorHAnsi"/>
          <w:spacing w:val="-3"/>
          <w:sz w:val="20"/>
          <w:szCs w:val="20"/>
        </w:rPr>
        <w:t xml:space="preserve"> </w:t>
      </w:r>
      <w:r w:rsidRPr="00654C16">
        <w:rPr>
          <w:rFonts w:asciiTheme="minorHAnsi" w:hAnsiTheme="minorHAnsi" w:cstheme="minorHAnsi"/>
          <w:sz w:val="20"/>
          <w:szCs w:val="20"/>
        </w:rPr>
        <w:t>zmniejszenia</w:t>
      </w:r>
      <w:r w:rsidRPr="00654C16">
        <w:rPr>
          <w:rFonts w:asciiTheme="minorHAnsi" w:hAnsiTheme="minorHAnsi" w:cstheme="minorHAnsi"/>
          <w:spacing w:val="-7"/>
          <w:sz w:val="20"/>
          <w:szCs w:val="20"/>
        </w:rPr>
        <w:t xml:space="preserve"> </w:t>
      </w:r>
      <w:r w:rsidRPr="00654C16">
        <w:rPr>
          <w:rFonts w:asciiTheme="minorHAnsi" w:hAnsiTheme="minorHAnsi" w:cstheme="minorHAnsi"/>
          <w:sz w:val="20"/>
          <w:szCs w:val="20"/>
        </w:rPr>
        <w:t>rozmiaru</w:t>
      </w:r>
      <w:r w:rsidRPr="00654C16">
        <w:rPr>
          <w:rFonts w:asciiTheme="minorHAnsi" w:hAnsiTheme="minorHAnsi" w:cstheme="minorHAnsi"/>
          <w:spacing w:val="-6"/>
          <w:sz w:val="20"/>
          <w:szCs w:val="20"/>
        </w:rPr>
        <w:t xml:space="preserve"> </w:t>
      </w:r>
      <w:r w:rsidRPr="00654C16">
        <w:rPr>
          <w:rFonts w:asciiTheme="minorHAnsi" w:hAnsiTheme="minorHAnsi" w:cstheme="minorHAnsi"/>
          <w:sz w:val="20"/>
          <w:szCs w:val="20"/>
        </w:rPr>
        <w:t>szkody</w:t>
      </w:r>
      <w:r w:rsidRPr="00654C16">
        <w:rPr>
          <w:rFonts w:asciiTheme="minorHAnsi" w:hAnsiTheme="minorHAnsi" w:cstheme="minorHAnsi"/>
          <w:spacing w:val="-7"/>
          <w:sz w:val="20"/>
          <w:szCs w:val="20"/>
        </w:rPr>
        <w:t xml:space="preserve"> </w:t>
      </w:r>
      <w:r w:rsidRPr="00654C16">
        <w:rPr>
          <w:rFonts w:asciiTheme="minorHAnsi" w:hAnsiTheme="minorHAnsi" w:cstheme="minorHAnsi"/>
          <w:sz w:val="20"/>
          <w:szCs w:val="20"/>
        </w:rPr>
        <w:t>oraz</w:t>
      </w:r>
      <w:r w:rsidRPr="00654C16">
        <w:rPr>
          <w:rFonts w:asciiTheme="minorHAnsi" w:hAnsiTheme="minorHAnsi" w:cstheme="minorHAnsi"/>
          <w:spacing w:val="-6"/>
          <w:sz w:val="20"/>
          <w:szCs w:val="20"/>
        </w:rPr>
        <w:t xml:space="preserve"> </w:t>
      </w:r>
      <w:r w:rsidRPr="00654C16">
        <w:rPr>
          <w:rFonts w:asciiTheme="minorHAnsi" w:hAnsiTheme="minorHAnsi" w:cstheme="minorHAnsi"/>
          <w:sz w:val="20"/>
          <w:szCs w:val="20"/>
        </w:rPr>
        <w:t>zabezpieczenia</w:t>
      </w:r>
      <w:r w:rsidRPr="00654C16">
        <w:rPr>
          <w:rFonts w:asciiTheme="minorHAnsi" w:hAnsiTheme="minorHAnsi" w:cstheme="minorHAnsi"/>
          <w:spacing w:val="-4"/>
          <w:sz w:val="20"/>
          <w:szCs w:val="20"/>
        </w:rPr>
        <w:t xml:space="preserve"> </w:t>
      </w:r>
      <w:r w:rsidRPr="00654C16">
        <w:rPr>
          <w:rFonts w:asciiTheme="minorHAnsi" w:hAnsiTheme="minorHAnsi" w:cstheme="minorHAnsi"/>
          <w:sz w:val="20"/>
          <w:szCs w:val="20"/>
        </w:rPr>
        <w:t>bezpośrednio zagrożonego mienia przed</w:t>
      </w:r>
      <w:r w:rsidRPr="00654C16">
        <w:rPr>
          <w:rFonts w:asciiTheme="minorHAnsi" w:hAnsiTheme="minorHAnsi" w:cstheme="minorHAnsi"/>
          <w:spacing w:val="-4"/>
          <w:sz w:val="20"/>
          <w:szCs w:val="20"/>
        </w:rPr>
        <w:t xml:space="preserve"> </w:t>
      </w:r>
      <w:r w:rsidRPr="00654C16">
        <w:rPr>
          <w:rFonts w:asciiTheme="minorHAnsi" w:hAnsiTheme="minorHAnsi" w:cstheme="minorHAnsi"/>
          <w:sz w:val="20"/>
          <w:szCs w:val="20"/>
        </w:rPr>
        <w:t>szkodą.</w:t>
      </w:r>
    </w:p>
    <w:p w14:paraId="6E0EF940" w14:textId="50C4D054" w:rsidR="00705AC1" w:rsidRPr="00654C16" w:rsidRDefault="00715D6A" w:rsidP="00A71BC3">
      <w:pPr>
        <w:pStyle w:val="Akapitzlist"/>
        <w:numPr>
          <w:ilvl w:val="0"/>
          <w:numId w:val="22"/>
        </w:numPr>
        <w:tabs>
          <w:tab w:val="left" w:pos="284"/>
          <w:tab w:val="left" w:pos="426"/>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 xml:space="preserve">W przypadku powstania </w:t>
      </w:r>
      <w:r w:rsidRPr="00654C16">
        <w:rPr>
          <w:rFonts w:asciiTheme="minorHAnsi" w:hAnsiTheme="minorHAnsi" w:cstheme="minorHAnsi"/>
          <w:spacing w:val="-3"/>
          <w:sz w:val="20"/>
          <w:szCs w:val="20"/>
        </w:rPr>
        <w:t xml:space="preserve">szkody, </w:t>
      </w:r>
      <w:r w:rsidRPr="00654C16">
        <w:rPr>
          <w:rFonts w:asciiTheme="minorHAnsi" w:hAnsiTheme="minorHAnsi" w:cstheme="minorHAnsi"/>
          <w:sz w:val="20"/>
          <w:szCs w:val="20"/>
        </w:rPr>
        <w:t xml:space="preserve">Ubezpieczający zobowiązany jest niezwłocznie, nie później jednak niż </w:t>
      </w:r>
      <w:r w:rsidR="00154449" w:rsidRPr="00654C16">
        <w:rPr>
          <w:rFonts w:asciiTheme="minorHAnsi" w:hAnsiTheme="minorHAnsi" w:cstheme="minorHAnsi"/>
          <w:sz w:val="20"/>
          <w:szCs w:val="20"/>
        </w:rPr>
        <w:br/>
      </w:r>
      <w:r w:rsidRPr="00654C16">
        <w:rPr>
          <w:rFonts w:asciiTheme="minorHAnsi" w:hAnsiTheme="minorHAnsi" w:cstheme="minorHAnsi"/>
          <w:sz w:val="20"/>
          <w:szCs w:val="20"/>
        </w:rPr>
        <w:t>w ciągu</w:t>
      </w:r>
      <w:r w:rsidRPr="00654C16">
        <w:rPr>
          <w:rFonts w:asciiTheme="minorHAnsi" w:hAnsiTheme="minorHAnsi" w:cstheme="minorHAnsi"/>
          <w:spacing w:val="-3"/>
          <w:sz w:val="20"/>
          <w:szCs w:val="20"/>
        </w:rPr>
        <w:t xml:space="preserve"> </w:t>
      </w:r>
      <w:r w:rsidRPr="00654C16">
        <w:rPr>
          <w:rFonts w:asciiTheme="minorHAnsi" w:hAnsiTheme="minorHAnsi" w:cstheme="minorHAnsi"/>
          <w:sz w:val="20"/>
          <w:szCs w:val="20"/>
        </w:rPr>
        <w:t>7</w:t>
      </w:r>
      <w:r w:rsidRPr="00654C16">
        <w:rPr>
          <w:rFonts w:asciiTheme="minorHAnsi" w:hAnsiTheme="minorHAnsi" w:cstheme="minorHAnsi"/>
          <w:spacing w:val="-5"/>
          <w:sz w:val="20"/>
          <w:szCs w:val="20"/>
        </w:rPr>
        <w:t xml:space="preserve"> </w:t>
      </w:r>
      <w:r w:rsidRPr="00654C16">
        <w:rPr>
          <w:rFonts w:asciiTheme="minorHAnsi" w:hAnsiTheme="minorHAnsi" w:cstheme="minorHAnsi"/>
          <w:sz w:val="20"/>
          <w:szCs w:val="20"/>
        </w:rPr>
        <w:t>dni</w:t>
      </w:r>
      <w:r w:rsidRPr="00654C16">
        <w:rPr>
          <w:rFonts w:asciiTheme="minorHAnsi" w:hAnsiTheme="minorHAnsi" w:cstheme="minorHAnsi"/>
          <w:spacing w:val="-3"/>
          <w:sz w:val="20"/>
          <w:szCs w:val="20"/>
        </w:rPr>
        <w:t xml:space="preserve"> </w:t>
      </w:r>
      <w:r w:rsidRPr="00654C16">
        <w:rPr>
          <w:rFonts w:asciiTheme="minorHAnsi" w:hAnsiTheme="minorHAnsi" w:cstheme="minorHAnsi"/>
          <w:sz w:val="20"/>
          <w:szCs w:val="20"/>
        </w:rPr>
        <w:t>od</w:t>
      </w:r>
      <w:r w:rsidRPr="00654C16">
        <w:rPr>
          <w:rFonts w:asciiTheme="minorHAnsi" w:hAnsiTheme="minorHAnsi" w:cstheme="minorHAnsi"/>
          <w:spacing w:val="-6"/>
          <w:sz w:val="20"/>
          <w:szCs w:val="20"/>
        </w:rPr>
        <w:t xml:space="preserve"> </w:t>
      </w:r>
      <w:r w:rsidRPr="00654C16">
        <w:rPr>
          <w:rFonts w:asciiTheme="minorHAnsi" w:hAnsiTheme="minorHAnsi" w:cstheme="minorHAnsi"/>
          <w:sz w:val="20"/>
          <w:szCs w:val="20"/>
        </w:rPr>
        <w:t>daty</w:t>
      </w:r>
      <w:r w:rsidRPr="00654C16">
        <w:rPr>
          <w:rFonts w:asciiTheme="minorHAnsi" w:hAnsiTheme="minorHAnsi" w:cstheme="minorHAnsi"/>
          <w:spacing w:val="-7"/>
          <w:sz w:val="20"/>
          <w:szCs w:val="20"/>
        </w:rPr>
        <w:t xml:space="preserve"> </w:t>
      </w:r>
      <w:r w:rsidRPr="00654C16">
        <w:rPr>
          <w:rFonts w:asciiTheme="minorHAnsi" w:hAnsiTheme="minorHAnsi" w:cstheme="minorHAnsi"/>
          <w:sz w:val="20"/>
          <w:szCs w:val="20"/>
        </w:rPr>
        <w:t>jej</w:t>
      </w:r>
      <w:r w:rsidRPr="00654C16">
        <w:rPr>
          <w:rFonts w:asciiTheme="minorHAnsi" w:hAnsiTheme="minorHAnsi" w:cstheme="minorHAnsi"/>
          <w:spacing w:val="-4"/>
          <w:sz w:val="20"/>
          <w:szCs w:val="20"/>
        </w:rPr>
        <w:t xml:space="preserve"> </w:t>
      </w:r>
      <w:r w:rsidRPr="00654C16">
        <w:rPr>
          <w:rFonts w:asciiTheme="minorHAnsi" w:hAnsiTheme="minorHAnsi" w:cstheme="minorHAnsi"/>
          <w:sz w:val="20"/>
          <w:szCs w:val="20"/>
        </w:rPr>
        <w:t>powstania</w:t>
      </w:r>
      <w:r w:rsidRPr="00654C16">
        <w:rPr>
          <w:rFonts w:asciiTheme="minorHAnsi" w:hAnsiTheme="minorHAnsi" w:cstheme="minorHAnsi"/>
          <w:spacing w:val="-3"/>
          <w:sz w:val="20"/>
          <w:szCs w:val="20"/>
        </w:rPr>
        <w:t xml:space="preserve"> </w:t>
      </w:r>
      <w:r w:rsidRPr="00654C16">
        <w:rPr>
          <w:rFonts w:asciiTheme="minorHAnsi" w:hAnsiTheme="minorHAnsi" w:cstheme="minorHAnsi"/>
          <w:sz w:val="20"/>
          <w:szCs w:val="20"/>
        </w:rPr>
        <w:t>lub</w:t>
      </w:r>
      <w:r w:rsidRPr="00654C16">
        <w:rPr>
          <w:rFonts w:asciiTheme="minorHAnsi" w:hAnsiTheme="minorHAnsi" w:cstheme="minorHAnsi"/>
          <w:spacing w:val="-4"/>
          <w:sz w:val="20"/>
          <w:szCs w:val="20"/>
        </w:rPr>
        <w:t xml:space="preserve"> </w:t>
      </w:r>
      <w:r w:rsidRPr="00654C16">
        <w:rPr>
          <w:rFonts w:asciiTheme="minorHAnsi" w:hAnsiTheme="minorHAnsi" w:cstheme="minorHAnsi"/>
          <w:sz w:val="20"/>
          <w:szCs w:val="20"/>
        </w:rPr>
        <w:t>uzyskania</w:t>
      </w:r>
      <w:r w:rsidRPr="00654C16">
        <w:rPr>
          <w:rFonts w:asciiTheme="minorHAnsi" w:hAnsiTheme="minorHAnsi" w:cstheme="minorHAnsi"/>
          <w:spacing w:val="-3"/>
          <w:sz w:val="20"/>
          <w:szCs w:val="20"/>
        </w:rPr>
        <w:t xml:space="preserve"> </w:t>
      </w:r>
      <w:r w:rsidRPr="00654C16">
        <w:rPr>
          <w:rFonts w:asciiTheme="minorHAnsi" w:hAnsiTheme="minorHAnsi" w:cstheme="minorHAnsi"/>
          <w:sz w:val="20"/>
          <w:szCs w:val="20"/>
        </w:rPr>
        <w:t>o</w:t>
      </w:r>
      <w:r w:rsidRPr="00654C16">
        <w:rPr>
          <w:rFonts w:asciiTheme="minorHAnsi" w:hAnsiTheme="minorHAnsi" w:cstheme="minorHAnsi"/>
          <w:spacing w:val="-5"/>
          <w:sz w:val="20"/>
          <w:szCs w:val="20"/>
        </w:rPr>
        <w:t xml:space="preserve"> </w:t>
      </w:r>
      <w:r w:rsidRPr="00654C16">
        <w:rPr>
          <w:rFonts w:asciiTheme="minorHAnsi" w:hAnsiTheme="minorHAnsi" w:cstheme="minorHAnsi"/>
          <w:sz w:val="20"/>
          <w:szCs w:val="20"/>
        </w:rPr>
        <w:t>niej</w:t>
      </w:r>
      <w:r w:rsidRPr="00654C16">
        <w:rPr>
          <w:rFonts w:asciiTheme="minorHAnsi" w:hAnsiTheme="minorHAnsi" w:cstheme="minorHAnsi"/>
          <w:spacing w:val="-1"/>
          <w:sz w:val="20"/>
          <w:szCs w:val="20"/>
        </w:rPr>
        <w:t xml:space="preserve"> </w:t>
      </w:r>
      <w:r w:rsidRPr="00654C16">
        <w:rPr>
          <w:rFonts w:asciiTheme="minorHAnsi" w:hAnsiTheme="minorHAnsi" w:cstheme="minorHAnsi"/>
          <w:sz w:val="20"/>
          <w:szCs w:val="20"/>
        </w:rPr>
        <w:t>wiadomości,</w:t>
      </w:r>
      <w:r w:rsidRPr="00654C16">
        <w:rPr>
          <w:rFonts w:asciiTheme="minorHAnsi" w:hAnsiTheme="minorHAnsi" w:cstheme="minorHAnsi"/>
          <w:spacing w:val="-5"/>
          <w:sz w:val="20"/>
          <w:szCs w:val="20"/>
        </w:rPr>
        <w:t xml:space="preserve"> </w:t>
      </w:r>
      <w:r w:rsidRPr="00654C16">
        <w:rPr>
          <w:rFonts w:asciiTheme="minorHAnsi" w:hAnsiTheme="minorHAnsi" w:cstheme="minorHAnsi"/>
          <w:sz w:val="20"/>
          <w:szCs w:val="20"/>
        </w:rPr>
        <w:t>zawiadomić</w:t>
      </w:r>
      <w:r w:rsidRPr="00654C16">
        <w:rPr>
          <w:rFonts w:asciiTheme="minorHAnsi" w:hAnsiTheme="minorHAnsi" w:cstheme="minorHAnsi"/>
          <w:spacing w:val="-4"/>
          <w:sz w:val="20"/>
          <w:szCs w:val="20"/>
        </w:rPr>
        <w:t xml:space="preserve"> </w:t>
      </w:r>
      <w:r w:rsidRPr="00654C16">
        <w:rPr>
          <w:rFonts w:asciiTheme="minorHAnsi" w:hAnsiTheme="minorHAnsi" w:cstheme="minorHAnsi"/>
          <w:sz w:val="20"/>
          <w:szCs w:val="20"/>
        </w:rPr>
        <w:t>Ubezpieczyciela</w:t>
      </w:r>
      <w:r w:rsidRPr="00654C16">
        <w:rPr>
          <w:rFonts w:asciiTheme="minorHAnsi" w:hAnsiTheme="minorHAnsi" w:cstheme="minorHAnsi"/>
          <w:spacing w:val="-4"/>
          <w:sz w:val="20"/>
          <w:szCs w:val="20"/>
        </w:rPr>
        <w:t xml:space="preserve"> </w:t>
      </w:r>
      <w:r w:rsidRPr="00654C16">
        <w:rPr>
          <w:rFonts w:asciiTheme="minorHAnsi" w:hAnsiTheme="minorHAnsi" w:cstheme="minorHAnsi"/>
          <w:sz w:val="20"/>
          <w:szCs w:val="20"/>
        </w:rPr>
        <w:t>o</w:t>
      </w:r>
      <w:r w:rsidRPr="00654C16">
        <w:rPr>
          <w:rFonts w:asciiTheme="minorHAnsi" w:hAnsiTheme="minorHAnsi" w:cstheme="minorHAnsi"/>
          <w:spacing w:val="-3"/>
          <w:sz w:val="20"/>
          <w:szCs w:val="20"/>
        </w:rPr>
        <w:t xml:space="preserve"> </w:t>
      </w:r>
      <w:r w:rsidRPr="00654C16">
        <w:rPr>
          <w:rFonts w:asciiTheme="minorHAnsi" w:hAnsiTheme="minorHAnsi" w:cstheme="minorHAnsi"/>
          <w:sz w:val="20"/>
          <w:szCs w:val="20"/>
        </w:rPr>
        <w:t>szkodzie,</w:t>
      </w:r>
    </w:p>
    <w:p w14:paraId="4F7CF719" w14:textId="25B60C9D" w:rsidR="00705AC1" w:rsidRPr="005E2113" w:rsidRDefault="00715D6A" w:rsidP="00A71BC3">
      <w:pPr>
        <w:pStyle w:val="Akapitzlist"/>
        <w:numPr>
          <w:ilvl w:val="0"/>
          <w:numId w:val="22"/>
        </w:numPr>
        <w:tabs>
          <w:tab w:val="left" w:pos="284"/>
          <w:tab w:val="left" w:pos="384"/>
        </w:tabs>
        <w:spacing w:line="288" w:lineRule="auto"/>
        <w:ind w:left="284" w:hanging="284"/>
        <w:jc w:val="both"/>
        <w:rPr>
          <w:rFonts w:asciiTheme="minorHAnsi" w:hAnsiTheme="minorHAnsi" w:cstheme="minorHAnsi"/>
          <w:sz w:val="20"/>
          <w:szCs w:val="20"/>
        </w:rPr>
      </w:pPr>
      <w:r w:rsidRPr="00654C16">
        <w:rPr>
          <w:rFonts w:asciiTheme="minorHAnsi" w:hAnsiTheme="minorHAnsi" w:cstheme="minorHAnsi"/>
          <w:sz w:val="20"/>
          <w:szCs w:val="20"/>
        </w:rPr>
        <w:t xml:space="preserve">Ubezpieczający zobowiązany jest umożliwić Ubezpieczycielowi dokonanie czynności niezbędnych do ustalenia okoliczności powstania </w:t>
      </w:r>
      <w:r w:rsidRPr="00654C16">
        <w:rPr>
          <w:rFonts w:asciiTheme="minorHAnsi" w:hAnsiTheme="minorHAnsi" w:cstheme="minorHAnsi"/>
          <w:spacing w:val="-3"/>
          <w:sz w:val="20"/>
          <w:szCs w:val="20"/>
        </w:rPr>
        <w:t xml:space="preserve">szkody, </w:t>
      </w:r>
      <w:r w:rsidRPr="00654C16">
        <w:rPr>
          <w:rFonts w:asciiTheme="minorHAnsi" w:hAnsiTheme="minorHAnsi" w:cstheme="minorHAnsi"/>
          <w:sz w:val="20"/>
          <w:szCs w:val="20"/>
        </w:rPr>
        <w:t>dokonanie oględzin uszkodzonego mienia, zasadności i wysokości roszczenia oraz udzielić w tym celu pomocy i wyjaśnień, a w szczególności udostępnić pełną dokumentację księgową ubezpieczonego mienia oraz pozostałe dokumenty, o które wystąpi Ubezpieczyciel w procesie likwidacji</w:t>
      </w:r>
      <w:r w:rsidRPr="00654C16">
        <w:rPr>
          <w:rFonts w:asciiTheme="minorHAnsi" w:hAnsiTheme="minorHAnsi" w:cstheme="minorHAnsi"/>
          <w:spacing w:val="-2"/>
          <w:sz w:val="20"/>
          <w:szCs w:val="20"/>
        </w:rPr>
        <w:t xml:space="preserve"> </w:t>
      </w:r>
      <w:r w:rsidRPr="00654C16">
        <w:rPr>
          <w:rFonts w:asciiTheme="minorHAnsi" w:hAnsiTheme="minorHAnsi" w:cstheme="minorHAnsi"/>
          <w:spacing w:val="-3"/>
          <w:sz w:val="20"/>
          <w:szCs w:val="20"/>
        </w:rPr>
        <w:t>szkody.</w:t>
      </w:r>
    </w:p>
    <w:p w14:paraId="77450982" w14:textId="77777777" w:rsidR="005E2113" w:rsidRPr="00654C16" w:rsidRDefault="005E2113" w:rsidP="005E2113">
      <w:pPr>
        <w:pStyle w:val="Akapitzlist"/>
        <w:tabs>
          <w:tab w:val="left" w:pos="284"/>
          <w:tab w:val="left" w:pos="384"/>
        </w:tabs>
        <w:spacing w:line="288" w:lineRule="auto"/>
        <w:ind w:left="284"/>
        <w:jc w:val="both"/>
        <w:rPr>
          <w:rFonts w:asciiTheme="minorHAnsi" w:hAnsiTheme="minorHAnsi" w:cstheme="minorHAnsi"/>
          <w:sz w:val="20"/>
          <w:szCs w:val="20"/>
        </w:rPr>
      </w:pPr>
    </w:p>
    <w:p w14:paraId="40E51C80" w14:textId="714E85EF" w:rsidR="00955395" w:rsidRPr="00654C16" w:rsidRDefault="00955395" w:rsidP="00A71BC3">
      <w:pPr>
        <w:pStyle w:val="Nagwek1"/>
        <w:spacing w:line="288" w:lineRule="auto"/>
        <w:ind w:left="0"/>
        <w:rPr>
          <w:rFonts w:asciiTheme="minorHAnsi" w:hAnsiTheme="minorHAnsi" w:cstheme="minorHAnsi"/>
        </w:rPr>
      </w:pPr>
      <w:r w:rsidRPr="00654C16">
        <w:rPr>
          <w:rFonts w:asciiTheme="minorHAnsi" w:hAnsiTheme="minorHAnsi" w:cstheme="minorHAnsi"/>
        </w:rPr>
        <w:t>§ 12</w:t>
      </w:r>
    </w:p>
    <w:p w14:paraId="30832DAC" w14:textId="77777777" w:rsidR="00955395" w:rsidRPr="00654C16" w:rsidRDefault="00955395" w:rsidP="00A71BC3">
      <w:pPr>
        <w:pStyle w:val="Nagwek1"/>
        <w:spacing w:line="288" w:lineRule="auto"/>
        <w:ind w:left="0"/>
        <w:rPr>
          <w:rFonts w:asciiTheme="minorHAnsi" w:hAnsiTheme="minorHAnsi" w:cstheme="minorHAnsi"/>
        </w:rPr>
      </w:pPr>
      <w:r w:rsidRPr="00654C16">
        <w:rPr>
          <w:rFonts w:asciiTheme="minorHAnsi" w:hAnsiTheme="minorHAnsi" w:cstheme="minorHAnsi"/>
        </w:rPr>
        <w:t>Ochrona tajemnic przedsiębiorcy, zachowanie poufności</w:t>
      </w:r>
    </w:p>
    <w:p w14:paraId="337BEACA" w14:textId="77777777" w:rsidR="00955395" w:rsidRPr="00654C16" w:rsidRDefault="00955395" w:rsidP="00A71BC3">
      <w:pPr>
        <w:pStyle w:val="Nagwek1"/>
        <w:spacing w:line="288" w:lineRule="auto"/>
        <w:ind w:left="0"/>
        <w:rPr>
          <w:rFonts w:asciiTheme="minorHAnsi" w:hAnsiTheme="minorHAnsi" w:cstheme="minorHAnsi"/>
        </w:rPr>
      </w:pPr>
      <w:r w:rsidRPr="00654C16">
        <w:rPr>
          <w:rFonts w:asciiTheme="minorHAnsi" w:hAnsiTheme="minorHAnsi" w:cstheme="minorHAnsi"/>
        </w:rPr>
        <w:t>oraz ochrona informacji niejawnych</w:t>
      </w:r>
    </w:p>
    <w:p w14:paraId="33EB0FEA" w14:textId="23D800D2" w:rsidR="00955395" w:rsidRPr="00654C16" w:rsidRDefault="00955395" w:rsidP="00A71BC3">
      <w:pPr>
        <w:pStyle w:val="Nagwek1"/>
        <w:spacing w:line="288" w:lineRule="auto"/>
        <w:ind w:left="284" w:hanging="284"/>
        <w:jc w:val="both"/>
        <w:rPr>
          <w:rFonts w:asciiTheme="minorHAnsi" w:hAnsiTheme="minorHAnsi" w:cstheme="minorHAnsi"/>
          <w:b w:val="0"/>
        </w:rPr>
      </w:pPr>
      <w:r w:rsidRPr="00654C16">
        <w:rPr>
          <w:rFonts w:asciiTheme="minorHAnsi" w:hAnsiTheme="minorHAnsi" w:cstheme="minorHAnsi"/>
          <w:b w:val="0"/>
        </w:rPr>
        <w:t>1.</w:t>
      </w:r>
      <w:r w:rsidRPr="00654C16">
        <w:rPr>
          <w:rFonts w:asciiTheme="minorHAnsi" w:hAnsiTheme="minorHAnsi" w:cstheme="minorHAnsi"/>
          <w:b w:val="0"/>
        </w:rPr>
        <w:tab/>
        <w:t xml:space="preserve">Strony zobowiązują się do zachowania w tajemnicy informacji technicznych, organizacyjnych, handlowych </w:t>
      </w:r>
      <w:r w:rsidR="009B1243" w:rsidRPr="00654C16">
        <w:rPr>
          <w:rFonts w:asciiTheme="minorHAnsi" w:hAnsiTheme="minorHAnsi" w:cstheme="minorHAnsi"/>
          <w:b w:val="0"/>
        </w:rPr>
        <w:br/>
      </w:r>
      <w:r w:rsidRPr="00654C16">
        <w:rPr>
          <w:rFonts w:asciiTheme="minorHAnsi" w:hAnsiTheme="minorHAnsi" w:cstheme="minorHAnsi"/>
          <w:b w:val="0"/>
        </w:rPr>
        <w:t xml:space="preserve">i innych, udostępnionych wzajemnie w związku z wykonywaniem niniejszej umowy i do niewykorzystywania ich w jakimkolwiek innym celu niż określony w niniejszej umowie, a także do zachowania w tajemnicy tych informacji, których ujawnienie osobom trzecim lub wykorzystanie ich przez Strony w innym celu niż przedmiot umowy, mogłyby narazić interesy Stron w czasie obowiązywania lub po rozwiązaniu niniejszej umowy. </w:t>
      </w:r>
    </w:p>
    <w:p w14:paraId="5BCE5740" w14:textId="77777777" w:rsidR="00955395" w:rsidRPr="00654C16" w:rsidRDefault="00955395" w:rsidP="00A71BC3">
      <w:pPr>
        <w:pStyle w:val="Nagwek1"/>
        <w:spacing w:line="288" w:lineRule="auto"/>
        <w:ind w:left="284" w:hanging="284"/>
        <w:jc w:val="both"/>
        <w:rPr>
          <w:rFonts w:asciiTheme="minorHAnsi" w:hAnsiTheme="minorHAnsi" w:cstheme="minorHAnsi"/>
          <w:b w:val="0"/>
        </w:rPr>
      </w:pPr>
      <w:r w:rsidRPr="00654C16">
        <w:rPr>
          <w:rFonts w:asciiTheme="minorHAnsi" w:hAnsiTheme="minorHAnsi" w:cstheme="minorHAnsi"/>
          <w:b w:val="0"/>
        </w:rPr>
        <w:t>2.</w:t>
      </w:r>
      <w:r w:rsidRPr="00654C16">
        <w:rPr>
          <w:rFonts w:asciiTheme="minorHAnsi" w:hAnsiTheme="minorHAnsi" w:cstheme="minorHAnsi"/>
          <w:b w:val="0"/>
        </w:rPr>
        <w:tab/>
        <w:t>Powyższe ograniczenia nie maja zastosowania do informacji:</w:t>
      </w:r>
    </w:p>
    <w:p w14:paraId="15F62AE3" w14:textId="77777777" w:rsidR="00955395" w:rsidRPr="00654C16" w:rsidRDefault="00955395" w:rsidP="00A71BC3">
      <w:pPr>
        <w:pStyle w:val="Nagwek1"/>
        <w:spacing w:line="288" w:lineRule="auto"/>
        <w:ind w:left="567" w:hanging="284"/>
        <w:jc w:val="both"/>
        <w:rPr>
          <w:rFonts w:asciiTheme="minorHAnsi" w:hAnsiTheme="minorHAnsi" w:cstheme="minorHAnsi"/>
          <w:b w:val="0"/>
        </w:rPr>
      </w:pPr>
      <w:r w:rsidRPr="00654C16">
        <w:rPr>
          <w:rFonts w:asciiTheme="minorHAnsi" w:hAnsiTheme="minorHAnsi" w:cstheme="minorHAnsi"/>
          <w:b w:val="0"/>
        </w:rPr>
        <w:t>•</w:t>
      </w:r>
      <w:r w:rsidRPr="00654C16">
        <w:rPr>
          <w:rFonts w:asciiTheme="minorHAnsi" w:hAnsiTheme="minorHAnsi" w:cstheme="minorHAnsi"/>
          <w:b w:val="0"/>
        </w:rPr>
        <w:tab/>
        <w:t>które są publicznie dostępne bez naruszenia postanowień umowy;</w:t>
      </w:r>
    </w:p>
    <w:p w14:paraId="1FD80AE0" w14:textId="77777777" w:rsidR="00955395" w:rsidRPr="00654C16" w:rsidRDefault="00955395" w:rsidP="00A71BC3">
      <w:pPr>
        <w:pStyle w:val="Nagwek1"/>
        <w:spacing w:line="288" w:lineRule="auto"/>
        <w:ind w:left="567" w:hanging="284"/>
        <w:jc w:val="both"/>
        <w:rPr>
          <w:rFonts w:asciiTheme="minorHAnsi" w:hAnsiTheme="minorHAnsi" w:cstheme="minorHAnsi"/>
          <w:b w:val="0"/>
        </w:rPr>
      </w:pPr>
      <w:r w:rsidRPr="00654C16">
        <w:rPr>
          <w:rFonts w:asciiTheme="minorHAnsi" w:hAnsiTheme="minorHAnsi" w:cstheme="minorHAnsi"/>
          <w:b w:val="0"/>
        </w:rPr>
        <w:t>•</w:t>
      </w:r>
      <w:r w:rsidRPr="00654C16">
        <w:rPr>
          <w:rFonts w:asciiTheme="minorHAnsi" w:hAnsiTheme="minorHAnsi" w:cstheme="minorHAnsi"/>
          <w:b w:val="0"/>
        </w:rPr>
        <w:tab/>
        <w:t>które zostaną ujawnione osobie trzeciej po uzyskaniu uprzedniej zgody drugiej Strony</w:t>
      </w:r>
    </w:p>
    <w:p w14:paraId="3E2606FF" w14:textId="77777777" w:rsidR="00955395" w:rsidRPr="00654C16" w:rsidRDefault="00955395" w:rsidP="00A71BC3">
      <w:pPr>
        <w:pStyle w:val="Nagwek1"/>
        <w:spacing w:line="288" w:lineRule="auto"/>
        <w:ind w:left="567" w:hanging="284"/>
        <w:jc w:val="both"/>
        <w:rPr>
          <w:rFonts w:asciiTheme="minorHAnsi" w:hAnsiTheme="minorHAnsi" w:cstheme="minorHAnsi"/>
          <w:b w:val="0"/>
        </w:rPr>
      </w:pPr>
      <w:r w:rsidRPr="00654C16">
        <w:rPr>
          <w:rFonts w:asciiTheme="minorHAnsi" w:hAnsiTheme="minorHAnsi" w:cstheme="minorHAnsi"/>
          <w:b w:val="0"/>
        </w:rPr>
        <w:t>•</w:t>
      </w:r>
      <w:r w:rsidRPr="00654C16">
        <w:rPr>
          <w:rFonts w:asciiTheme="minorHAnsi" w:hAnsiTheme="minorHAnsi" w:cstheme="minorHAnsi"/>
          <w:b w:val="0"/>
        </w:rPr>
        <w:tab/>
        <w:t>których ujawnienie będzie wymagane przepisami prawa lub nakazane przez właściwy sąd, pod warunkiem, że strona ujawniająca zawiadomi o tym obowiązku drugą stronę przed takim ujawnieniem;</w:t>
      </w:r>
    </w:p>
    <w:p w14:paraId="53E73363" w14:textId="77777777" w:rsidR="00955395" w:rsidRPr="00654C16" w:rsidRDefault="00955395" w:rsidP="00A71BC3">
      <w:pPr>
        <w:pStyle w:val="Nagwek1"/>
        <w:spacing w:line="288" w:lineRule="auto"/>
        <w:ind w:left="567" w:hanging="284"/>
        <w:jc w:val="both"/>
        <w:rPr>
          <w:rFonts w:asciiTheme="minorHAnsi" w:hAnsiTheme="minorHAnsi" w:cstheme="minorHAnsi"/>
          <w:b w:val="0"/>
        </w:rPr>
      </w:pPr>
      <w:r w:rsidRPr="00654C16">
        <w:rPr>
          <w:rFonts w:asciiTheme="minorHAnsi" w:hAnsiTheme="minorHAnsi" w:cstheme="minorHAnsi"/>
          <w:b w:val="0"/>
        </w:rPr>
        <w:t>•</w:t>
      </w:r>
      <w:r w:rsidRPr="00654C16">
        <w:rPr>
          <w:rFonts w:asciiTheme="minorHAnsi" w:hAnsiTheme="minorHAnsi" w:cstheme="minorHAnsi"/>
          <w:b w:val="0"/>
        </w:rPr>
        <w:tab/>
        <w:t>których ujawnienie jest wymagane przez organy władzy wykonawczej bądź ustawodawczej;</w:t>
      </w:r>
    </w:p>
    <w:p w14:paraId="67AB3321" w14:textId="7A27E80C" w:rsidR="00955395" w:rsidRPr="00654C16" w:rsidRDefault="00955395" w:rsidP="00A71BC3">
      <w:pPr>
        <w:pStyle w:val="Nagwek1"/>
        <w:spacing w:line="288" w:lineRule="auto"/>
        <w:ind w:left="567" w:hanging="284"/>
        <w:jc w:val="both"/>
        <w:rPr>
          <w:rFonts w:asciiTheme="minorHAnsi" w:hAnsiTheme="minorHAnsi" w:cstheme="minorHAnsi"/>
          <w:b w:val="0"/>
        </w:rPr>
      </w:pPr>
      <w:r w:rsidRPr="00654C16">
        <w:rPr>
          <w:rFonts w:asciiTheme="minorHAnsi" w:hAnsiTheme="minorHAnsi" w:cstheme="minorHAnsi"/>
          <w:b w:val="0"/>
        </w:rPr>
        <w:t>•</w:t>
      </w:r>
      <w:r w:rsidRPr="00654C16">
        <w:rPr>
          <w:rFonts w:asciiTheme="minorHAnsi" w:hAnsiTheme="minorHAnsi" w:cstheme="minorHAnsi"/>
          <w:b w:val="0"/>
        </w:rPr>
        <w:tab/>
        <w:t xml:space="preserve">których ujawnienie na rzecz jej podmiotów zależnych, doradców lub banków zostanie uznane przez Stronę </w:t>
      </w:r>
      <w:r w:rsidR="003A774C">
        <w:rPr>
          <w:rFonts w:asciiTheme="minorHAnsi" w:hAnsiTheme="minorHAnsi" w:cstheme="minorHAnsi"/>
          <w:b w:val="0"/>
        </w:rPr>
        <w:br/>
      </w:r>
      <w:r w:rsidRPr="00654C16">
        <w:rPr>
          <w:rFonts w:asciiTheme="minorHAnsi" w:hAnsiTheme="minorHAnsi" w:cstheme="minorHAnsi"/>
          <w:b w:val="0"/>
        </w:rPr>
        <w:t>za konieczne i właściwe, pod warunkiem, że podobne zobowiązanie do zachowania poufności takich informacji zostanie nałożone na taki podmiot zależny, doradców lub banki.</w:t>
      </w:r>
    </w:p>
    <w:p w14:paraId="2DD574D9" w14:textId="6C09FEB8" w:rsidR="00955395" w:rsidRPr="00654C16" w:rsidRDefault="00955395" w:rsidP="00A71BC3">
      <w:pPr>
        <w:pStyle w:val="Nagwek1"/>
        <w:spacing w:line="288" w:lineRule="auto"/>
        <w:ind w:left="284" w:hanging="284"/>
        <w:jc w:val="both"/>
        <w:rPr>
          <w:rFonts w:asciiTheme="minorHAnsi" w:hAnsiTheme="minorHAnsi" w:cstheme="minorHAnsi"/>
          <w:b w:val="0"/>
        </w:rPr>
      </w:pPr>
      <w:r w:rsidRPr="00654C16">
        <w:rPr>
          <w:rFonts w:asciiTheme="minorHAnsi" w:hAnsiTheme="minorHAnsi" w:cstheme="minorHAnsi"/>
          <w:b w:val="0"/>
        </w:rPr>
        <w:t>3.</w:t>
      </w:r>
      <w:r w:rsidRPr="00654C16">
        <w:rPr>
          <w:rFonts w:asciiTheme="minorHAnsi" w:hAnsiTheme="minorHAnsi" w:cstheme="minorHAnsi"/>
          <w:b w:val="0"/>
        </w:rPr>
        <w:tab/>
        <w:t>Strona ponosi odpowiedzialność za niezgodne z umową ujawnienie informacji</w:t>
      </w:r>
      <w:r w:rsidR="00D67AB0">
        <w:rPr>
          <w:rFonts w:asciiTheme="minorHAnsi" w:hAnsiTheme="minorHAnsi" w:cstheme="minorHAnsi"/>
          <w:b w:val="0"/>
        </w:rPr>
        <w:t xml:space="preserve"> o charakterze</w:t>
      </w:r>
      <w:r w:rsidRPr="00654C16">
        <w:rPr>
          <w:rFonts w:asciiTheme="minorHAnsi" w:hAnsiTheme="minorHAnsi" w:cstheme="minorHAnsi"/>
          <w:b w:val="0"/>
        </w:rPr>
        <w:t xml:space="preserve"> poufny</w:t>
      </w:r>
      <w:r w:rsidR="00D67AB0">
        <w:rPr>
          <w:rFonts w:asciiTheme="minorHAnsi" w:hAnsiTheme="minorHAnsi" w:cstheme="minorHAnsi"/>
          <w:b w:val="0"/>
        </w:rPr>
        <w:t>m</w:t>
      </w:r>
      <w:r w:rsidRPr="00654C16">
        <w:rPr>
          <w:rFonts w:asciiTheme="minorHAnsi" w:hAnsiTheme="minorHAnsi" w:cstheme="minorHAnsi"/>
          <w:b w:val="0"/>
        </w:rPr>
        <w:t xml:space="preserve"> przez jej pracowników, organy statutowe oraz inne osoby działające na jej zlecenie.</w:t>
      </w:r>
    </w:p>
    <w:p w14:paraId="70F065F9" w14:textId="3B7EDEBB" w:rsidR="00955395" w:rsidRPr="00654C16" w:rsidRDefault="00955395" w:rsidP="00A71BC3">
      <w:pPr>
        <w:pStyle w:val="Nagwek1"/>
        <w:spacing w:line="288" w:lineRule="auto"/>
        <w:ind w:left="284" w:hanging="284"/>
        <w:jc w:val="both"/>
        <w:rPr>
          <w:rFonts w:asciiTheme="minorHAnsi" w:hAnsiTheme="minorHAnsi" w:cstheme="minorHAnsi"/>
          <w:b w:val="0"/>
        </w:rPr>
      </w:pPr>
      <w:r w:rsidRPr="00654C16">
        <w:rPr>
          <w:rFonts w:asciiTheme="minorHAnsi" w:hAnsiTheme="minorHAnsi" w:cstheme="minorHAnsi"/>
          <w:b w:val="0"/>
        </w:rPr>
        <w:t>4.</w:t>
      </w:r>
      <w:r w:rsidRPr="00654C16">
        <w:rPr>
          <w:rFonts w:asciiTheme="minorHAnsi" w:hAnsiTheme="minorHAnsi" w:cstheme="minorHAnsi"/>
          <w:b w:val="0"/>
        </w:rPr>
        <w:tab/>
      </w:r>
      <w:r w:rsidR="004C0D55" w:rsidRPr="00654C16">
        <w:rPr>
          <w:rFonts w:asciiTheme="minorHAnsi" w:hAnsiTheme="minorHAnsi" w:cstheme="minorHAnsi"/>
          <w:b w:val="0"/>
        </w:rPr>
        <w:t>Strona, która</w:t>
      </w:r>
      <w:r w:rsidRPr="00654C16">
        <w:rPr>
          <w:rFonts w:asciiTheme="minorHAnsi" w:hAnsiTheme="minorHAnsi" w:cstheme="minorHAnsi"/>
          <w:b w:val="0"/>
        </w:rPr>
        <w:t xml:space="preserve"> ujawniła informacje </w:t>
      </w:r>
      <w:r w:rsidR="00D67AB0">
        <w:rPr>
          <w:rFonts w:asciiTheme="minorHAnsi" w:hAnsiTheme="minorHAnsi" w:cstheme="minorHAnsi"/>
          <w:b w:val="0"/>
        </w:rPr>
        <w:t xml:space="preserve">o charakterze </w:t>
      </w:r>
      <w:r w:rsidRPr="00654C16">
        <w:rPr>
          <w:rFonts w:asciiTheme="minorHAnsi" w:hAnsiTheme="minorHAnsi" w:cstheme="minorHAnsi"/>
          <w:b w:val="0"/>
        </w:rPr>
        <w:t>poufn</w:t>
      </w:r>
      <w:r w:rsidR="00D67AB0">
        <w:rPr>
          <w:rFonts w:asciiTheme="minorHAnsi" w:hAnsiTheme="minorHAnsi" w:cstheme="minorHAnsi"/>
          <w:b w:val="0"/>
        </w:rPr>
        <w:t>ym</w:t>
      </w:r>
      <w:r w:rsidRPr="00654C16">
        <w:rPr>
          <w:rFonts w:asciiTheme="minorHAnsi" w:hAnsiTheme="minorHAnsi" w:cstheme="minorHAnsi"/>
          <w:b w:val="0"/>
        </w:rPr>
        <w:t xml:space="preserve"> drugiej Strony, lub której pracownicy, organy statutowe lub inne osoby działające na jej zlecenie ujawnili takie informacje poufne drugiej Strony, z naruszeniem Umowy zobowiązana jest do naprawienia wynikłej z tego szkody.</w:t>
      </w:r>
    </w:p>
    <w:p w14:paraId="5184E3B0" w14:textId="77777777" w:rsidR="00955395" w:rsidRDefault="00955395" w:rsidP="00A71BC3">
      <w:pPr>
        <w:pStyle w:val="Nagwek1"/>
        <w:spacing w:line="288" w:lineRule="auto"/>
        <w:ind w:left="284" w:hanging="284"/>
        <w:jc w:val="both"/>
        <w:rPr>
          <w:rFonts w:asciiTheme="minorHAnsi" w:hAnsiTheme="minorHAnsi" w:cstheme="minorHAnsi"/>
          <w:b w:val="0"/>
        </w:rPr>
      </w:pPr>
      <w:r w:rsidRPr="00654C16">
        <w:rPr>
          <w:rFonts w:asciiTheme="minorHAnsi" w:hAnsiTheme="minorHAnsi" w:cstheme="minorHAnsi"/>
          <w:b w:val="0"/>
        </w:rPr>
        <w:t>5.</w:t>
      </w:r>
      <w:r w:rsidRPr="00654C16">
        <w:rPr>
          <w:rFonts w:asciiTheme="minorHAnsi" w:hAnsiTheme="minorHAnsi" w:cstheme="minorHAnsi"/>
          <w:b w:val="0"/>
        </w:rPr>
        <w:tab/>
        <w:t xml:space="preserve">Strony zobowiązują się do zastosowania skutecznych środków technicznych i organizacyjnych zapewniających ochronę wszystkich przekazanych informacji i danych zabezpieczając je przed nieupoważnionym dostępem, uszkodzeniem i/lub nieuprawnioną modyfikacją. </w:t>
      </w:r>
    </w:p>
    <w:p w14:paraId="54BADD8C" w14:textId="77777777" w:rsidR="005E2113" w:rsidRPr="00654C16" w:rsidRDefault="005E2113" w:rsidP="00A71BC3">
      <w:pPr>
        <w:pStyle w:val="Nagwek1"/>
        <w:spacing w:line="288" w:lineRule="auto"/>
        <w:ind w:left="284" w:hanging="284"/>
        <w:jc w:val="both"/>
        <w:rPr>
          <w:rFonts w:asciiTheme="minorHAnsi" w:hAnsiTheme="minorHAnsi" w:cstheme="minorHAnsi"/>
          <w:b w:val="0"/>
        </w:rPr>
      </w:pPr>
    </w:p>
    <w:p w14:paraId="45910B2C" w14:textId="7D8D7F1B" w:rsidR="00955395" w:rsidRPr="00654C16" w:rsidRDefault="00955395" w:rsidP="00A71BC3">
      <w:pPr>
        <w:pStyle w:val="Nagwek1"/>
        <w:spacing w:line="288" w:lineRule="auto"/>
        <w:ind w:left="0"/>
        <w:rPr>
          <w:rFonts w:asciiTheme="minorHAnsi" w:hAnsiTheme="minorHAnsi" w:cstheme="minorHAnsi"/>
        </w:rPr>
      </w:pPr>
      <w:r w:rsidRPr="00654C16">
        <w:rPr>
          <w:rFonts w:asciiTheme="minorHAnsi" w:hAnsiTheme="minorHAnsi" w:cstheme="minorHAnsi"/>
        </w:rPr>
        <w:t xml:space="preserve">§ </w:t>
      </w:r>
      <w:r w:rsidR="00B35414" w:rsidRPr="00654C16">
        <w:rPr>
          <w:rFonts w:asciiTheme="minorHAnsi" w:hAnsiTheme="minorHAnsi" w:cstheme="minorHAnsi"/>
        </w:rPr>
        <w:t>13</w:t>
      </w:r>
    </w:p>
    <w:p w14:paraId="686664D5" w14:textId="77777777" w:rsidR="00955395" w:rsidRPr="00654C16" w:rsidRDefault="00955395" w:rsidP="00A71BC3">
      <w:pPr>
        <w:pStyle w:val="Nagwek1"/>
        <w:spacing w:line="288" w:lineRule="auto"/>
        <w:ind w:left="0"/>
        <w:rPr>
          <w:rFonts w:asciiTheme="minorHAnsi" w:hAnsiTheme="minorHAnsi" w:cstheme="minorHAnsi"/>
        </w:rPr>
      </w:pPr>
      <w:r w:rsidRPr="00654C16">
        <w:rPr>
          <w:rFonts w:asciiTheme="minorHAnsi" w:hAnsiTheme="minorHAnsi" w:cstheme="minorHAnsi"/>
        </w:rPr>
        <w:t>Klauzula RODO</w:t>
      </w:r>
    </w:p>
    <w:p w14:paraId="3B373504" w14:textId="443FF838" w:rsidR="00955395" w:rsidRPr="00654C16" w:rsidRDefault="00955395" w:rsidP="00A71BC3">
      <w:pPr>
        <w:pStyle w:val="Nagwek1"/>
        <w:spacing w:line="288" w:lineRule="auto"/>
        <w:ind w:left="284" w:hanging="284"/>
        <w:jc w:val="both"/>
        <w:rPr>
          <w:rFonts w:asciiTheme="minorHAnsi" w:hAnsiTheme="minorHAnsi" w:cstheme="minorHAnsi"/>
          <w:b w:val="0"/>
        </w:rPr>
      </w:pPr>
      <w:r w:rsidRPr="00654C16">
        <w:rPr>
          <w:rFonts w:asciiTheme="minorHAnsi" w:hAnsiTheme="minorHAnsi" w:cstheme="minorHAnsi"/>
          <w:b w:val="0"/>
        </w:rPr>
        <w:t>1.</w:t>
      </w:r>
      <w:r w:rsidRPr="00654C16">
        <w:rPr>
          <w:rFonts w:asciiTheme="minorHAnsi" w:hAnsiTheme="minorHAnsi" w:cstheme="minorHAnsi"/>
          <w:b w:val="0"/>
        </w:rPr>
        <w:tab/>
        <w:t xml:space="preserve">Strony zobowiązują się do ochrony danych osobowych udostępnionych wzajemnie w związku </w:t>
      </w:r>
      <w:r w:rsidR="009B1243" w:rsidRPr="00654C16">
        <w:rPr>
          <w:rFonts w:asciiTheme="minorHAnsi" w:hAnsiTheme="minorHAnsi" w:cstheme="minorHAnsi"/>
          <w:b w:val="0"/>
        </w:rPr>
        <w:br/>
      </w:r>
      <w:r w:rsidRPr="00654C16">
        <w:rPr>
          <w:rFonts w:asciiTheme="minorHAnsi" w:hAnsiTheme="minorHAnsi" w:cstheme="minorHAnsi"/>
          <w:b w:val="0"/>
        </w:rPr>
        <w:t xml:space="preserve">z wykonywaniem Umowy, w tym do stosowania organizacyjnych i technicznych środków ochrony danych osobowych przetwarzanych w systemach informatycznych zgodnie przepisami prawa, a w </w:t>
      </w:r>
      <w:r w:rsidR="00D67AB0">
        <w:rPr>
          <w:rFonts w:asciiTheme="minorHAnsi" w:hAnsiTheme="minorHAnsi" w:cstheme="minorHAnsi"/>
          <w:b w:val="0"/>
        </w:rPr>
        <w:t xml:space="preserve">szczególności z ustawą z dnia </w:t>
      </w:r>
      <w:r w:rsidR="00D67AB0">
        <w:rPr>
          <w:rFonts w:asciiTheme="minorHAnsi" w:hAnsiTheme="minorHAnsi" w:cstheme="minorHAnsi"/>
          <w:b w:val="0"/>
        </w:rPr>
        <w:br/>
        <w:t>10</w:t>
      </w:r>
      <w:r w:rsidRPr="00654C16">
        <w:rPr>
          <w:rFonts w:asciiTheme="minorHAnsi" w:hAnsiTheme="minorHAnsi" w:cstheme="minorHAnsi"/>
          <w:b w:val="0"/>
        </w:rPr>
        <w:t>.0</w:t>
      </w:r>
      <w:r w:rsidR="00D67AB0">
        <w:rPr>
          <w:rFonts w:asciiTheme="minorHAnsi" w:hAnsiTheme="minorHAnsi" w:cstheme="minorHAnsi"/>
          <w:b w:val="0"/>
        </w:rPr>
        <w:t>5</w:t>
      </w:r>
      <w:r w:rsidRPr="00654C16">
        <w:rPr>
          <w:rFonts w:asciiTheme="minorHAnsi" w:hAnsiTheme="minorHAnsi" w:cstheme="minorHAnsi"/>
          <w:b w:val="0"/>
        </w:rPr>
        <w:t>.</w:t>
      </w:r>
      <w:r w:rsidR="00D67AB0">
        <w:rPr>
          <w:rFonts w:asciiTheme="minorHAnsi" w:hAnsiTheme="minorHAnsi" w:cstheme="minorHAnsi"/>
          <w:b w:val="0"/>
        </w:rPr>
        <w:t>2018</w:t>
      </w:r>
      <w:r w:rsidRPr="00654C16">
        <w:rPr>
          <w:rFonts w:asciiTheme="minorHAnsi" w:hAnsiTheme="minorHAnsi" w:cstheme="minorHAnsi"/>
          <w:b w:val="0"/>
        </w:rPr>
        <w:t xml:space="preserve"> r. o ochronie danych osobowych </w:t>
      </w:r>
      <w:r w:rsidR="00D67AB0">
        <w:rPr>
          <w:rFonts w:asciiTheme="minorHAnsi" w:hAnsiTheme="minorHAnsi" w:cstheme="minorHAnsi"/>
          <w:b w:val="0"/>
        </w:rPr>
        <w:t>(</w:t>
      </w:r>
      <w:proofErr w:type="spellStart"/>
      <w:r w:rsidR="008E615D">
        <w:rPr>
          <w:rFonts w:asciiTheme="minorHAnsi" w:hAnsiTheme="minorHAnsi" w:cstheme="minorHAnsi"/>
          <w:b w:val="0"/>
        </w:rPr>
        <w:t>t.j</w:t>
      </w:r>
      <w:proofErr w:type="spellEnd"/>
      <w:r w:rsidR="008E615D">
        <w:rPr>
          <w:rFonts w:asciiTheme="minorHAnsi" w:hAnsiTheme="minorHAnsi" w:cstheme="minorHAnsi"/>
          <w:b w:val="0"/>
        </w:rPr>
        <w:t xml:space="preserve">. </w:t>
      </w:r>
      <w:r w:rsidR="00D67AB0">
        <w:rPr>
          <w:rFonts w:asciiTheme="minorHAnsi" w:hAnsiTheme="minorHAnsi" w:cstheme="minorHAnsi"/>
          <w:b w:val="0"/>
        </w:rPr>
        <w:t xml:space="preserve">Dz. U. z </w:t>
      </w:r>
      <w:r w:rsidR="00297116" w:rsidRPr="00297116">
        <w:rPr>
          <w:rFonts w:asciiTheme="minorHAnsi" w:hAnsiTheme="minorHAnsi" w:cstheme="minorHAnsi"/>
          <w:b w:val="0"/>
        </w:rPr>
        <w:t xml:space="preserve">2019 r. poz. 1781 z </w:t>
      </w:r>
      <w:proofErr w:type="spellStart"/>
      <w:r w:rsidR="00297116" w:rsidRPr="00297116">
        <w:rPr>
          <w:rFonts w:asciiTheme="minorHAnsi" w:hAnsiTheme="minorHAnsi" w:cstheme="minorHAnsi"/>
          <w:b w:val="0"/>
        </w:rPr>
        <w:t>późn</w:t>
      </w:r>
      <w:proofErr w:type="spellEnd"/>
      <w:r w:rsidR="00297116" w:rsidRPr="00297116">
        <w:rPr>
          <w:rFonts w:asciiTheme="minorHAnsi" w:hAnsiTheme="minorHAnsi" w:cstheme="minorHAnsi"/>
          <w:b w:val="0"/>
        </w:rPr>
        <w:t>. zm.</w:t>
      </w:r>
      <w:r w:rsidR="00D67AB0">
        <w:rPr>
          <w:rFonts w:asciiTheme="minorHAnsi" w:hAnsiTheme="minorHAnsi" w:cstheme="minorHAnsi"/>
          <w:b w:val="0"/>
        </w:rPr>
        <w:t xml:space="preserve">) </w:t>
      </w:r>
      <w:r w:rsidRPr="00654C16">
        <w:rPr>
          <w:rFonts w:asciiTheme="minorHAnsi" w:hAnsiTheme="minorHAnsi" w:cstheme="minorHAnsi"/>
          <w:b w:val="0"/>
        </w:rPr>
        <w:t xml:space="preserve">oraz rozporządzeniem </w:t>
      </w:r>
      <w:r w:rsidRPr="00654C16">
        <w:rPr>
          <w:rFonts w:asciiTheme="minorHAnsi" w:hAnsiTheme="minorHAnsi" w:cstheme="minorHAnsi"/>
          <w:b w:val="0"/>
        </w:rPr>
        <w:lastRenderedPageBreak/>
        <w:t xml:space="preserve">Parlamentu Europejskiego i Rady (UE) 2016/679 z dnia 27.04.2016 r. w sprawie ochrony osób fizycznych w związku </w:t>
      </w:r>
      <w:r w:rsidR="00D67AB0">
        <w:rPr>
          <w:rFonts w:asciiTheme="minorHAnsi" w:hAnsiTheme="minorHAnsi" w:cstheme="minorHAnsi"/>
          <w:b w:val="0"/>
        </w:rPr>
        <w:br/>
      </w:r>
      <w:r w:rsidRPr="00654C16">
        <w:rPr>
          <w:rFonts w:asciiTheme="minorHAnsi" w:hAnsiTheme="minorHAnsi" w:cstheme="minorHAnsi"/>
          <w:b w:val="0"/>
        </w:rPr>
        <w:t xml:space="preserve">z przetwarzaniem danych osobowych i w sprawie swobodnego przepływu takich danych oraz uchylenia dyrektywy 95/46/WE. </w:t>
      </w:r>
    </w:p>
    <w:p w14:paraId="4FF9BB09" w14:textId="77777777" w:rsidR="00955395" w:rsidRPr="00654C16" w:rsidRDefault="00955395" w:rsidP="00A71BC3">
      <w:pPr>
        <w:pStyle w:val="Nagwek1"/>
        <w:spacing w:line="288" w:lineRule="auto"/>
        <w:ind w:left="284" w:hanging="284"/>
        <w:jc w:val="both"/>
        <w:rPr>
          <w:rFonts w:asciiTheme="minorHAnsi" w:hAnsiTheme="minorHAnsi" w:cstheme="minorHAnsi"/>
          <w:b w:val="0"/>
        </w:rPr>
      </w:pPr>
      <w:r w:rsidRPr="00654C16">
        <w:rPr>
          <w:rFonts w:asciiTheme="minorHAnsi" w:hAnsiTheme="minorHAnsi" w:cstheme="minorHAnsi"/>
          <w:b w:val="0"/>
        </w:rPr>
        <w:t>2.</w:t>
      </w:r>
      <w:r w:rsidRPr="00654C16">
        <w:rPr>
          <w:rFonts w:asciiTheme="minorHAnsi" w:hAnsiTheme="minorHAnsi" w:cstheme="minorHAnsi"/>
          <w:b w:val="0"/>
        </w:rPr>
        <w:tab/>
        <w:t>Strony zobowiązują się do stosowania wytycznych lub interpretacji, wydanych przez polski organ nadzoru lub unijny organ doradczy zajmujący się ochroną danych osobowych dotyczących przetwarzania i ochrony danych osobowych.</w:t>
      </w:r>
    </w:p>
    <w:p w14:paraId="3A892747" w14:textId="27995088" w:rsidR="00955395" w:rsidRPr="00654C16" w:rsidRDefault="00955395" w:rsidP="00A71BC3">
      <w:pPr>
        <w:pStyle w:val="Nagwek1"/>
        <w:spacing w:line="288" w:lineRule="auto"/>
        <w:ind w:left="284" w:hanging="284"/>
        <w:jc w:val="both"/>
        <w:rPr>
          <w:rFonts w:asciiTheme="minorHAnsi" w:hAnsiTheme="minorHAnsi" w:cstheme="minorHAnsi"/>
          <w:b w:val="0"/>
        </w:rPr>
      </w:pPr>
      <w:r w:rsidRPr="00654C16">
        <w:rPr>
          <w:rFonts w:asciiTheme="minorHAnsi" w:hAnsiTheme="minorHAnsi" w:cstheme="minorHAnsi"/>
          <w:b w:val="0"/>
        </w:rPr>
        <w:t>3.</w:t>
      </w:r>
      <w:r w:rsidRPr="00654C16">
        <w:rPr>
          <w:rFonts w:asciiTheme="minorHAnsi" w:hAnsiTheme="minorHAnsi" w:cstheme="minorHAnsi"/>
          <w:b w:val="0"/>
        </w:rPr>
        <w:tab/>
        <w:t>Strony oświadczają, że pracownicy posiadający dostęp do danych osobowych przedstawicieli Stron Umowy znają przepisy dotyczące ochrony danych osobowych oraz posiadają stosowne</w:t>
      </w:r>
      <w:r w:rsidR="00AD337E">
        <w:rPr>
          <w:rFonts w:asciiTheme="minorHAnsi" w:hAnsiTheme="minorHAnsi" w:cstheme="minorHAnsi"/>
          <w:b w:val="0"/>
        </w:rPr>
        <w:t xml:space="preserve"> pisemne</w:t>
      </w:r>
      <w:r w:rsidRPr="00654C16">
        <w:rPr>
          <w:rFonts w:asciiTheme="minorHAnsi" w:hAnsiTheme="minorHAnsi" w:cstheme="minorHAnsi"/>
          <w:b w:val="0"/>
        </w:rPr>
        <w:t xml:space="preserve"> upoważnienia uprawniające do przetwarzania danych osobowych.</w:t>
      </w:r>
    </w:p>
    <w:p w14:paraId="4F040867" w14:textId="50ABC70B" w:rsidR="00423D4D" w:rsidRDefault="00955395" w:rsidP="00A71BC3">
      <w:pPr>
        <w:pStyle w:val="Nagwek1"/>
        <w:spacing w:line="288" w:lineRule="auto"/>
        <w:ind w:left="284" w:hanging="284"/>
        <w:jc w:val="both"/>
        <w:rPr>
          <w:rFonts w:asciiTheme="minorHAnsi" w:hAnsiTheme="minorHAnsi" w:cstheme="minorHAnsi"/>
          <w:b w:val="0"/>
        </w:rPr>
      </w:pPr>
      <w:r w:rsidRPr="00654C16">
        <w:rPr>
          <w:rFonts w:asciiTheme="minorHAnsi" w:hAnsiTheme="minorHAnsi" w:cstheme="minorHAnsi"/>
          <w:b w:val="0"/>
        </w:rPr>
        <w:t>4.</w:t>
      </w:r>
      <w:r w:rsidRPr="00654C16">
        <w:rPr>
          <w:rFonts w:asciiTheme="minorHAnsi" w:hAnsiTheme="minorHAnsi" w:cstheme="minorHAnsi"/>
          <w:b w:val="0"/>
        </w:rPr>
        <w:tab/>
        <w:t>Strony oświadczają, że dane osobowe ich przedstawicieli uzyskane w związku z realizacją umowy, zostaną wykorzystane wyłącznie w celu realizacji jej przedmiotu i tak długo jak jest to niezbędne do jej wykonania, a po tym czasie przez okres odpowiadający terminowi przedawnienia roszczeń Stron Umowy.</w:t>
      </w:r>
    </w:p>
    <w:p w14:paraId="1242E5A0" w14:textId="77777777" w:rsidR="007616AE" w:rsidRDefault="007616AE" w:rsidP="00A71BC3">
      <w:pPr>
        <w:pStyle w:val="Nagwek1"/>
        <w:spacing w:line="288" w:lineRule="auto"/>
        <w:ind w:left="284" w:hanging="284"/>
        <w:jc w:val="both"/>
        <w:rPr>
          <w:rFonts w:asciiTheme="minorHAnsi" w:hAnsiTheme="minorHAnsi" w:cstheme="minorHAnsi"/>
          <w:b w:val="0"/>
        </w:rPr>
      </w:pPr>
    </w:p>
    <w:p w14:paraId="73AB23D7" w14:textId="77777777" w:rsidR="007616AE" w:rsidRPr="00654C16" w:rsidRDefault="007616AE" w:rsidP="007616AE">
      <w:pPr>
        <w:pStyle w:val="Nagwek1"/>
        <w:spacing w:line="288" w:lineRule="auto"/>
        <w:ind w:left="0"/>
        <w:rPr>
          <w:rFonts w:asciiTheme="minorHAnsi" w:hAnsiTheme="minorHAnsi" w:cstheme="minorHAnsi"/>
        </w:rPr>
      </w:pPr>
      <w:r w:rsidRPr="00654C16">
        <w:rPr>
          <w:rFonts w:asciiTheme="minorHAnsi" w:hAnsiTheme="minorHAnsi" w:cstheme="minorHAnsi"/>
        </w:rPr>
        <w:t>§ 14</w:t>
      </w:r>
    </w:p>
    <w:p w14:paraId="019B3F01" w14:textId="43756865" w:rsidR="007616AE" w:rsidRPr="007616AE" w:rsidRDefault="007616AE" w:rsidP="007616AE">
      <w:pPr>
        <w:spacing w:line="288" w:lineRule="auto"/>
        <w:jc w:val="center"/>
        <w:rPr>
          <w:rFonts w:asciiTheme="minorHAnsi" w:hAnsiTheme="minorHAnsi" w:cstheme="minorHAnsi"/>
          <w:b/>
          <w:sz w:val="20"/>
          <w:szCs w:val="20"/>
        </w:rPr>
      </w:pPr>
      <w:r>
        <w:rPr>
          <w:rFonts w:asciiTheme="minorHAnsi" w:hAnsiTheme="minorHAnsi" w:cstheme="minorHAnsi"/>
          <w:b/>
          <w:sz w:val="20"/>
          <w:szCs w:val="20"/>
        </w:rPr>
        <w:t>Waloryzacja</w:t>
      </w:r>
    </w:p>
    <w:p w14:paraId="5008A2B0" w14:textId="09E3422B" w:rsidR="007616AE" w:rsidRPr="007616AE" w:rsidRDefault="007616AE" w:rsidP="007616AE">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1.</w:t>
      </w:r>
      <w:r w:rsidRPr="007616AE">
        <w:rPr>
          <w:rFonts w:asciiTheme="minorHAnsi" w:hAnsiTheme="minorHAnsi" w:cstheme="minorHAnsi"/>
          <w:b w:val="0"/>
        </w:rPr>
        <w:tab/>
        <w:t xml:space="preserve">Wynagrodzenie </w:t>
      </w:r>
      <w:r w:rsidR="00A64CC9">
        <w:rPr>
          <w:rFonts w:asciiTheme="minorHAnsi" w:hAnsiTheme="minorHAnsi" w:cstheme="minorHAnsi"/>
          <w:b w:val="0"/>
        </w:rPr>
        <w:t>Ubezpieczyciela</w:t>
      </w:r>
      <w:r w:rsidRPr="007616AE">
        <w:rPr>
          <w:rFonts w:asciiTheme="minorHAnsi" w:hAnsiTheme="minorHAnsi" w:cstheme="minorHAnsi"/>
          <w:b w:val="0"/>
        </w:rPr>
        <w:t xml:space="preserve"> za wszystkie okresy ubezpieczenia, o który</w:t>
      </w:r>
      <w:r w:rsidR="0071000D">
        <w:rPr>
          <w:rFonts w:asciiTheme="minorHAnsi" w:hAnsiTheme="minorHAnsi" w:cstheme="minorHAnsi"/>
          <w:b w:val="0"/>
        </w:rPr>
        <w:t>ch</w:t>
      </w:r>
      <w:r w:rsidRPr="007616AE">
        <w:rPr>
          <w:rFonts w:asciiTheme="minorHAnsi" w:hAnsiTheme="minorHAnsi" w:cstheme="minorHAnsi"/>
          <w:b w:val="0"/>
        </w:rPr>
        <w:t xml:space="preserve"> mowa w § </w:t>
      </w:r>
      <w:r>
        <w:rPr>
          <w:rFonts w:asciiTheme="minorHAnsi" w:hAnsiTheme="minorHAnsi" w:cstheme="minorHAnsi"/>
          <w:b w:val="0"/>
        </w:rPr>
        <w:t>6</w:t>
      </w:r>
      <w:r w:rsidRPr="007616AE">
        <w:rPr>
          <w:rFonts w:asciiTheme="minorHAnsi" w:hAnsiTheme="minorHAnsi" w:cstheme="minorHAnsi"/>
          <w:b w:val="0"/>
        </w:rPr>
        <w:t xml:space="preserve"> (dalej „Wynagrodzenie”) podlegać będzie zmianie. Wynagrodzenie będzie waloryzowane miesięcznie począwszy od siódmego miesiąca obowiązywania Umowy do dnia, gdy wartość waloryzacji osiągnie limit 0,1 % wartości Wynagrodzenia.</w:t>
      </w:r>
    </w:p>
    <w:p w14:paraId="765617AB" w14:textId="77777777" w:rsidR="007616AE" w:rsidRPr="007616AE" w:rsidRDefault="007616AE" w:rsidP="007616AE">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2.</w:t>
      </w:r>
      <w:r w:rsidRPr="007616AE">
        <w:rPr>
          <w:rFonts w:asciiTheme="minorHAnsi" w:hAnsiTheme="minorHAnsi" w:cstheme="minorHAnsi"/>
          <w:b w:val="0"/>
        </w:rPr>
        <w:tab/>
        <w:t>Waloryzacji będzie podlegać wyłącznie Wynagrodzenie za usługi wykonywane począwszy od siódmego miesiąca obowiązywania Umowy.</w:t>
      </w:r>
    </w:p>
    <w:p w14:paraId="5FD7043D" w14:textId="77777777" w:rsidR="007616AE" w:rsidRPr="007616AE" w:rsidRDefault="007616AE" w:rsidP="007616AE">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3.</w:t>
      </w:r>
      <w:r w:rsidRPr="007616AE">
        <w:rPr>
          <w:rFonts w:asciiTheme="minorHAnsi" w:hAnsiTheme="minorHAnsi" w:cstheme="minorHAnsi"/>
          <w:b w:val="0"/>
        </w:rPr>
        <w:tab/>
        <w:t>Waloryzacji nie będzie podlegać wynagrodzenie przysługujące Ubezpieczycielowi na podstawie aneksów do Umowy.</w:t>
      </w:r>
    </w:p>
    <w:p w14:paraId="56CA816F" w14:textId="535FFECE" w:rsidR="007616AE" w:rsidRPr="007616AE" w:rsidRDefault="007616AE" w:rsidP="007616AE">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4.</w:t>
      </w:r>
      <w:r w:rsidRPr="007616AE">
        <w:rPr>
          <w:rFonts w:asciiTheme="minorHAnsi" w:hAnsiTheme="minorHAnsi" w:cstheme="minorHAnsi"/>
          <w:b w:val="0"/>
        </w:rPr>
        <w:tab/>
        <w:t xml:space="preserve">Waloryzacja </w:t>
      </w:r>
      <w:r w:rsidR="00380537" w:rsidRPr="007616AE">
        <w:rPr>
          <w:rFonts w:asciiTheme="minorHAnsi" w:hAnsiTheme="minorHAnsi" w:cstheme="minorHAnsi"/>
          <w:b w:val="0"/>
        </w:rPr>
        <w:t>będzie</w:t>
      </w:r>
      <w:r w:rsidRPr="007616AE">
        <w:rPr>
          <w:rFonts w:asciiTheme="minorHAnsi" w:hAnsiTheme="minorHAnsi" w:cstheme="minorHAnsi"/>
          <w:b w:val="0"/>
        </w:rPr>
        <w:t xml:space="preserve"> </w:t>
      </w:r>
      <w:r w:rsidR="00380537" w:rsidRPr="007616AE">
        <w:rPr>
          <w:rFonts w:asciiTheme="minorHAnsi" w:hAnsiTheme="minorHAnsi" w:cstheme="minorHAnsi"/>
          <w:b w:val="0"/>
        </w:rPr>
        <w:t>się</w:t>
      </w:r>
      <w:r w:rsidRPr="007616AE">
        <w:rPr>
          <w:rFonts w:asciiTheme="minorHAnsi" w:hAnsiTheme="minorHAnsi" w:cstheme="minorHAnsi"/>
          <w:b w:val="0"/>
        </w:rPr>
        <w:t xml:space="preserve">̨ </w:t>
      </w:r>
      <w:r w:rsidR="00380537" w:rsidRPr="007616AE">
        <w:rPr>
          <w:rFonts w:asciiTheme="minorHAnsi" w:hAnsiTheme="minorHAnsi" w:cstheme="minorHAnsi"/>
          <w:b w:val="0"/>
        </w:rPr>
        <w:t>odbywać</w:t>
      </w:r>
      <w:r w:rsidRPr="007616AE">
        <w:rPr>
          <w:rFonts w:asciiTheme="minorHAnsi" w:hAnsiTheme="minorHAnsi" w:cstheme="minorHAnsi"/>
          <w:b w:val="0"/>
        </w:rPr>
        <w:t xml:space="preserve">́ w oparciu o </w:t>
      </w:r>
      <w:r w:rsidR="00380537" w:rsidRPr="007616AE">
        <w:rPr>
          <w:rFonts w:asciiTheme="minorHAnsi" w:hAnsiTheme="minorHAnsi" w:cstheme="minorHAnsi"/>
          <w:b w:val="0"/>
        </w:rPr>
        <w:t>wskaźnik</w:t>
      </w:r>
      <w:r w:rsidRPr="007616AE">
        <w:rPr>
          <w:rFonts w:asciiTheme="minorHAnsi" w:hAnsiTheme="minorHAnsi" w:cstheme="minorHAnsi"/>
          <w:b w:val="0"/>
        </w:rPr>
        <w:t xml:space="preserve"> cen towarów i usług konsumpcyjnych (wskazujący na zmianę cen w procentach (%) za ten miesiąc względem miesiąca poprzedzającego) publikowany </w:t>
      </w:r>
      <w:r w:rsidR="00380537" w:rsidRPr="007616AE">
        <w:rPr>
          <w:rFonts w:asciiTheme="minorHAnsi" w:hAnsiTheme="minorHAnsi" w:cstheme="minorHAnsi"/>
          <w:b w:val="0"/>
        </w:rPr>
        <w:t>comiesięcznie</w:t>
      </w:r>
      <w:r w:rsidRPr="007616AE">
        <w:rPr>
          <w:rFonts w:asciiTheme="minorHAnsi" w:hAnsiTheme="minorHAnsi" w:cstheme="minorHAnsi"/>
          <w:b w:val="0"/>
        </w:rPr>
        <w:t xml:space="preserve"> przez Prezesa </w:t>
      </w:r>
      <w:r w:rsidR="00380537" w:rsidRPr="007616AE">
        <w:rPr>
          <w:rFonts w:asciiTheme="minorHAnsi" w:hAnsiTheme="minorHAnsi" w:cstheme="minorHAnsi"/>
          <w:b w:val="0"/>
        </w:rPr>
        <w:t>Głównego</w:t>
      </w:r>
      <w:r w:rsidRPr="007616AE">
        <w:rPr>
          <w:rFonts w:asciiTheme="minorHAnsi" w:hAnsiTheme="minorHAnsi" w:cstheme="minorHAnsi"/>
          <w:b w:val="0"/>
        </w:rPr>
        <w:t xml:space="preserve"> </w:t>
      </w:r>
      <w:r w:rsidR="00380537" w:rsidRPr="007616AE">
        <w:rPr>
          <w:rFonts w:asciiTheme="minorHAnsi" w:hAnsiTheme="minorHAnsi" w:cstheme="minorHAnsi"/>
          <w:b w:val="0"/>
        </w:rPr>
        <w:t>Urzędu</w:t>
      </w:r>
      <w:r w:rsidRPr="007616AE">
        <w:rPr>
          <w:rFonts w:asciiTheme="minorHAnsi" w:hAnsiTheme="minorHAnsi" w:cstheme="minorHAnsi"/>
          <w:b w:val="0"/>
        </w:rPr>
        <w:t xml:space="preserve"> Statystycznego (dalej „Prezesem GUS”) w Biuletynie Statystycznym GUS na stronie internetowej </w:t>
      </w:r>
      <w:r w:rsidR="00380537" w:rsidRPr="007616AE">
        <w:rPr>
          <w:rFonts w:asciiTheme="minorHAnsi" w:hAnsiTheme="minorHAnsi" w:cstheme="minorHAnsi"/>
          <w:b w:val="0"/>
        </w:rPr>
        <w:t>Głównego</w:t>
      </w:r>
      <w:r w:rsidRPr="007616AE">
        <w:rPr>
          <w:rFonts w:asciiTheme="minorHAnsi" w:hAnsiTheme="minorHAnsi" w:cstheme="minorHAnsi"/>
          <w:b w:val="0"/>
        </w:rPr>
        <w:t xml:space="preserve"> </w:t>
      </w:r>
      <w:r w:rsidR="00380537" w:rsidRPr="007616AE">
        <w:rPr>
          <w:rFonts w:asciiTheme="minorHAnsi" w:hAnsiTheme="minorHAnsi" w:cstheme="minorHAnsi"/>
          <w:b w:val="0"/>
        </w:rPr>
        <w:t>Urzędu</w:t>
      </w:r>
      <w:r w:rsidRPr="007616AE">
        <w:rPr>
          <w:rFonts w:asciiTheme="minorHAnsi" w:hAnsiTheme="minorHAnsi" w:cstheme="minorHAnsi"/>
          <w:b w:val="0"/>
        </w:rPr>
        <w:t xml:space="preserve"> Statystycznego (dalej „</w:t>
      </w:r>
      <w:r w:rsidR="00380537" w:rsidRPr="007616AE">
        <w:rPr>
          <w:rFonts w:asciiTheme="minorHAnsi" w:hAnsiTheme="minorHAnsi" w:cstheme="minorHAnsi"/>
          <w:b w:val="0"/>
        </w:rPr>
        <w:t>Wskaźnik</w:t>
      </w:r>
      <w:r w:rsidRPr="007616AE">
        <w:rPr>
          <w:rFonts w:asciiTheme="minorHAnsi" w:hAnsiTheme="minorHAnsi" w:cstheme="minorHAnsi"/>
          <w:b w:val="0"/>
        </w:rPr>
        <w:t xml:space="preserve">”). Waloryzacja </w:t>
      </w:r>
      <w:r w:rsidR="00380537" w:rsidRPr="007616AE">
        <w:rPr>
          <w:rFonts w:asciiTheme="minorHAnsi" w:hAnsiTheme="minorHAnsi" w:cstheme="minorHAnsi"/>
          <w:b w:val="0"/>
        </w:rPr>
        <w:t>będzie</w:t>
      </w:r>
      <w:r w:rsidRPr="007616AE">
        <w:rPr>
          <w:rFonts w:asciiTheme="minorHAnsi" w:hAnsiTheme="minorHAnsi" w:cstheme="minorHAnsi"/>
          <w:b w:val="0"/>
        </w:rPr>
        <w:t xml:space="preserve"> </w:t>
      </w:r>
      <w:r w:rsidR="00380537" w:rsidRPr="007616AE">
        <w:rPr>
          <w:rFonts w:asciiTheme="minorHAnsi" w:hAnsiTheme="minorHAnsi" w:cstheme="minorHAnsi"/>
          <w:b w:val="0"/>
        </w:rPr>
        <w:t>odbywać</w:t>
      </w:r>
      <w:r w:rsidRPr="007616AE">
        <w:rPr>
          <w:rFonts w:asciiTheme="minorHAnsi" w:hAnsiTheme="minorHAnsi" w:cstheme="minorHAnsi"/>
          <w:b w:val="0"/>
        </w:rPr>
        <w:t xml:space="preserve"> </w:t>
      </w:r>
      <w:r w:rsidR="00380537" w:rsidRPr="007616AE">
        <w:rPr>
          <w:rFonts w:asciiTheme="minorHAnsi" w:hAnsiTheme="minorHAnsi" w:cstheme="minorHAnsi"/>
          <w:b w:val="0"/>
        </w:rPr>
        <w:t>się</w:t>
      </w:r>
      <w:r w:rsidRPr="007616AE">
        <w:rPr>
          <w:rFonts w:asciiTheme="minorHAnsi" w:hAnsiTheme="minorHAnsi" w:cstheme="minorHAnsi"/>
          <w:b w:val="0"/>
        </w:rPr>
        <w:t xml:space="preserve">̨ w oparciu o </w:t>
      </w:r>
      <w:r w:rsidR="00380537" w:rsidRPr="007616AE">
        <w:rPr>
          <w:rFonts w:asciiTheme="minorHAnsi" w:hAnsiTheme="minorHAnsi" w:cstheme="minorHAnsi"/>
          <w:b w:val="0"/>
        </w:rPr>
        <w:t>Wskaźnik</w:t>
      </w:r>
      <w:r w:rsidRPr="007616AE">
        <w:rPr>
          <w:rFonts w:asciiTheme="minorHAnsi" w:hAnsiTheme="minorHAnsi" w:cstheme="minorHAnsi"/>
          <w:b w:val="0"/>
        </w:rPr>
        <w:t xml:space="preserve"> za </w:t>
      </w:r>
      <w:r w:rsidR="00380537" w:rsidRPr="007616AE">
        <w:rPr>
          <w:rFonts w:asciiTheme="minorHAnsi" w:hAnsiTheme="minorHAnsi" w:cstheme="minorHAnsi"/>
          <w:b w:val="0"/>
        </w:rPr>
        <w:t>miesiąc</w:t>
      </w:r>
      <w:r w:rsidRPr="007616AE">
        <w:rPr>
          <w:rFonts w:asciiTheme="minorHAnsi" w:hAnsiTheme="minorHAnsi" w:cstheme="minorHAnsi"/>
          <w:b w:val="0"/>
        </w:rPr>
        <w:t xml:space="preserve"> obowiązywania Umowy </w:t>
      </w:r>
      <w:r w:rsidR="00380537" w:rsidRPr="007616AE">
        <w:rPr>
          <w:rFonts w:asciiTheme="minorHAnsi" w:hAnsiTheme="minorHAnsi" w:cstheme="minorHAnsi"/>
          <w:b w:val="0"/>
        </w:rPr>
        <w:t>objęty</w:t>
      </w:r>
      <w:r w:rsidRPr="007616AE">
        <w:rPr>
          <w:rFonts w:asciiTheme="minorHAnsi" w:hAnsiTheme="minorHAnsi" w:cstheme="minorHAnsi"/>
          <w:b w:val="0"/>
        </w:rPr>
        <w:t xml:space="preserve"> wnioskiem o waloryzację </w:t>
      </w:r>
      <w:r w:rsidR="00380537" w:rsidRPr="007616AE">
        <w:rPr>
          <w:rFonts w:asciiTheme="minorHAnsi" w:hAnsiTheme="minorHAnsi" w:cstheme="minorHAnsi"/>
          <w:b w:val="0"/>
        </w:rPr>
        <w:t>względem</w:t>
      </w:r>
      <w:r w:rsidRPr="007616AE">
        <w:rPr>
          <w:rFonts w:asciiTheme="minorHAnsi" w:hAnsiTheme="minorHAnsi" w:cstheme="minorHAnsi"/>
          <w:b w:val="0"/>
        </w:rPr>
        <w:t xml:space="preserve"> </w:t>
      </w:r>
      <w:r w:rsidR="00380537" w:rsidRPr="007616AE">
        <w:rPr>
          <w:rFonts w:asciiTheme="minorHAnsi" w:hAnsiTheme="minorHAnsi" w:cstheme="minorHAnsi"/>
          <w:b w:val="0"/>
        </w:rPr>
        <w:t>miesiąca</w:t>
      </w:r>
      <w:r w:rsidRPr="007616AE">
        <w:rPr>
          <w:rFonts w:asciiTheme="minorHAnsi" w:hAnsiTheme="minorHAnsi" w:cstheme="minorHAnsi"/>
          <w:b w:val="0"/>
        </w:rPr>
        <w:t xml:space="preserve"> poprzedzającego, pod warunkiem</w:t>
      </w:r>
      <w:r>
        <w:rPr>
          <w:rFonts w:asciiTheme="minorHAnsi" w:hAnsiTheme="minorHAnsi" w:cstheme="minorHAnsi"/>
          <w:b w:val="0"/>
        </w:rPr>
        <w:t>,</w:t>
      </w:r>
      <w:r w:rsidRPr="007616AE">
        <w:rPr>
          <w:rFonts w:asciiTheme="minorHAnsi" w:hAnsiTheme="minorHAnsi" w:cstheme="minorHAnsi"/>
          <w:b w:val="0"/>
        </w:rPr>
        <w:t xml:space="preserve"> że zmiana Wskaźnika w stosunku do miesiąca poprzedzającego będzie wyższa o 5 punktów procentowych.</w:t>
      </w:r>
    </w:p>
    <w:p w14:paraId="31D46108" w14:textId="5467C997" w:rsidR="007616AE" w:rsidRPr="007616AE" w:rsidRDefault="007616AE" w:rsidP="007616AE">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5.</w:t>
      </w:r>
      <w:r w:rsidRPr="007616AE">
        <w:rPr>
          <w:rFonts w:asciiTheme="minorHAnsi" w:hAnsiTheme="minorHAnsi" w:cstheme="minorHAnsi"/>
          <w:b w:val="0"/>
        </w:rPr>
        <w:tab/>
        <w:t xml:space="preserve">Waloryzacja </w:t>
      </w:r>
      <w:r w:rsidR="00380537" w:rsidRPr="007616AE">
        <w:rPr>
          <w:rFonts w:asciiTheme="minorHAnsi" w:hAnsiTheme="minorHAnsi" w:cstheme="minorHAnsi"/>
          <w:b w:val="0"/>
        </w:rPr>
        <w:t>będzie</w:t>
      </w:r>
      <w:r w:rsidRPr="007616AE">
        <w:rPr>
          <w:rFonts w:asciiTheme="minorHAnsi" w:hAnsiTheme="minorHAnsi" w:cstheme="minorHAnsi"/>
          <w:b w:val="0"/>
        </w:rPr>
        <w:t xml:space="preserve"> obejmowała </w:t>
      </w:r>
      <w:r w:rsidR="00380537" w:rsidRPr="007616AE">
        <w:rPr>
          <w:rFonts w:asciiTheme="minorHAnsi" w:hAnsiTheme="minorHAnsi" w:cstheme="minorHAnsi"/>
          <w:b w:val="0"/>
        </w:rPr>
        <w:t>wyłącznie</w:t>
      </w:r>
      <w:r w:rsidRPr="007616AE">
        <w:rPr>
          <w:rFonts w:asciiTheme="minorHAnsi" w:hAnsiTheme="minorHAnsi" w:cstheme="minorHAnsi"/>
          <w:b w:val="0"/>
        </w:rPr>
        <w:t xml:space="preserve"> pozostałe do zapłaty Wynagrodzenie, tj. </w:t>
      </w:r>
      <w:r w:rsidR="00380537" w:rsidRPr="007616AE">
        <w:rPr>
          <w:rFonts w:asciiTheme="minorHAnsi" w:hAnsiTheme="minorHAnsi" w:cstheme="minorHAnsi"/>
          <w:b w:val="0"/>
        </w:rPr>
        <w:t>cz</w:t>
      </w:r>
      <w:r w:rsidR="00380537">
        <w:rPr>
          <w:rFonts w:asciiTheme="minorHAnsi" w:hAnsiTheme="minorHAnsi" w:cstheme="minorHAnsi"/>
          <w:b w:val="0"/>
        </w:rPr>
        <w:t>ęść</w:t>
      </w:r>
      <w:r w:rsidRPr="007616AE">
        <w:rPr>
          <w:rFonts w:asciiTheme="minorHAnsi" w:hAnsiTheme="minorHAnsi" w:cstheme="minorHAnsi"/>
          <w:b w:val="0"/>
        </w:rPr>
        <w:t xml:space="preserve"> wynagrodzenia pozostała do zapłaty według stanu na </w:t>
      </w:r>
      <w:r w:rsidR="00380537" w:rsidRPr="007616AE">
        <w:rPr>
          <w:rFonts w:asciiTheme="minorHAnsi" w:hAnsiTheme="minorHAnsi" w:cstheme="minorHAnsi"/>
          <w:b w:val="0"/>
        </w:rPr>
        <w:t>dzie</w:t>
      </w:r>
      <w:r w:rsidR="00380537">
        <w:rPr>
          <w:rFonts w:asciiTheme="minorHAnsi" w:hAnsiTheme="minorHAnsi" w:cstheme="minorHAnsi"/>
          <w:b w:val="0"/>
        </w:rPr>
        <w:t>ń</w:t>
      </w:r>
      <w:r w:rsidRPr="007616AE">
        <w:rPr>
          <w:rFonts w:asciiTheme="minorHAnsi" w:hAnsiTheme="minorHAnsi" w:cstheme="minorHAnsi"/>
          <w:b w:val="0"/>
        </w:rPr>
        <w:t xml:space="preserve"> </w:t>
      </w:r>
      <w:r w:rsidR="00380537" w:rsidRPr="007616AE">
        <w:rPr>
          <w:rFonts w:asciiTheme="minorHAnsi" w:hAnsiTheme="minorHAnsi" w:cstheme="minorHAnsi"/>
          <w:b w:val="0"/>
        </w:rPr>
        <w:t>złożenia</w:t>
      </w:r>
      <w:r w:rsidRPr="007616AE">
        <w:rPr>
          <w:rFonts w:asciiTheme="minorHAnsi" w:hAnsiTheme="minorHAnsi" w:cstheme="minorHAnsi"/>
          <w:b w:val="0"/>
        </w:rPr>
        <w:t xml:space="preserve"> danego wniosku o waloryzację, z </w:t>
      </w:r>
      <w:r w:rsidR="00380537" w:rsidRPr="007616AE">
        <w:rPr>
          <w:rFonts w:asciiTheme="minorHAnsi" w:hAnsiTheme="minorHAnsi" w:cstheme="minorHAnsi"/>
          <w:b w:val="0"/>
        </w:rPr>
        <w:t>zastrzeżeniem</w:t>
      </w:r>
      <w:r w:rsidRPr="007616AE">
        <w:rPr>
          <w:rFonts w:asciiTheme="minorHAnsi" w:hAnsiTheme="minorHAnsi" w:cstheme="minorHAnsi"/>
          <w:b w:val="0"/>
        </w:rPr>
        <w:t xml:space="preserve">, </w:t>
      </w:r>
      <w:proofErr w:type="spellStart"/>
      <w:r w:rsidRPr="007616AE">
        <w:rPr>
          <w:rFonts w:asciiTheme="minorHAnsi" w:hAnsiTheme="minorHAnsi" w:cstheme="minorHAnsi"/>
          <w:b w:val="0"/>
        </w:rPr>
        <w:t>że</w:t>
      </w:r>
      <w:proofErr w:type="spellEnd"/>
      <w:r w:rsidRPr="007616AE">
        <w:rPr>
          <w:rFonts w:asciiTheme="minorHAnsi" w:hAnsiTheme="minorHAnsi" w:cstheme="minorHAnsi"/>
          <w:b w:val="0"/>
        </w:rPr>
        <w:t xml:space="preserve"> waloryzacji za dany miesiąc </w:t>
      </w:r>
      <w:r w:rsidR="00380537" w:rsidRPr="007616AE">
        <w:rPr>
          <w:rFonts w:asciiTheme="minorHAnsi" w:hAnsiTheme="minorHAnsi" w:cstheme="minorHAnsi"/>
          <w:b w:val="0"/>
        </w:rPr>
        <w:t>podlegać</w:t>
      </w:r>
      <w:r w:rsidRPr="007616AE">
        <w:rPr>
          <w:rFonts w:asciiTheme="minorHAnsi" w:hAnsiTheme="minorHAnsi" w:cstheme="minorHAnsi"/>
          <w:b w:val="0"/>
        </w:rPr>
        <w:t xml:space="preserve"> </w:t>
      </w:r>
      <w:r w:rsidR="00380537" w:rsidRPr="007616AE">
        <w:rPr>
          <w:rFonts w:asciiTheme="minorHAnsi" w:hAnsiTheme="minorHAnsi" w:cstheme="minorHAnsi"/>
          <w:b w:val="0"/>
        </w:rPr>
        <w:t>będzie</w:t>
      </w:r>
      <w:r w:rsidRPr="007616AE">
        <w:rPr>
          <w:rFonts w:asciiTheme="minorHAnsi" w:hAnsiTheme="minorHAnsi" w:cstheme="minorHAnsi"/>
          <w:b w:val="0"/>
        </w:rPr>
        <w:t xml:space="preserve"> </w:t>
      </w:r>
      <w:r w:rsidR="00380537" w:rsidRPr="007616AE">
        <w:rPr>
          <w:rFonts w:asciiTheme="minorHAnsi" w:hAnsiTheme="minorHAnsi" w:cstheme="minorHAnsi"/>
          <w:b w:val="0"/>
        </w:rPr>
        <w:t>wyłącznie</w:t>
      </w:r>
      <w:r w:rsidRPr="007616AE">
        <w:rPr>
          <w:rFonts w:asciiTheme="minorHAnsi" w:hAnsiTheme="minorHAnsi" w:cstheme="minorHAnsi"/>
          <w:b w:val="0"/>
        </w:rPr>
        <w:t xml:space="preserve"> Wynagrodzenie za usługi wykonane w okresie jego realizacji (obliczone proporcjonalnie wobec stawki rocznej). </w:t>
      </w:r>
    </w:p>
    <w:p w14:paraId="3B9B445A" w14:textId="2F984BF0" w:rsidR="007616AE" w:rsidRPr="007616AE" w:rsidRDefault="007616AE" w:rsidP="007616AE">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6.</w:t>
      </w:r>
      <w:r w:rsidRPr="007616AE">
        <w:rPr>
          <w:rFonts w:asciiTheme="minorHAnsi" w:hAnsiTheme="minorHAnsi" w:cstheme="minorHAnsi"/>
          <w:b w:val="0"/>
        </w:rPr>
        <w:tab/>
        <w:t xml:space="preserve">Waloryzacja, o </w:t>
      </w:r>
      <w:r w:rsidR="00380537" w:rsidRPr="007616AE">
        <w:rPr>
          <w:rFonts w:asciiTheme="minorHAnsi" w:hAnsiTheme="minorHAnsi" w:cstheme="minorHAnsi"/>
          <w:b w:val="0"/>
        </w:rPr>
        <w:t>której</w:t>
      </w:r>
      <w:r w:rsidRPr="007616AE">
        <w:rPr>
          <w:rFonts w:asciiTheme="minorHAnsi" w:hAnsiTheme="minorHAnsi" w:cstheme="minorHAnsi"/>
          <w:b w:val="0"/>
        </w:rPr>
        <w:t xml:space="preserve"> mowa </w:t>
      </w:r>
      <w:r w:rsidR="00380537" w:rsidRPr="007616AE">
        <w:rPr>
          <w:rFonts w:asciiTheme="minorHAnsi" w:hAnsiTheme="minorHAnsi" w:cstheme="minorHAnsi"/>
          <w:b w:val="0"/>
        </w:rPr>
        <w:t>powyżej</w:t>
      </w:r>
      <w:r w:rsidRPr="007616AE">
        <w:rPr>
          <w:rFonts w:asciiTheme="minorHAnsi" w:hAnsiTheme="minorHAnsi" w:cstheme="minorHAnsi"/>
          <w:b w:val="0"/>
        </w:rPr>
        <w:t xml:space="preserve"> </w:t>
      </w:r>
      <w:r w:rsidR="00380537" w:rsidRPr="007616AE">
        <w:rPr>
          <w:rFonts w:asciiTheme="minorHAnsi" w:hAnsiTheme="minorHAnsi" w:cstheme="minorHAnsi"/>
          <w:b w:val="0"/>
        </w:rPr>
        <w:t>następuje</w:t>
      </w:r>
      <w:r w:rsidRPr="007616AE">
        <w:rPr>
          <w:rFonts w:asciiTheme="minorHAnsi" w:hAnsiTheme="minorHAnsi" w:cstheme="minorHAnsi"/>
          <w:b w:val="0"/>
        </w:rPr>
        <w:t xml:space="preserve"> na wniosek Ubezpieczyciela, </w:t>
      </w:r>
      <w:r w:rsidR="00380537" w:rsidRPr="007616AE">
        <w:rPr>
          <w:rFonts w:asciiTheme="minorHAnsi" w:hAnsiTheme="minorHAnsi" w:cstheme="minorHAnsi"/>
          <w:b w:val="0"/>
        </w:rPr>
        <w:t>który</w:t>
      </w:r>
      <w:r w:rsidRPr="007616AE">
        <w:rPr>
          <w:rFonts w:asciiTheme="minorHAnsi" w:hAnsiTheme="minorHAnsi" w:cstheme="minorHAnsi"/>
          <w:b w:val="0"/>
        </w:rPr>
        <w:t xml:space="preserve"> musi </w:t>
      </w:r>
      <w:r w:rsidR="00380537" w:rsidRPr="007616AE">
        <w:rPr>
          <w:rFonts w:asciiTheme="minorHAnsi" w:hAnsiTheme="minorHAnsi" w:cstheme="minorHAnsi"/>
          <w:b w:val="0"/>
        </w:rPr>
        <w:t>zawierać</w:t>
      </w:r>
      <w:r w:rsidRPr="007616AE">
        <w:rPr>
          <w:rFonts w:asciiTheme="minorHAnsi" w:hAnsiTheme="minorHAnsi" w:cstheme="minorHAnsi"/>
          <w:b w:val="0"/>
        </w:rPr>
        <w:t xml:space="preserve">́ wskazanie </w:t>
      </w:r>
      <w:r w:rsidR="00380537" w:rsidRPr="007616AE">
        <w:rPr>
          <w:rFonts w:asciiTheme="minorHAnsi" w:hAnsiTheme="minorHAnsi" w:cstheme="minorHAnsi"/>
          <w:b w:val="0"/>
        </w:rPr>
        <w:t>poszczególnego</w:t>
      </w:r>
      <w:r w:rsidRPr="007616AE">
        <w:rPr>
          <w:rFonts w:asciiTheme="minorHAnsi" w:hAnsiTheme="minorHAnsi" w:cstheme="minorHAnsi"/>
          <w:b w:val="0"/>
        </w:rPr>
        <w:t xml:space="preserve"> miesiąca realizacji Umowy, </w:t>
      </w:r>
      <w:r w:rsidR="00380537" w:rsidRPr="007616AE">
        <w:rPr>
          <w:rFonts w:asciiTheme="minorHAnsi" w:hAnsiTheme="minorHAnsi" w:cstheme="minorHAnsi"/>
          <w:b w:val="0"/>
        </w:rPr>
        <w:t>którego</w:t>
      </w:r>
      <w:r w:rsidRPr="007616AE">
        <w:rPr>
          <w:rFonts w:asciiTheme="minorHAnsi" w:hAnsiTheme="minorHAnsi" w:cstheme="minorHAnsi"/>
          <w:b w:val="0"/>
        </w:rPr>
        <w:t xml:space="preserve"> dotyczy wniosek oraz dokładne wyliczenie kwoty waloryzacji wynagrodzenia </w:t>
      </w:r>
      <w:r w:rsidR="00380537" w:rsidRPr="007616AE">
        <w:rPr>
          <w:rFonts w:asciiTheme="minorHAnsi" w:hAnsiTheme="minorHAnsi" w:cstheme="minorHAnsi"/>
          <w:b w:val="0"/>
        </w:rPr>
        <w:t>należnego</w:t>
      </w:r>
      <w:r w:rsidRPr="007616AE">
        <w:rPr>
          <w:rFonts w:asciiTheme="minorHAnsi" w:hAnsiTheme="minorHAnsi" w:cstheme="minorHAnsi"/>
          <w:b w:val="0"/>
        </w:rPr>
        <w:t xml:space="preserve"> Stronie zgodnie z opublikowanym </w:t>
      </w:r>
      <w:r w:rsidR="00380537" w:rsidRPr="007616AE">
        <w:rPr>
          <w:rFonts w:asciiTheme="minorHAnsi" w:hAnsiTheme="minorHAnsi" w:cstheme="minorHAnsi"/>
          <w:b w:val="0"/>
        </w:rPr>
        <w:t>Wskaźnikiem</w:t>
      </w:r>
      <w:r w:rsidRPr="007616AE">
        <w:rPr>
          <w:rFonts w:asciiTheme="minorHAnsi" w:hAnsiTheme="minorHAnsi" w:cstheme="minorHAnsi"/>
          <w:b w:val="0"/>
        </w:rPr>
        <w:t xml:space="preserve">. Wniosek o waloryzację składany jest do Ubezpieczającego, który </w:t>
      </w:r>
      <w:r w:rsidR="00380537" w:rsidRPr="007616AE">
        <w:rPr>
          <w:rFonts w:asciiTheme="minorHAnsi" w:hAnsiTheme="minorHAnsi" w:cstheme="minorHAnsi"/>
          <w:b w:val="0"/>
        </w:rPr>
        <w:t>zobowiązany</w:t>
      </w:r>
      <w:r w:rsidRPr="007616AE">
        <w:rPr>
          <w:rFonts w:asciiTheme="minorHAnsi" w:hAnsiTheme="minorHAnsi" w:cstheme="minorHAnsi"/>
          <w:b w:val="0"/>
        </w:rPr>
        <w:t xml:space="preserve"> jest do jego weryfikacji w terminie 14 dni od dnia jego </w:t>
      </w:r>
      <w:r w:rsidR="00380537" w:rsidRPr="007616AE">
        <w:rPr>
          <w:rFonts w:asciiTheme="minorHAnsi" w:hAnsiTheme="minorHAnsi" w:cstheme="minorHAnsi"/>
          <w:b w:val="0"/>
        </w:rPr>
        <w:t>złożenia</w:t>
      </w:r>
      <w:r w:rsidRPr="007616AE">
        <w:rPr>
          <w:rFonts w:asciiTheme="minorHAnsi" w:hAnsiTheme="minorHAnsi" w:cstheme="minorHAnsi"/>
          <w:b w:val="0"/>
        </w:rPr>
        <w:t xml:space="preserve">. </w:t>
      </w:r>
    </w:p>
    <w:p w14:paraId="4E99FF5F" w14:textId="3B8BB5A1" w:rsidR="007616AE" w:rsidRPr="007616AE" w:rsidRDefault="007616AE" w:rsidP="007616AE">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7.</w:t>
      </w:r>
      <w:r w:rsidRPr="007616AE">
        <w:rPr>
          <w:rFonts w:asciiTheme="minorHAnsi" w:hAnsiTheme="minorHAnsi" w:cstheme="minorHAnsi"/>
          <w:b w:val="0"/>
        </w:rPr>
        <w:tab/>
        <w:t xml:space="preserve">Akceptacja wniosku o waloryzację </w:t>
      </w:r>
      <w:r w:rsidR="00F02A2D">
        <w:rPr>
          <w:rFonts w:asciiTheme="minorHAnsi" w:hAnsiTheme="minorHAnsi" w:cstheme="minorHAnsi"/>
          <w:b w:val="0"/>
        </w:rPr>
        <w:t xml:space="preserve">przez Ubezpieczającego </w:t>
      </w:r>
      <w:r w:rsidRPr="007616AE">
        <w:rPr>
          <w:rFonts w:asciiTheme="minorHAnsi" w:hAnsiTheme="minorHAnsi" w:cstheme="minorHAnsi"/>
          <w:b w:val="0"/>
        </w:rPr>
        <w:t xml:space="preserve">uprawnia strony Umowy do jej zmiany w sposób określony w ust. 9.  </w:t>
      </w:r>
    </w:p>
    <w:p w14:paraId="04E6AEB7" w14:textId="58D0BC58" w:rsidR="007616AE" w:rsidRPr="007616AE" w:rsidRDefault="007616AE" w:rsidP="007616AE">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8.</w:t>
      </w:r>
      <w:r w:rsidRPr="007616AE">
        <w:rPr>
          <w:rFonts w:asciiTheme="minorHAnsi" w:hAnsiTheme="minorHAnsi" w:cstheme="minorHAnsi"/>
          <w:b w:val="0"/>
        </w:rPr>
        <w:tab/>
        <w:t xml:space="preserve">W przypadku braku aktualnych </w:t>
      </w:r>
      <w:r w:rsidR="00380537" w:rsidRPr="007616AE">
        <w:rPr>
          <w:rFonts w:asciiTheme="minorHAnsi" w:hAnsiTheme="minorHAnsi" w:cstheme="minorHAnsi"/>
          <w:b w:val="0"/>
        </w:rPr>
        <w:t>wskaźników</w:t>
      </w:r>
      <w:r w:rsidRPr="007616AE">
        <w:rPr>
          <w:rFonts w:asciiTheme="minorHAnsi" w:hAnsiTheme="minorHAnsi" w:cstheme="minorHAnsi"/>
          <w:b w:val="0"/>
        </w:rPr>
        <w:t xml:space="preserve"> (publikacja </w:t>
      </w:r>
      <w:r w:rsidR="00380537" w:rsidRPr="007616AE">
        <w:rPr>
          <w:rFonts w:asciiTheme="minorHAnsi" w:hAnsiTheme="minorHAnsi" w:cstheme="minorHAnsi"/>
          <w:b w:val="0"/>
        </w:rPr>
        <w:t>wskaźników</w:t>
      </w:r>
      <w:r w:rsidRPr="007616AE">
        <w:rPr>
          <w:rFonts w:asciiTheme="minorHAnsi" w:hAnsiTheme="minorHAnsi" w:cstheme="minorHAnsi"/>
          <w:b w:val="0"/>
        </w:rPr>
        <w:t xml:space="preserve"> w biuletynach GUS odbywa </w:t>
      </w:r>
      <w:r w:rsidR="00380537" w:rsidRPr="007616AE">
        <w:rPr>
          <w:rFonts w:asciiTheme="minorHAnsi" w:hAnsiTheme="minorHAnsi" w:cstheme="minorHAnsi"/>
          <w:b w:val="0"/>
        </w:rPr>
        <w:t>się</w:t>
      </w:r>
      <w:r w:rsidRPr="007616AE">
        <w:rPr>
          <w:rFonts w:asciiTheme="minorHAnsi" w:hAnsiTheme="minorHAnsi" w:cstheme="minorHAnsi"/>
          <w:b w:val="0"/>
        </w:rPr>
        <w:t xml:space="preserve">̨ z </w:t>
      </w:r>
      <w:r w:rsidR="00380537" w:rsidRPr="007616AE">
        <w:rPr>
          <w:rFonts w:asciiTheme="minorHAnsi" w:hAnsiTheme="minorHAnsi" w:cstheme="minorHAnsi"/>
          <w:b w:val="0"/>
        </w:rPr>
        <w:t>opóźnieniem</w:t>
      </w:r>
      <w:r w:rsidRPr="007616AE">
        <w:rPr>
          <w:rFonts w:asciiTheme="minorHAnsi" w:hAnsiTheme="minorHAnsi" w:cstheme="minorHAnsi"/>
          <w:b w:val="0"/>
        </w:rPr>
        <w:t xml:space="preserve">) waloryzacja z </w:t>
      </w:r>
      <w:r w:rsidR="00380537" w:rsidRPr="007616AE">
        <w:rPr>
          <w:rFonts w:asciiTheme="minorHAnsi" w:hAnsiTheme="minorHAnsi" w:cstheme="minorHAnsi"/>
          <w:b w:val="0"/>
        </w:rPr>
        <w:t>bieżącego</w:t>
      </w:r>
      <w:r w:rsidRPr="007616AE">
        <w:rPr>
          <w:rFonts w:asciiTheme="minorHAnsi" w:hAnsiTheme="minorHAnsi" w:cstheme="minorHAnsi"/>
          <w:b w:val="0"/>
        </w:rPr>
        <w:t xml:space="preserve"> okresu rozliczeniowego zostanie wyliczona, gdy Prezes GUS ogłosi </w:t>
      </w:r>
      <w:r w:rsidR="00380537" w:rsidRPr="007616AE">
        <w:rPr>
          <w:rFonts w:asciiTheme="minorHAnsi" w:hAnsiTheme="minorHAnsi" w:cstheme="minorHAnsi"/>
          <w:b w:val="0"/>
        </w:rPr>
        <w:t>wskaźniki</w:t>
      </w:r>
      <w:r w:rsidRPr="007616AE">
        <w:rPr>
          <w:rFonts w:asciiTheme="minorHAnsi" w:hAnsiTheme="minorHAnsi" w:cstheme="minorHAnsi"/>
          <w:b w:val="0"/>
        </w:rPr>
        <w:t xml:space="preserve"> dla danego </w:t>
      </w:r>
      <w:r w:rsidR="00380537" w:rsidRPr="007616AE">
        <w:rPr>
          <w:rFonts w:asciiTheme="minorHAnsi" w:hAnsiTheme="minorHAnsi" w:cstheme="minorHAnsi"/>
          <w:b w:val="0"/>
        </w:rPr>
        <w:t>miesiąca</w:t>
      </w:r>
      <w:r w:rsidRPr="007616AE">
        <w:rPr>
          <w:rFonts w:asciiTheme="minorHAnsi" w:hAnsiTheme="minorHAnsi" w:cstheme="minorHAnsi"/>
          <w:b w:val="0"/>
        </w:rPr>
        <w:t xml:space="preserve"> </w:t>
      </w:r>
      <w:r w:rsidR="00380537" w:rsidRPr="007616AE">
        <w:rPr>
          <w:rFonts w:asciiTheme="minorHAnsi" w:hAnsiTheme="minorHAnsi" w:cstheme="minorHAnsi"/>
          <w:b w:val="0"/>
        </w:rPr>
        <w:t>objętego</w:t>
      </w:r>
      <w:r w:rsidRPr="007616AE">
        <w:rPr>
          <w:rFonts w:asciiTheme="minorHAnsi" w:hAnsiTheme="minorHAnsi" w:cstheme="minorHAnsi"/>
          <w:b w:val="0"/>
        </w:rPr>
        <w:t xml:space="preserve"> wnioskiem.</w:t>
      </w:r>
    </w:p>
    <w:p w14:paraId="344A843F" w14:textId="1BCFCFA7" w:rsidR="00955395" w:rsidRPr="00654C16" w:rsidRDefault="007616AE" w:rsidP="007616AE">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9.</w:t>
      </w:r>
      <w:r w:rsidRPr="007616AE">
        <w:rPr>
          <w:rFonts w:asciiTheme="minorHAnsi" w:hAnsiTheme="minorHAnsi" w:cstheme="minorHAnsi"/>
          <w:b w:val="0"/>
        </w:rPr>
        <w:tab/>
        <w:t xml:space="preserve">Zmiana Wynagrodzenia z uwagi na waloryzację dla swej </w:t>
      </w:r>
      <w:r w:rsidR="00380537" w:rsidRPr="007616AE">
        <w:rPr>
          <w:rFonts w:asciiTheme="minorHAnsi" w:hAnsiTheme="minorHAnsi" w:cstheme="minorHAnsi"/>
          <w:b w:val="0"/>
        </w:rPr>
        <w:t>ważności</w:t>
      </w:r>
      <w:r w:rsidRPr="007616AE">
        <w:rPr>
          <w:rFonts w:asciiTheme="minorHAnsi" w:hAnsiTheme="minorHAnsi" w:cstheme="minorHAnsi"/>
          <w:b w:val="0"/>
        </w:rPr>
        <w:t xml:space="preserve"> </w:t>
      </w:r>
      <w:r w:rsidR="00380537" w:rsidRPr="007616AE">
        <w:rPr>
          <w:rFonts w:asciiTheme="minorHAnsi" w:hAnsiTheme="minorHAnsi" w:cstheme="minorHAnsi"/>
          <w:b w:val="0"/>
        </w:rPr>
        <w:t>będzie</w:t>
      </w:r>
      <w:r w:rsidRPr="007616AE">
        <w:rPr>
          <w:rFonts w:asciiTheme="minorHAnsi" w:hAnsiTheme="minorHAnsi" w:cstheme="minorHAnsi"/>
          <w:b w:val="0"/>
        </w:rPr>
        <w:t xml:space="preserve"> wymagała formy pisemnej w postaci aneksu do Umowy pod rygorem </w:t>
      </w:r>
      <w:r w:rsidR="00380537" w:rsidRPr="007616AE">
        <w:rPr>
          <w:rFonts w:asciiTheme="minorHAnsi" w:hAnsiTheme="minorHAnsi" w:cstheme="minorHAnsi"/>
          <w:b w:val="0"/>
        </w:rPr>
        <w:t>nieważności</w:t>
      </w:r>
      <w:r w:rsidRPr="007616AE">
        <w:rPr>
          <w:rFonts w:asciiTheme="minorHAnsi" w:hAnsiTheme="minorHAnsi" w:cstheme="minorHAnsi"/>
          <w:b w:val="0"/>
        </w:rPr>
        <w:t>.</w:t>
      </w:r>
    </w:p>
    <w:p w14:paraId="4538FEEB" w14:textId="40090F75" w:rsidR="00705AC1" w:rsidRPr="00654C16" w:rsidRDefault="00715D6A" w:rsidP="00A71BC3">
      <w:pPr>
        <w:pStyle w:val="Nagwek1"/>
        <w:spacing w:line="288" w:lineRule="auto"/>
        <w:ind w:left="0"/>
        <w:rPr>
          <w:rFonts w:asciiTheme="minorHAnsi" w:hAnsiTheme="minorHAnsi" w:cstheme="minorHAnsi"/>
        </w:rPr>
      </w:pPr>
      <w:r w:rsidRPr="00654C16">
        <w:rPr>
          <w:rFonts w:asciiTheme="minorHAnsi" w:hAnsiTheme="minorHAnsi" w:cstheme="minorHAnsi"/>
        </w:rPr>
        <w:t xml:space="preserve">§ </w:t>
      </w:r>
      <w:r w:rsidR="00222AE2" w:rsidRPr="00654C16">
        <w:rPr>
          <w:rFonts w:asciiTheme="minorHAnsi" w:hAnsiTheme="minorHAnsi" w:cstheme="minorHAnsi"/>
        </w:rPr>
        <w:t>1</w:t>
      </w:r>
      <w:r w:rsidR="007616AE">
        <w:rPr>
          <w:rFonts w:asciiTheme="minorHAnsi" w:hAnsiTheme="minorHAnsi" w:cstheme="minorHAnsi"/>
        </w:rPr>
        <w:t>5</w:t>
      </w:r>
    </w:p>
    <w:p w14:paraId="3698514B" w14:textId="77777777" w:rsidR="00705AC1" w:rsidRPr="00654C16" w:rsidRDefault="00715D6A" w:rsidP="00A71BC3">
      <w:pPr>
        <w:spacing w:line="288" w:lineRule="auto"/>
        <w:jc w:val="center"/>
        <w:rPr>
          <w:rFonts w:asciiTheme="minorHAnsi" w:hAnsiTheme="minorHAnsi" w:cstheme="minorHAnsi"/>
          <w:b/>
          <w:sz w:val="20"/>
          <w:szCs w:val="20"/>
        </w:rPr>
      </w:pPr>
      <w:r w:rsidRPr="00654C16">
        <w:rPr>
          <w:rFonts w:asciiTheme="minorHAnsi" w:hAnsiTheme="minorHAnsi" w:cstheme="minorHAnsi"/>
          <w:b/>
          <w:sz w:val="20"/>
          <w:szCs w:val="20"/>
        </w:rPr>
        <w:t>Postanowienia końcowe</w:t>
      </w:r>
    </w:p>
    <w:p w14:paraId="0C736E82" w14:textId="68B4316E" w:rsidR="00705AC1" w:rsidRPr="00654C16" w:rsidRDefault="00715D6A" w:rsidP="00A71BC3">
      <w:pPr>
        <w:pStyle w:val="Akapitzlist"/>
        <w:numPr>
          <w:ilvl w:val="0"/>
          <w:numId w:val="1"/>
        </w:numPr>
        <w:tabs>
          <w:tab w:val="left" w:pos="474"/>
        </w:tabs>
        <w:spacing w:line="288" w:lineRule="auto"/>
        <w:ind w:hanging="358"/>
        <w:jc w:val="both"/>
        <w:rPr>
          <w:rFonts w:asciiTheme="minorHAnsi" w:hAnsiTheme="minorHAnsi" w:cstheme="minorHAnsi"/>
          <w:sz w:val="20"/>
          <w:szCs w:val="20"/>
        </w:rPr>
      </w:pPr>
      <w:r w:rsidRPr="00654C16">
        <w:rPr>
          <w:rFonts w:asciiTheme="minorHAnsi" w:hAnsiTheme="minorHAnsi" w:cstheme="minorHAnsi"/>
          <w:sz w:val="20"/>
          <w:szCs w:val="20"/>
        </w:rPr>
        <w:t>Ewentualne spory wynikłe w związku z realizacją niniejszej umowy rozstrzygane będą przez sąd powszechny właściwy dla siedziby</w:t>
      </w:r>
      <w:r w:rsidRPr="00654C16">
        <w:rPr>
          <w:rFonts w:asciiTheme="minorHAnsi" w:hAnsiTheme="minorHAnsi" w:cstheme="minorHAnsi"/>
          <w:spacing w:val="-6"/>
          <w:sz w:val="20"/>
          <w:szCs w:val="20"/>
        </w:rPr>
        <w:t xml:space="preserve"> </w:t>
      </w:r>
      <w:r w:rsidR="00222AE2" w:rsidRPr="00654C16">
        <w:rPr>
          <w:rFonts w:asciiTheme="minorHAnsi" w:hAnsiTheme="minorHAnsi" w:cstheme="minorHAnsi"/>
          <w:sz w:val="20"/>
          <w:szCs w:val="20"/>
        </w:rPr>
        <w:t>Ubezpieczającego</w:t>
      </w:r>
      <w:r w:rsidRPr="00654C16">
        <w:rPr>
          <w:rFonts w:asciiTheme="minorHAnsi" w:hAnsiTheme="minorHAnsi" w:cstheme="minorHAnsi"/>
          <w:sz w:val="20"/>
          <w:szCs w:val="20"/>
        </w:rPr>
        <w:t>.</w:t>
      </w:r>
    </w:p>
    <w:p w14:paraId="436336E9" w14:textId="1A871D21" w:rsidR="00705AC1" w:rsidRPr="00D1477C" w:rsidRDefault="00D1477C" w:rsidP="00A71BC3">
      <w:pPr>
        <w:pStyle w:val="Akapitzlist"/>
        <w:numPr>
          <w:ilvl w:val="0"/>
          <w:numId w:val="1"/>
        </w:numPr>
        <w:tabs>
          <w:tab w:val="left" w:pos="474"/>
        </w:tabs>
        <w:spacing w:line="288" w:lineRule="auto"/>
        <w:jc w:val="both"/>
        <w:rPr>
          <w:rFonts w:asciiTheme="minorHAnsi" w:hAnsiTheme="minorHAnsi" w:cstheme="minorHAnsi"/>
          <w:sz w:val="20"/>
          <w:szCs w:val="20"/>
        </w:rPr>
      </w:pPr>
      <w:bookmarkStart w:id="25" w:name="_Hlk8374449"/>
      <w:r w:rsidRPr="00D1477C">
        <w:rPr>
          <w:rFonts w:asciiTheme="minorHAnsi" w:hAnsiTheme="minorHAnsi" w:cstheme="minorHAnsi"/>
          <w:sz w:val="20"/>
          <w:szCs w:val="20"/>
        </w:rPr>
        <w:t>W realizacji niniejszej umowy ze strony Ubezpieczającego reprezentować będzie Polska Grupa Brokerska Sp. z o.o.</w:t>
      </w:r>
      <w:r w:rsidR="003A774C">
        <w:rPr>
          <w:rFonts w:asciiTheme="minorHAnsi" w:hAnsiTheme="minorHAnsi" w:cstheme="minorHAnsi"/>
          <w:sz w:val="20"/>
          <w:szCs w:val="20"/>
        </w:rPr>
        <w:br/>
      </w:r>
      <w:r w:rsidRPr="00D1477C">
        <w:rPr>
          <w:rFonts w:asciiTheme="minorHAnsi" w:hAnsiTheme="minorHAnsi" w:cstheme="minorHAnsi"/>
          <w:sz w:val="20"/>
          <w:szCs w:val="20"/>
        </w:rPr>
        <w:t xml:space="preserve">z siedzibą przy ul. </w:t>
      </w:r>
      <w:proofErr w:type="spellStart"/>
      <w:r w:rsidRPr="00D1477C">
        <w:rPr>
          <w:rFonts w:asciiTheme="minorHAnsi" w:hAnsiTheme="minorHAnsi" w:cstheme="minorHAnsi"/>
          <w:sz w:val="20"/>
          <w:szCs w:val="20"/>
        </w:rPr>
        <w:t>Żegańska</w:t>
      </w:r>
      <w:proofErr w:type="spellEnd"/>
      <w:r w:rsidRPr="00D1477C">
        <w:rPr>
          <w:rFonts w:asciiTheme="minorHAnsi" w:hAnsiTheme="minorHAnsi" w:cstheme="minorHAnsi"/>
          <w:sz w:val="20"/>
          <w:szCs w:val="20"/>
        </w:rPr>
        <w:t xml:space="preserve"> 2A, 04-713 w Warszawie, działającej na podstawie zezwolenia na prowadzenie działalności brokerskiej nr 1854/12 wydanego przez Komisję Nadzoru Finansowego</w:t>
      </w:r>
      <w:r w:rsidR="000C0D76" w:rsidRPr="00D1477C">
        <w:rPr>
          <w:rFonts w:asciiTheme="minorHAnsi" w:hAnsiTheme="minorHAnsi" w:cstheme="minorHAnsi"/>
          <w:sz w:val="20"/>
          <w:szCs w:val="20"/>
        </w:rPr>
        <w:t>.</w:t>
      </w:r>
      <w:bookmarkEnd w:id="25"/>
    </w:p>
    <w:p w14:paraId="503E5FA3" w14:textId="77777777" w:rsidR="00705AC1" w:rsidRPr="00654C16" w:rsidRDefault="00715D6A" w:rsidP="00A71BC3">
      <w:pPr>
        <w:pStyle w:val="Akapitzlist"/>
        <w:numPr>
          <w:ilvl w:val="0"/>
          <w:numId w:val="1"/>
        </w:numPr>
        <w:tabs>
          <w:tab w:val="left" w:pos="474"/>
        </w:tabs>
        <w:spacing w:line="288" w:lineRule="auto"/>
        <w:ind w:left="473"/>
        <w:jc w:val="both"/>
        <w:rPr>
          <w:rFonts w:asciiTheme="minorHAnsi" w:hAnsiTheme="minorHAnsi" w:cstheme="minorHAnsi"/>
          <w:sz w:val="20"/>
          <w:szCs w:val="20"/>
        </w:rPr>
      </w:pPr>
      <w:r w:rsidRPr="00654C16">
        <w:rPr>
          <w:rFonts w:asciiTheme="minorHAnsi" w:hAnsiTheme="minorHAnsi" w:cstheme="minorHAnsi"/>
          <w:sz w:val="20"/>
          <w:szCs w:val="20"/>
        </w:rPr>
        <w:t xml:space="preserve">Bez zgody Ubezpieczającego wyrażonej pisemnie Ubezpieczyciel nie może przenieść na osoby trzecie wierzytelności </w:t>
      </w:r>
      <w:r w:rsidRPr="00654C16">
        <w:rPr>
          <w:rFonts w:asciiTheme="minorHAnsi" w:hAnsiTheme="minorHAnsi" w:cstheme="minorHAnsi"/>
          <w:sz w:val="20"/>
          <w:szCs w:val="20"/>
        </w:rPr>
        <w:lastRenderedPageBreak/>
        <w:t>wynikających z niniejszej</w:t>
      </w:r>
      <w:r w:rsidRPr="00654C16">
        <w:rPr>
          <w:rFonts w:asciiTheme="minorHAnsi" w:hAnsiTheme="minorHAnsi" w:cstheme="minorHAnsi"/>
          <w:spacing w:val="-3"/>
          <w:sz w:val="20"/>
          <w:szCs w:val="20"/>
        </w:rPr>
        <w:t xml:space="preserve"> </w:t>
      </w:r>
      <w:r w:rsidRPr="00654C16">
        <w:rPr>
          <w:rFonts w:asciiTheme="minorHAnsi" w:hAnsiTheme="minorHAnsi" w:cstheme="minorHAnsi"/>
          <w:spacing w:val="-4"/>
          <w:sz w:val="20"/>
          <w:szCs w:val="20"/>
        </w:rPr>
        <w:t>umowy.</w:t>
      </w:r>
    </w:p>
    <w:p w14:paraId="03E7C5A3" w14:textId="77777777" w:rsidR="00705AC1" w:rsidRPr="00654C16" w:rsidRDefault="00715D6A" w:rsidP="00A71BC3">
      <w:pPr>
        <w:pStyle w:val="Akapitzlist"/>
        <w:numPr>
          <w:ilvl w:val="0"/>
          <w:numId w:val="1"/>
        </w:numPr>
        <w:tabs>
          <w:tab w:val="left" w:pos="474"/>
        </w:tabs>
        <w:spacing w:line="288" w:lineRule="auto"/>
        <w:ind w:left="473"/>
        <w:jc w:val="both"/>
        <w:rPr>
          <w:rFonts w:asciiTheme="minorHAnsi" w:hAnsiTheme="minorHAnsi" w:cstheme="minorHAnsi"/>
          <w:sz w:val="20"/>
          <w:szCs w:val="20"/>
        </w:rPr>
      </w:pPr>
      <w:r w:rsidRPr="00654C16">
        <w:rPr>
          <w:rFonts w:asciiTheme="minorHAnsi" w:hAnsiTheme="minorHAnsi" w:cstheme="minorHAnsi"/>
          <w:sz w:val="20"/>
          <w:szCs w:val="20"/>
        </w:rPr>
        <w:t xml:space="preserve">Wszelkie zawiadomienia, pisma i informacje przekazywane przez </w:t>
      </w:r>
      <w:r w:rsidRPr="00654C16">
        <w:rPr>
          <w:rFonts w:asciiTheme="minorHAnsi" w:hAnsiTheme="minorHAnsi" w:cstheme="minorHAnsi"/>
          <w:spacing w:val="-3"/>
          <w:sz w:val="20"/>
          <w:szCs w:val="20"/>
        </w:rPr>
        <w:t xml:space="preserve">strony, </w:t>
      </w:r>
      <w:r w:rsidRPr="00654C16">
        <w:rPr>
          <w:rFonts w:asciiTheme="minorHAnsi" w:hAnsiTheme="minorHAnsi" w:cstheme="minorHAnsi"/>
          <w:sz w:val="20"/>
          <w:szCs w:val="20"/>
        </w:rPr>
        <w:t>dokonywane będą za pomocą listu poleconego bądź za potwierdzeniem</w:t>
      </w:r>
      <w:r w:rsidRPr="00654C16">
        <w:rPr>
          <w:rFonts w:asciiTheme="minorHAnsi" w:hAnsiTheme="minorHAnsi" w:cstheme="minorHAnsi"/>
          <w:spacing w:val="2"/>
          <w:sz w:val="20"/>
          <w:szCs w:val="20"/>
        </w:rPr>
        <w:t xml:space="preserve"> </w:t>
      </w:r>
      <w:r w:rsidRPr="00654C16">
        <w:rPr>
          <w:rFonts w:asciiTheme="minorHAnsi" w:hAnsiTheme="minorHAnsi" w:cstheme="minorHAnsi"/>
          <w:sz w:val="20"/>
          <w:szCs w:val="20"/>
        </w:rPr>
        <w:t>odbioru.</w:t>
      </w:r>
    </w:p>
    <w:p w14:paraId="6D95B463" w14:textId="63D94916" w:rsidR="00705AC1" w:rsidRPr="00654C16" w:rsidRDefault="00715D6A" w:rsidP="00A71BC3">
      <w:pPr>
        <w:pStyle w:val="Akapitzlist"/>
        <w:numPr>
          <w:ilvl w:val="0"/>
          <w:numId w:val="1"/>
        </w:numPr>
        <w:tabs>
          <w:tab w:val="left" w:pos="474"/>
        </w:tabs>
        <w:spacing w:line="288" w:lineRule="auto"/>
        <w:ind w:hanging="358"/>
        <w:jc w:val="both"/>
        <w:rPr>
          <w:rFonts w:asciiTheme="minorHAnsi" w:hAnsiTheme="minorHAnsi" w:cstheme="minorHAnsi"/>
          <w:sz w:val="20"/>
          <w:szCs w:val="20"/>
        </w:rPr>
      </w:pPr>
      <w:r w:rsidRPr="00654C16">
        <w:rPr>
          <w:rFonts w:asciiTheme="minorHAnsi" w:hAnsiTheme="minorHAnsi" w:cstheme="minorHAnsi"/>
          <w:sz w:val="20"/>
          <w:szCs w:val="20"/>
        </w:rPr>
        <w:t>Wszelkie zmiany niniejszej umowy wymagają</w:t>
      </w:r>
      <w:r w:rsidR="00AB33F3" w:rsidRPr="00654C16">
        <w:rPr>
          <w:rFonts w:asciiTheme="minorHAnsi" w:hAnsiTheme="minorHAnsi" w:cstheme="minorHAnsi"/>
          <w:sz w:val="20"/>
          <w:szCs w:val="20"/>
        </w:rPr>
        <w:t xml:space="preserve"> aneksu w</w:t>
      </w:r>
      <w:r w:rsidRPr="00654C16">
        <w:rPr>
          <w:rFonts w:asciiTheme="minorHAnsi" w:hAnsiTheme="minorHAnsi" w:cstheme="minorHAnsi"/>
          <w:sz w:val="20"/>
          <w:szCs w:val="20"/>
        </w:rPr>
        <w:t xml:space="preserve"> form</w:t>
      </w:r>
      <w:r w:rsidR="00AB33F3" w:rsidRPr="00654C16">
        <w:rPr>
          <w:rFonts w:asciiTheme="minorHAnsi" w:hAnsiTheme="minorHAnsi" w:cstheme="minorHAnsi"/>
          <w:sz w:val="20"/>
          <w:szCs w:val="20"/>
        </w:rPr>
        <w:t>ie</w:t>
      </w:r>
      <w:r w:rsidRPr="00654C16">
        <w:rPr>
          <w:rFonts w:asciiTheme="minorHAnsi" w:hAnsiTheme="minorHAnsi" w:cstheme="minorHAnsi"/>
          <w:sz w:val="20"/>
          <w:szCs w:val="20"/>
        </w:rPr>
        <w:t xml:space="preserve"> pisemnej, pod rygorem</w:t>
      </w:r>
      <w:r w:rsidRPr="00654C16">
        <w:rPr>
          <w:rFonts w:asciiTheme="minorHAnsi" w:hAnsiTheme="minorHAnsi" w:cstheme="minorHAnsi"/>
          <w:spacing w:val="-24"/>
          <w:sz w:val="20"/>
          <w:szCs w:val="20"/>
        </w:rPr>
        <w:t xml:space="preserve"> </w:t>
      </w:r>
      <w:r w:rsidRPr="00654C16">
        <w:rPr>
          <w:rFonts w:asciiTheme="minorHAnsi" w:hAnsiTheme="minorHAnsi" w:cstheme="minorHAnsi"/>
          <w:sz w:val="20"/>
          <w:szCs w:val="20"/>
        </w:rPr>
        <w:t>nieważności.</w:t>
      </w:r>
    </w:p>
    <w:p w14:paraId="14E6E1B5" w14:textId="1B2FFD5E" w:rsidR="00B85E4B" w:rsidRPr="00DF0E9D" w:rsidRDefault="00B85E4B" w:rsidP="00B85E4B">
      <w:pPr>
        <w:pStyle w:val="Akapitzlist"/>
        <w:numPr>
          <w:ilvl w:val="0"/>
          <w:numId w:val="1"/>
        </w:numPr>
        <w:tabs>
          <w:tab w:val="left" w:pos="284"/>
        </w:tabs>
        <w:spacing w:line="276" w:lineRule="auto"/>
        <w:ind w:right="114"/>
        <w:jc w:val="both"/>
        <w:rPr>
          <w:rFonts w:asciiTheme="minorHAnsi" w:hAnsiTheme="minorHAnsi" w:cstheme="minorHAnsi"/>
          <w:sz w:val="20"/>
        </w:rPr>
      </w:pPr>
      <w:r>
        <w:rPr>
          <w:rFonts w:asciiTheme="minorHAnsi" w:hAnsiTheme="minorHAnsi" w:cstheme="minorHAnsi"/>
          <w:sz w:val="20"/>
        </w:rPr>
        <w:t xml:space="preserve">    </w:t>
      </w:r>
      <w:bookmarkStart w:id="26" w:name="_Hlk208163806"/>
      <w:r w:rsidRPr="00DF0E9D">
        <w:rPr>
          <w:rFonts w:asciiTheme="minorHAnsi" w:hAnsiTheme="minorHAnsi" w:cstheme="minorHAnsi"/>
          <w:sz w:val="20"/>
        </w:rPr>
        <w:t xml:space="preserve">Umowa została sporządzona w 3 jednobrzmiących egzemplarzach, </w:t>
      </w:r>
      <w:r>
        <w:rPr>
          <w:rFonts w:asciiTheme="minorHAnsi" w:hAnsiTheme="minorHAnsi" w:cstheme="minorHAnsi"/>
          <w:sz w:val="20"/>
        </w:rPr>
        <w:t>które otrzymują U</w:t>
      </w:r>
      <w:r w:rsidRPr="00DF0E9D">
        <w:rPr>
          <w:rFonts w:asciiTheme="minorHAnsi" w:hAnsiTheme="minorHAnsi" w:cstheme="minorHAnsi"/>
          <w:sz w:val="20"/>
        </w:rPr>
        <w:t>bezpieczyciel,</w:t>
      </w:r>
      <w:r>
        <w:rPr>
          <w:rFonts w:asciiTheme="minorHAnsi" w:hAnsiTheme="minorHAnsi" w:cstheme="minorHAnsi"/>
          <w:sz w:val="20"/>
        </w:rPr>
        <w:t xml:space="preserve"> </w:t>
      </w:r>
      <w:r w:rsidRPr="00DF0E9D">
        <w:rPr>
          <w:rFonts w:asciiTheme="minorHAnsi" w:hAnsiTheme="minorHAnsi" w:cstheme="minorHAnsi"/>
          <w:sz w:val="20"/>
        </w:rPr>
        <w:t>Ubezpieczając</w:t>
      </w:r>
      <w:r>
        <w:rPr>
          <w:rFonts w:asciiTheme="minorHAnsi" w:hAnsiTheme="minorHAnsi" w:cstheme="minorHAnsi"/>
          <w:sz w:val="20"/>
        </w:rPr>
        <w:t>y</w:t>
      </w:r>
      <w:r w:rsidRPr="00DF0E9D">
        <w:rPr>
          <w:rFonts w:asciiTheme="minorHAnsi" w:hAnsiTheme="minorHAnsi" w:cstheme="minorHAnsi"/>
          <w:sz w:val="20"/>
        </w:rPr>
        <w:t xml:space="preserve"> </w:t>
      </w:r>
      <w:r>
        <w:rPr>
          <w:rFonts w:asciiTheme="minorHAnsi" w:hAnsiTheme="minorHAnsi" w:cstheme="minorHAnsi"/>
          <w:sz w:val="20"/>
        </w:rPr>
        <w:br/>
      </w:r>
      <w:r w:rsidRPr="00DF0E9D">
        <w:rPr>
          <w:rFonts w:asciiTheme="minorHAnsi" w:hAnsiTheme="minorHAnsi" w:cstheme="minorHAnsi"/>
          <w:sz w:val="20"/>
        </w:rPr>
        <w:t xml:space="preserve">i </w:t>
      </w:r>
      <w:r>
        <w:rPr>
          <w:rFonts w:asciiTheme="minorHAnsi" w:hAnsiTheme="minorHAnsi" w:cstheme="minorHAnsi"/>
          <w:spacing w:val="-4"/>
          <w:sz w:val="20"/>
        </w:rPr>
        <w:t>PG</w:t>
      </w:r>
      <w:r w:rsidRPr="00DF0E9D">
        <w:rPr>
          <w:rFonts w:asciiTheme="minorHAnsi" w:hAnsiTheme="minorHAnsi" w:cstheme="minorHAnsi"/>
          <w:sz w:val="20"/>
        </w:rPr>
        <w:t>B</w:t>
      </w:r>
      <w:r>
        <w:rPr>
          <w:rFonts w:asciiTheme="minorHAnsi" w:hAnsiTheme="minorHAnsi" w:cstheme="minorHAnsi"/>
          <w:sz w:val="20"/>
        </w:rPr>
        <w:t xml:space="preserve"> Sp. z o.o</w:t>
      </w:r>
      <w:r w:rsidRPr="00DF0E9D">
        <w:rPr>
          <w:rFonts w:asciiTheme="minorHAnsi" w:hAnsiTheme="minorHAnsi" w:cstheme="minorHAnsi"/>
          <w:sz w:val="20"/>
        </w:rPr>
        <w:t>.</w:t>
      </w:r>
      <w:bookmarkEnd w:id="26"/>
    </w:p>
    <w:p w14:paraId="6E82A20F" w14:textId="77777777" w:rsidR="00705AC1" w:rsidRPr="00654C16" w:rsidRDefault="00705AC1" w:rsidP="00A71BC3">
      <w:pPr>
        <w:pStyle w:val="Tekstpodstawowy"/>
        <w:spacing w:line="288" w:lineRule="auto"/>
        <w:ind w:left="0"/>
        <w:jc w:val="both"/>
        <w:rPr>
          <w:rFonts w:asciiTheme="minorHAnsi" w:hAnsiTheme="minorHAnsi" w:cstheme="minorHAnsi"/>
        </w:rPr>
      </w:pPr>
    </w:p>
    <w:p w14:paraId="2490031A" w14:textId="77777777" w:rsidR="00C301D3" w:rsidRPr="00654C16" w:rsidRDefault="00C301D3" w:rsidP="00A71BC3">
      <w:pPr>
        <w:pStyle w:val="Tekstpodstawowy"/>
        <w:spacing w:line="288" w:lineRule="auto"/>
        <w:ind w:left="0"/>
        <w:jc w:val="both"/>
        <w:rPr>
          <w:rFonts w:asciiTheme="minorHAnsi" w:hAnsiTheme="minorHAnsi" w:cstheme="minorHAnsi"/>
        </w:rPr>
      </w:pPr>
    </w:p>
    <w:p w14:paraId="43D3B46B" w14:textId="77777777" w:rsidR="00C301D3" w:rsidRPr="00654C16" w:rsidRDefault="00C301D3" w:rsidP="00A71BC3">
      <w:pPr>
        <w:pStyle w:val="Tekstpodstawowy"/>
        <w:spacing w:line="288" w:lineRule="auto"/>
        <w:ind w:left="0"/>
        <w:jc w:val="both"/>
        <w:rPr>
          <w:rFonts w:asciiTheme="minorHAnsi" w:hAnsiTheme="minorHAnsi" w:cstheme="minorHAnsi"/>
        </w:rPr>
      </w:pPr>
    </w:p>
    <w:p w14:paraId="2BBD3AA6" w14:textId="77777777" w:rsidR="00705AC1" w:rsidRPr="00654C16" w:rsidRDefault="00715D6A" w:rsidP="00A71BC3">
      <w:pPr>
        <w:pStyle w:val="Tekstpodstawowy"/>
        <w:tabs>
          <w:tab w:val="left" w:pos="6495"/>
        </w:tabs>
        <w:spacing w:line="288" w:lineRule="auto"/>
        <w:ind w:left="0"/>
        <w:jc w:val="center"/>
        <w:rPr>
          <w:rFonts w:asciiTheme="minorHAnsi" w:hAnsiTheme="minorHAnsi" w:cstheme="minorHAnsi"/>
        </w:rPr>
      </w:pPr>
      <w:r w:rsidRPr="00654C16">
        <w:rPr>
          <w:rFonts w:asciiTheme="minorHAnsi" w:hAnsiTheme="minorHAnsi" w:cstheme="minorHAnsi"/>
        </w:rPr>
        <w:t>Ubezpieczający</w:t>
      </w:r>
      <w:r w:rsidRPr="00654C16">
        <w:rPr>
          <w:rFonts w:asciiTheme="minorHAnsi" w:hAnsiTheme="minorHAnsi" w:cstheme="minorHAnsi"/>
        </w:rPr>
        <w:tab/>
        <w:t>Ubezpieczyciel</w:t>
      </w:r>
    </w:p>
    <w:p w14:paraId="157FBA9D" w14:textId="77777777" w:rsidR="00705AC1" w:rsidRPr="00654C16" w:rsidRDefault="00705AC1" w:rsidP="00A71BC3">
      <w:pPr>
        <w:pStyle w:val="Tekstpodstawowy"/>
        <w:spacing w:line="288" w:lineRule="auto"/>
        <w:ind w:left="0"/>
        <w:jc w:val="center"/>
        <w:rPr>
          <w:rFonts w:asciiTheme="minorHAnsi" w:hAnsiTheme="minorHAnsi" w:cstheme="minorHAnsi"/>
        </w:rPr>
      </w:pPr>
    </w:p>
    <w:p w14:paraId="6026D760" w14:textId="77777777" w:rsidR="00C301D3" w:rsidRPr="00654C16" w:rsidRDefault="00C301D3" w:rsidP="00A71BC3">
      <w:pPr>
        <w:pStyle w:val="Tekstpodstawowy"/>
        <w:spacing w:line="288" w:lineRule="auto"/>
        <w:ind w:left="0"/>
        <w:jc w:val="center"/>
        <w:rPr>
          <w:rFonts w:asciiTheme="minorHAnsi" w:hAnsiTheme="minorHAnsi" w:cstheme="minorHAnsi"/>
        </w:rPr>
      </w:pPr>
    </w:p>
    <w:p w14:paraId="3446F212" w14:textId="77777777" w:rsidR="00955395" w:rsidRPr="00654C16" w:rsidRDefault="00955395" w:rsidP="00A71BC3">
      <w:pPr>
        <w:pStyle w:val="Tekstpodstawowy"/>
        <w:spacing w:line="288" w:lineRule="auto"/>
        <w:ind w:left="0"/>
        <w:jc w:val="center"/>
        <w:rPr>
          <w:rFonts w:asciiTheme="minorHAnsi" w:hAnsiTheme="minorHAnsi" w:cstheme="minorHAnsi"/>
        </w:rPr>
      </w:pPr>
    </w:p>
    <w:p w14:paraId="4D215C82" w14:textId="77777777" w:rsidR="00705AC1" w:rsidRPr="00654C16" w:rsidRDefault="00715D6A" w:rsidP="00A71BC3">
      <w:pPr>
        <w:pStyle w:val="Tekstpodstawowy"/>
        <w:tabs>
          <w:tab w:val="left" w:pos="5211"/>
        </w:tabs>
        <w:spacing w:line="288" w:lineRule="auto"/>
        <w:ind w:left="0"/>
        <w:jc w:val="center"/>
        <w:rPr>
          <w:rFonts w:asciiTheme="minorHAnsi" w:hAnsiTheme="minorHAnsi" w:cstheme="minorHAnsi"/>
        </w:rPr>
      </w:pPr>
      <w:r w:rsidRPr="00654C16">
        <w:rPr>
          <w:rFonts w:asciiTheme="minorHAnsi" w:hAnsiTheme="minorHAnsi" w:cstheme="minorHAnsi"/>
        </w:rPr>
        <w:t>………..……………………………………….</w:t>
      </w:r>
      <w:r w:rsidRPr="00654C16">
        <w:rPr>
          <w:rFonts w:asciiTheme="minorHAnsi" w:hAnsiTheme="minorHAnsi" w:cstheme="minorHAnsi"/>
        </w:rPr>
        <w:tab/>
        <w:t>………….……………………………………………….</w:t>
      </w:r>
    </w:p>
    <w:p w14:paraId="13E6D0E1" w14:textId="70C82840" w:rsidR="00705AC1" w:rsidRDefault="00705AC1" w:rsidP="00A71BC3">
      <w:pPr>
        <w:pStyle w:val="Tekstpodstawowy"/>
        <w:spacing w:line="288" w:lineRule="auto"/>
        <w:ind w:left="0"/>
        <w:jc w:val="center"/>
        <w:rPr>
          <w:rFonts w:asciiTheme="minorHAnsi" w:hAnsiTheme="minorHAnsi" w:cstheme="minorHAnsi"/>
        </w:rPr>
      </w:pPr>
    </w:p>
    <w:p w14:paraId="49BD132A" w14:textId="77777777" w:rsidR="00A71BC3" w:rsidRPr="00654C16" w:rsidRDefault="00A71BC3" w:rsidP="00A71BC3">
      <w:pPr>
        <w:pStyle w:val="Tekstpodstawowy"/>
        <w:spacing w:line="288" w:lineRule="auto"/>
        <w:ind w:left="0"/>
        <w:jc w:val="center"/>
        <w:rPr>
          <w:rFonts w:asciiTheme="minorHAnsi" w:hAnsiTheme="minorHAnsi" w:cstheme="minorHAnsi"/>
        </w:rPr>
      </w:pPr>
    </w:p>
    <w:p w14:paraId="54C84F66" w14:textId="77777777" w:rsidR="00955395" w:rsidRPr="00654C16" w:rsidRDefault="00955395" w:rsidP="00A71BC3">
      <w:pPr>
        <w:pStyle w:val="Tekstpodstawowy"/>
        <w:spacing w:line="288" w:lineRule="auto"/>
        <w:ind w:left="0"/>
        <w:jc w:val="center"/>
        <w:rPr>
          <w:rFonts w:asciiTheme="minorHAnsi" w:hAnsiTheme="minorHAnsi" w:cstheme="minorHAnsi"/>
        </w:rPr>
      </w:pPr>
    </w:p>
    <w:p w14:paraId="18E7FF90" w14:textId="2CCE6373" w:rsidR="00705AC1" w:rsidRPr="00654C16" w:rsidRDefault="00171858" w:rsidP="00A71BC3">
      <w:pPr>
        <w:pStyle w:val="Tekstpodstawowy"/>
        <w:spacing w:line="288" w:lineRule="auto"/>
        <w:ind w:left="0"/>
        <w:jc w:val="center"/>
        <w:rPr>
          <w:rFonts w:asciiTheme="minorHAnsi" w:hAnsiTheme="minorHAnsi" w:cstheme="minorHAnsi"/>
        </w:rPr>
      </w:pPr>
      <w:r w:rsidRPr="00654C16">
        <w:rPr>
          <w:rFonts w:asciiTheme="minorHAnsi" w:hAnsiTheme="minorHAnsi" w:cstheme="minorHAnsi"/>
        </w:rPr>
        <w:t>Polska Grupa</w:t>
      </w:r>
      <w:r w:rsidR="00B94691" w:rsidRPr="00654C16">
        <w:rPr>
          <w:rFonts w:asciiTheme="minorHAnsi" w:hAnsiTheme="minorHAnsi" w:cstheme="minorHAnsi"/>
        </w:rPr>
        <w:t xml:space="preserve"> Brokerska Sp. z o.o.</w:t>
      </w:r>
    </w:p>
    <w:p w14:paraId="1743F727" w14:textId="77777777" w:rsidR="00705AC1" w:rsidRPr="00654C16" w:rsidRDefault="00705AC1" w:rsidP="00A71BC3">
      <w:pPr>
        <w:pStyle w:val="Tekstpodstawowy"/>
        <w:spacing w:line="288" w:lineRule="auto"/>
        <w:ind w:left="0"/>
        <w:jc w:val="center"/>
        <w:rPr>
          <w:rFonts w:asciiTheme="minorHAnsi" w:hAnsiTheme="minorHAnsi" w:cstheme="minorHAnsi"/>
        </w:rPr>
      </w:pPr>
    </w:p>
    <w:p w14:paraId="256D63B8" w14:textId="77777777" w:rsidR="00C301D3" w:rsidRPr="00654C16" w:rsidRDefault="00C301D3" w:rsidP="00A71BC3">
      <w:pPr>
        <w:pStyle w:val="Tekstpodstawowy"/>
        <w:spacing w:line="288" w:lineRule="auto"/>
        <w:ind w:left="0"/>
        <w:jc w:val="center"/>
        <w:rPr>
          <w:rFonts w:asciiTheme="minorHAnsi" w:hAnsiTheme="minorHAnsi" w:cstheme="minorHAnsi"/>
        </w:rPr>
      </w:pPr>
    </w:p>
    <w:p w14:paraId="20C16D6D" w14:textId="77777777" w:rsidR="00955395" w:rsidRPr="00654C16" w:rsidRDefault="00955395" w:rsidP="00A71BC3">
      <w:pPr>
        <w:pStyle w:val="Tekstpodstawowy"/>
        <w:spacing w:line="288" w:lineRule="auto"/>
        <w:ind w:left="0"/>
        <w:jc w:val="center"/>
        <w:rPr>
          <w:rFonts w:asciiTheme="minorHAnsi" w:hAnsiTheme="minorHAnsi" w:cstheme="minorHAnsi"/>
        </w:rPr>
      </w:pPr>
    </w:p>
    <w:p w14:paraId="7097476F" w14:textId="77777777" w:rsidR="00705AC1" w:rsidRPr="00654C16" w:rsidRDefault="00715D6A" w:rsidP="00A71BC3">
      <w:pPr>
        <w:pStyle w:val="Tekstpodstawowy"/>
        <w:spacing w:line="288" w:lineRule="auto"/>
        <w:ind w:left="0"/>
        <w:jc w:val="center"/>
        <w:rPr>
          <w:rFonts w:asciiTheme="minorHAnsi" w:hAnsiTheme="minorHAnsi" w:cstheme="minorHAnsi"/>
        </w:rPr>
      </w:pPr>
      <w:r w:rsidRPr="00654C16">
        <w:rPr>
          <w:rFonts w:asciiTheme="minorHAnsi" w:hAnsiTheme="minorHAnsi" w:cstheme="minorHAnsi"/>
        </w:rPr>
        <w:t>…………………………………………………</w:t>
      </w:r>
    </w:p>
    <w:sectPr w:rsidR="00705AC1" w:rsidRPr="00654C16" w:rsidSect="00955395">
      <w:headerReference w:type="default" r:id="rId9"/>
      <w:footerReference w:type="default" r:id="rId10"/>
      <w:pgSz w:w="11910" w:h="16840"/>
      <w:pgMar w:top="1418" w:right="1020" w:bottom="851" w:left="1020" w:header="113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2E338" w14:textId="77777777" w:rsidR="00577561" w:rsidRDefault="00577561">
      <w:r>
        <w:separator/>
      </w:r>
    </w:p>
  </w:endnote>
  <w:endnote w:type="continuationSeparator" w:id="0">
    <w:p w14:paraId="5E985989" w14:textId="77777777" w:rsidR="00577561" w:rsidRDefault="00577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505667479"/>
      <w:docPartObj>
        <w:docPartGallery w:val="Page Numbers (Bottom of Page)"/>
        <w:docPartUnique/>
      </w:docPartObj>
    </w:sdtPr>
    <w:sdtEndPr/>
    <w:sdtContent>
      <w:sdt>
        <w:sdtPr>
          <w:rPr>
            <w:sz w:val="18"/>
            <w:szCs w:val="18"/>
          </w:rPr>
          <w:id w:val="-1589684053"/>
          <w:docPartObj>
            <w:docPartGallery w:val="Page Numbers (Top of Page)"/>
            <w:docPartUnique/>
          </w:docPartObj>
        </w:sdtPr>
        <w:sdtEndPr/>
        <w:sdtContent>
          <w:p w14:paraId="2CDCEC90" w14:textId="75AC049C" w:rsidR="00955395" w:rsidRPr="00955395" w:rsidRDefault="00955395">
            <w:pPr>
              <w:pStyle w:val="Stopka"/>
              <w:jc w:val="right"/>
              <w:rPr>
                <w:sz w:val="18"/>
                <w:szCs w:val="18"/>
              </w:rPr>
            </w:pPr>
            <w:r w:rsidRPr="00955395">
              <w:rPr>
                <w:sz w:val="18"/>
                <w:szCs w:val="18"/>
              </w:rPr>
              <w:t xml:space="preserve">Strona </w:t>
            </w:r>
            <w:r w:rsidRPr="00955395">
              <w:rPr>
                <w:b/>
                <w:bCs/>
                <w:sz w:val="18"/>
                <w:szCs w:val="18"/>
              </w:rPr>
              <w:fldChar w:fldCharType="begin"/>
            </w:r>
            <w:r w:rsidRPr="00955395">
              <w:rPr>
                <w:b/>
                <w:bCs/>
                <w:sz w:val="18"/>
                <w:szCs w:val="18"/>
              </w:rPr>
              <w:instrText>PAGE</w:instrText>
            </w:r>
            <w:r w:rsidRPr="00955395">
              <w:rPr>
                <w:b/>
                <w:bCs/>
                <w:sz w:val="18"/>
                <w:szCs w:val="18"/>
              </w:rPr>
              <w:fldChar w:fldCharType="separate"/>
            </w:r>
            <w:r w:rsidR="00AD337E">
              <w:rPr>
                <w:b/>
                <w:bCs/>
                <w:noProof/>
                <w:sz w:val="18"/>
                <w:szCs w:val="18"/>
              </w:rPr>
              <w:t>8</w:t>
            </w:r>
            <w:r w:rsidRPr="00955395">
              <w:rPr>
                <w:b/>
                <w:bCs/>
                <w:sz w:val="18"/>
                <w:szCs w:val="18"/>
              </w:rPr>
              <w:fldChar w:fldCharType="end"/>
            </w:r>
            <w:r w:rsidRPr="00955395">
              <w:rPr>
                <w:sz w:val="18"/>
                <w:szCs w:val="18"/>
              </w:rPr>
              <w:t xml:space="preserve"> z </w:t>
            </w:r>
            <w:r w:rsidRPr="00955395">
              <w:rPr>
                <w:b/>
                <w:bCs/>
                <w:sz w:val="18"/>
                <w:szCs w:val="18"/>
              </w:rPr>
              <w:fldChar w:fldCharType="begin"/>
            </w:r>
            <w:r w:rsidRPr="00955395">
              <w:rPr>
                <w:b/>
                <w:bCs/>
                <w:sz w:val="18"/>
                <w:szCs w:val="18"/>
              </w:rPr>
              <w:instrText>NUMPAGES</w:instrText>
            </w:r>
            <w:r w:rsidRPr="00955395">
              <w:rPr>
                <w:b/>
                <w:bCs/>
                <w:sz w:val="18"/>
                <w:szCs w:val="18"/>
              </w:rPr>
              <w:fldChar w:fldCharType="separate"/>
            </w:r>
            <w:r w:rsidR="00AD337E">
              <w:rPr>
                <w:b/>
                <w:bCs/>
                <w:noProof/>
                <w:sz w:val="18"/>
                <w:szCs w:val="18"/>
              </w:rPr>
              <w:t>8</w:t>
            </w:r>
            <w:r w:rsidRPr="00955395">
              <w:rPr>
                <w:b/>
                <w:bCs/>
                <w:sz w:val="18"/>
                <w:szCs w:val="18"/>
              </w:rPr>
              <w:fldChar w:fldCharType="end"/>
            </w:r>
          </w:p>
        </w:sdtContent>
      </w:sdt>
    </w:sdtContent>
  </w:sdt>
  <w:p w14:paraId="652DF57C" w14:textId="77777777" w:rsidR="00955395" w:rsidRDefault="0095539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0A105" w14:textId="77777777" w:rsidR="00577561" w:rsidRDefault="00577561">
      <w:r>
        <w:separator/>
      </w:r>
    </w:p>
  </w:footnote>
  <w:footnote w:type="continuationSeparator" w:id="0">
    <w:p w14:paraId="3BDA5A0B" w14:textId="77777777" w:rsidR="00577561" w:rsidRDefault="00577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34473" w14:textId="77777777" w:rsidR="00705AC1" w:rsidRDefault="00715D6A">
    <w:pPr>
      <w:pStyle w:val="Tekstpodstawowy"/>
      <w:spacing w:line="14" w:lineRule="auto"/>
      <w:ind w:left="0"/>
    </w:pPr>
    <w:r>
      <w:rPr>
        <w:noProof/>
        <w:lang w:bidi="ar-SA"/>
      </w:rPr>
      <mc:AlternateContent>
        <mc:Choice Requires="wps">
          <w:drawing>
            <wp:anchor distT="0" distB="0" distL="114300" distR="114300" simplePos="0" relativeHeight="251657728" behindDoc="1" locked="0" layoutInCell="1" allowOverlap="1" wp14:anchorId="4D487FFB" wp14:editId="7162AF13">
              <wp:simplePos x="0" y="0"/>
              <wp:positionH relativeFrom="page">
                <wp:posOffset>5521960</wp:posOffset>
              </wp:positionH>
              <wp:positionV relativeFrom="page">
                <wp:posOffset>707390</wp:posOffset>
              </wp:positionV>
              <wp:extent cx="1287145" cy="149860"/>
              <wp:effectExtent l="0" t="2540" r="127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14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E36582" w14:textId="7FF58225" w:rsidR="00705AC1" w:rsidRDefault="00715D6A">
                          <w:pPr>
                            <w:spacing w:before="21"/>
                            <w:ind w:left="20"/>
                            <w:rPr>
                              <w:rFonts w:ascii="Verdana" w:hAnsi="Verdana"/>
                              <w:sz w:val="16"/>
                            </w:rPr>
                          </w:pPr>
                          <w:r>
                            <w:rPr>
                              <w:rFonts w:ascii="Verdana" w:hAnsi="Verdana"/>
                              <w:sz w:val="16"/>
                            </w:rPr>
                            <w:t>Załącznik nr</w:t>
                          </w:r>
                          <w:r w:rsidR="005901C3">
                            <w:rPr>
                              <w:rFonts w:ascii="Verdana" w:hAnsi="Verdana"/>
                              <w:sz w:val="16"/>
                            </w:rPr>
                            <w:t xml:space="preserve"> 8c </w:t>
                          </w:r>
                          <w:r>
                            <w:rPr>
                              <w:rFonts w:ascii="Verdana" w:hAnsi="Verdana"/>
                              <w:sz w:val="16"/>
                            </w:rPr>
                            <w:t>do SWZ</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487FFB" id="_x0000_t202" coordsize="21600,21600" o:spt="202" path="m,l,21600r21600,l21600,xe">
              <v:stroke joinstyle="miter"/>
              <v:path gradientshapeok="t" o:connecttype="rect"/>
            </v:shapetype>
            <v:shape id="Text Box 1" o:spid="_x0000_s1026" type="#_x0000_t202" style="position:absolute;margin-left:434.8pt;margin-top:55.7pt;width:101.35pt;height:11.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" filled="f" stroked="f">
              <v:textbox inset="0,0,0,0">
                <w:txbxContent>
                  <w:p w14:paraId="71E36582" w14:textId="7FF58225" w:rsidR="00705AC1" w:rsidRDefault="00715D6A">
                    <w:pPr>
                      <w:spacing w:before="21"/>
                      <w:ind w:left="20"/>
                      <w:rPr>
                        <w:rFonts w:ascii="Verdana" w:hAnsi="Verdana"/>
                        <w:sz w:val="16"/>
                      </w:rPr>
                    </w:pPr>
                    <w:r>
                      <w:rPr>
                        <w:rFonts w:ascii="Verdana" w:hAnsi="Verdana"/>
                        <w:sz w:val="16"/>
                      </w:rPr>
                      <w:t>Załącznik nr</w:t>
                    </w:r>
                    <w:r w:rsidR="005901C3">
                      <w:rPr>
                        <w:rFonts w:ascii="Verdana" w:hAnsi="Verdana"/>
                        <w:sz w:val="16"/>
                      </w:rPr>
                      <w:t xml:space="preserve"> 8c </w:t>
                    </w:r>
                    <w:r>
                      <w:rPr>
                        <w:rFonts w:ascii="Verdana" w:hAnsi="Verdana"/>
                        <w:sz w:val="16"/>
                      </w:rPr>
                      <w:t>do SWZ</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02FD"/>
    <w:multiLevelType w:val="hybridMultilevel"/>
    <w:tmpl w:val="A0241C0E"/>
    <w:lvl w:ilvl="0" w:tplc="C84CBB72">
      <w:start w:val="7"/>
      <w:numFmt w:val="decimal"/>
      <w:lvlText w:val="%1."/>
      <w:lvlJc w:val="left"/>
      <w:pPr>
        <w:ind w:left="112" w:hanging="221"/>
      </w:pPr>
      <w:rPr>
        <w:rFonts w:ascii="Arial" w:eastAsia="Arial" w:hAnsi="Arial" w:cs="Arial" w:hint="default"/>
        <w:b/>
        <w:bCs/>
        <w:w w:val="99"/>
        <w:sz w:val="20"/>
        <w:szCs w:val="20"/>
        <w:lang w:val="pl-PL" w:eastAsia="pl-PL" w:bidi="pl-PL"/>
      </w:rPr>
    </w:lvl>
    <w:lvl w:ilvl="1" w:tplc="9E48DBF8">
      <w:numFmt w:val="bullet"/>
      <w:lvlText w:val="•"/>
      <w:lvlJc w:val="left"/>
      <w:pPr>
        <w:ind w:left="1094" w:hanging="221"/>
      </w:pPr>
      <w:rPr>
        <w:rFonts w:hint="default"/>
        <w:lang w:val="pl-PL" w:eastAsia="pl-PL" w:bidi="pl-PL"/>
      </w:rPr>
    </w:lvl>
    <w:lvl w:ilvl="2" w:tplc="75CCB3B8">
      <w:numFmt w:val="bullet"/>
      <w:lvlText w:val="•"/>
      <w:lvlJc w:val="left"/>
      <w:pPr>
        <w:ind w:left="2069" w:hanging="221"/>
      </w:pPr>
      <w:rPr>
        <w:rFonts w:hint="default"/>
        <w:lang w:val="pl-PL" w:eastAsia="pl-PL" w:bidi="pl-PL"/>
      </w:rPr>
    </w:lvl>
    <w:lvl w:ilvl="3" w:tplc="4662768E">
      <w:numFmt w:val="bullet"/>
      <w:lvlText w:val="•"/>
      <w:lvlJc w:val="left"/>
      <w:pPr>
        <w:ind w:left="3043" w:hanging="221"/>
      </w:pPr>
      <w:rPr>
        <w:rFonts w:hint="default"/>
        <w:lang w:val="pl-PL" w:eastAsia="pl-PL" w:bidi="pl-PL"/>
      </w:rPr>
    </w:lvl>
    <w:lvl w:ilvl="4" w:tplc="C46280B2">
      <w:numFmt w:val="bullet"/>
      <w:lvlText w:val="•"/>
      <w:lvlJc w:val="left"/>
      <w:pPr>
        <w:ind w:left="4018" w:hanging="221"/>
      </w:pPr>
      <w:rPr>
        <w:rFonts w:hint="default"/>
        <w:lang w:val="pl-PL" w:eastAsia="pl-PL" w:bidi="pl-PL"/>
      </w:rPr>
    </w:lvl>
    <w:lvl w:ilvl="5" w:tplc="9162F3F6">
      <w:numFmt w:val="bullet"/>
      <w:lvlText w:val="•"/>
      <w:lvlJc w:val="left"/>
      <w:pPr>
        <w:ind w:left="4993" w:hanging="221"/>
      </w:pPr>
      <w:rPr>
        <w:rFonts w:hint="default"/>
        <w:lang w:val="pl-PL" w:eastAsia="pl-PL" w:bidi="pl-PL"/>
      </w:rPr>
    </w:lvl>
    <w:lvl w:ilvl="6" w:tplc="D04A4076">
      <w:numFmt w:val="bullet"/>
      <w:lvlText w:val="•"/>
      <w:lvlJc w:val="left"/>
      <w:pPr>
        <w:ind w:left="5967" w:hanging="221"/>
      </w:pPr>
      <w:rPr>
        <w:rFonts w:hint="default"/>
        <w:lang w:val="pl-PL" w:eastAsia="pl-PL" w:bidi="pl-PL"/>
      </w:rPr>
    </w:lvl>
    <w:lvl w:ilvl="7" w:tplc="4C746448">
      <w:numFmt w:val="bullet"/>
      <w:lvlText w:val="•"/>
      <w:lvlJc w:val="left"/>
      <w:pPr>
        <w:ind w:left="6942" w:hanging="221"/>
      </w:pPr>
      <w:rPr>
        <w:rFonts w:hint="default"/>
        <w:lang w:val="pl-PL" w:eastAsia="pl-PL" w:bidi="pl-PL"/>
      </w:rPr>
    </w:lvl>
    <w:lvl w:ilvl="8" w:tplc="9F30A010">
      <w:numFmt w:val="bullet"/>
      <w:lvlText w:val="•"/>
      <w:lvlJc w:val="left"/>
      <w:pPr>
        <w:ind w:left="7917" w:hanging="221"/>
      </w:pPr>
      <w:rPr>
        <w:rFonts w:hint="default"/>
        <w:lang w:val="pl-PL" w:eastAsia="pl-PL" w:bidi="pl-PL"/>
      </w:rPr>
    </w:lvl>
  </w:abstractNum>
  <w:abstractNum w:abstractNumId="1" w15:restartNumberingAfterBreak="0">
    <w:nsid w:val="01C217FE"/>
    <w:multiLevelType w:val="hybridMultilevel"/>
    <w:tmpl w:val="63785144"/>
    <w:lvl w:ilvl="0" w:tplc="0415000F">
      <w:start w:val="1"/>
      <w:numFmt w:val="decimal"/>
      <w:lvlText w:val="%1."/>
      <w:lvlJc w:val="left"/>
      <w:pPr>
        <w:ind w:left="861" w:hanging="360"/>
      </w:pPr>
    </w:lvl>
    <w:lvl w:ilvl="1" w:tplc="04150019" w:tentative="1">
      <w:start w:val="1"/>
      <w:numFmt w:val="lowerLetter"/>
      <w:lvlText w:val="%2."/>
      <w:lvlJc w:val="left"/>
      <w:pPr>
        <w:ind w:left="1581" w:hanging="360"/>
      </w:pPr>
    </w:lvl>
    <w:lvl w:ilvl="2" w:tplc="0415001B" w:tentative="1">
      <w:start w:val="1"/>
      <w:numFmt w:val="lowerRoman"/>
      <w:lvlText w:val="%3."/>
      <w:lvlJc w:val="right"/>
      <w:pPr>
        <w:ind w:left="2301" w:hanging="180"/>
      </w:pPr>
    </w:lvl>
    <w:lvl w:ilvl="3" w:tplc="0415000F" w:tentative="1">
      <w:start w:val="1"/>
      <w:numFmt w:val="decimal"/>
      <w:lvlText w:val="%4."/>
      <w:lvlJc w:val="left"/>
      <w:pPr>
        <w:ind w:left="3021" w:hanging="360"/>
      </w:pPr>
    </w:lvl>
    <w:lvl w:ilvl="4" w:tplc="04150019" w:tentative="1">
      <w:start w:val="1"/>
      <w:numFmt w:val="lowerLetter"/>
      <w:lvlText w:val="%5."/>
      <w:lvlJc w:val="left"/>
      <w:pPr>
        <w:ind w:left="3741" w:hanging="360"/>
      </w:pPr>
    </w:lvl>
    <w:lvl w:ilvl="5" w:tplc="0415001B" w:tentative="1">
      <w:start w:val="1"/>
      <w:numFmt w:val="lowerRoman"/>
      <w:lvlText w:val="%6."/>
      <w:lvlJc w:val="right"/>
      <w:pPr>
        <w:ind w:left="4461" w:hanging="180"/>
      </w:pPr>
    </w:lvl>
    <w:lvl w:ilvl="6" w:tplc="0415000F" w:tentative="1">
      <w:start w:val="1"/>
      <w:numFmt w:val="decimal"/>
      <w:lvlText w:val="%7."/>
      <w:lvlJc w:val="left"/>
      <w:pPr>
        <w:ind w:left="5181" w:hanging="360"/>
      </w:pPr>
    </w:lvl>
    <w:lvl w:ilvl="7" w:tplc="04150019" w:tentative="1">
      <w:start w:val="1"/>
      <w:numFmt w:val="lowerLetter"/>
      <w:lvlText w:val="%8."/>
      <w:lvlJc w:val="left"/>
      <w:pPr>
        <w:ind w:left="5901" w:hanging="360"/>
      </w:pPr>
    </w:lvl>
    <w:lvl w:ilvl="8" w:tplc="0415001B" w:tentative="1">
      <w:start w:val="1"/>
      <w:numFmt w:val="lowerRoman"/>
      <w:lvlText w:val="%9."/>
      <w:lvlJc w:val="right"/>
      <w:pPr>
        <w:ind w:left="6621" w:hanging="180"/>
      </w:pPr>
    </w:lvl>
  </w:abstractNum>
  <w:abstractNum w:abstractNumId="2" w15:restartNumberingAfterBreak="0">
    <w:nsid w:val="03145786"/>
    <w:multiLevelType w:val="hybridMultilevel"/>
    <w:tmpl w:val="8236D60C"/>
    <w:lvl w:ilvl="0" w:tplc="30045498">
      <w:start w:val="1"/>
      <w:numFmt w:val="decimal"/>
      <w:lvlText w:val="%1."/>
      <w:lvlJc w:val="left"/>
      <w:pPr>
        <w:ind w:left="333" w:hanging="221"/>
      </w:pPr>
      <w:rPr>
        <w:rFonts w:asciiTheme="minorHAnsi" w:eastAsia="Arial" w:hAnsiTheme="minorHAnsi" w:cstheme="minorHAnsi" w:hint="default"/>
        <w:b w:val="0"/>
        <w:bCs/>
        <w:w w:val="99"/>
        <w:sz w:val="20"/>
        <w:szCs w:val="20"/>
        <w:lang w:val="pl-PL" w:eastAsia="pl-PL" w:bidi="pl-PL"/>
      </w:rPr>
    </w:lvl>
    <w:lvl w:ilvl="1" w:tplc="EF5C2FD6">
      <w:numFmt w:val="bullet"/>
      <w:lvlText w:val="•"/>
      <w:lvlJc w:val="left"/>
      <w:pPr>
        <w:ind w:left="560" w:hanging="221"/>
      </w:pPr>
      <w:rPr>
        <w:rFonts w:hint="default"/>
        <w:lang w:val="pl-PL" w:eastAsia="pl-PL" w:bidi="pl-PL"/>
      </w:rPr>
    </w:lvl>
    <w:lvl w:ilvl="2" w:tplc="978A1278">
      <w:numFmt w:val="bullet"/>
      <w:lvlText w:val="•"/>
      <w:lvlJc w:val="left"/>
      <w:pPr>
        <w:ind w:left="781" w:hanging="221"/>
      </w:pPr>
      <w:rPr>
        <w:rFonts w:hint="default"/>
        <w:lang w:val="pl-PL" w:eastAsia="pl-PL" w:bidi="pl-PL"/>
      </w:rPr>
    </w:lvl>
    <w:lvl w:ilvl="3" w:tplc="E0BAF44C">
      <w:numFmt w:val="bullet"/>
      <w:lvlText w:val="•"/>
      <w:lvlJc w:val="left"/>
      <w:pPr>
        <w:ind w:left="1002" w:hanging="221"/>
      </w:pPr>
      <w:rPr>
        <w:rFonts w:hint="default"/>
        <w:lang w:val="pl-PL" w:eastAsia="pl-PL" w:bidi="pl-PL"/>
      </w:rPr>
    </w:lvl>
    <w:lvl w:ilvl="4" w:tplc="A12C89DC">
      <w:numFmt w:val="bullet"/>
      <w:lvlText w:val="•"/>
      <w:lvlJc w:val="left"/>
      <w:pPr>
        <w:ind w:left="1223" w:hanging="221"/>
      </w:pPr>
      <w:rPr>
        <w:rFonts w:hint="default"/>
        <w:lang w:val="pl-PL" w:eastAsia="pl-PL" w:bidi="pl-PL"/>
      </w:rPr>
    </w:lvl>
    <w:lvl w:ilvl="5" w:tplc="43EE57D0">
      <w:numFmt w:val="bullet"/>
      <w:lvlText w:val="•"/>
      <w:lvlJc w:val="left"/>
      <w:pPr>
        <w:ind w:left="1444" w:hanging="221"/>
      </w:pPr>
      <w:rPr>
        <w:rFonts w:hint="default"/>
        <w:lang w:val="pl-PL" w:eastAsia="pl-PL" w:bidi="pl-PL"/>
      </w:rPr>
    </w:lvl>
    <w:lvl w:ilvl="6" w:tplc="516CFC54">
      <w:numFmt w:val="bullet"/>
      <w:lvlText w:val="•"/>
      <w:lvlJc w:val="left"/>
      <w:pPr>
        <w:ind w:left="1665" w:hanging="221"/>
      </w:pPr>
      <w:rPr>
        <w:rFonts w:hint="default"/>
        <w:lang w:val="pl-PL" w:eastAsia="pl-PL" w:bidi="pl-PL"/>
      </w:rPr>
    </w:lvl>
    <w:lvl w:ilvl="7" w:tplc="DC90FCF8">
      <w:numFmt w:val="bullet"/>
      <w:lvlText w:val="•"/>
      <w:lvlJc w:val="left"/>
      <w:pPr>
        <w:ind w:left="1886" w:hanging="221"/>
      </w:pPr>
      <w:rPr>
        <w:rFonts w:hint="default"/>
        <w:lang w:val="pl-PL" w:eastAsia="pl-PL" w:bidi="pl-PL"/>
      </w:rPr>
    </w:lvl>
    <w:lvl w:ilvl="8" w:tplc="77882060">
      <w:numFmt w:val="bullet"/>
      <w:lvlText w:val="•"/>
      <w:lvlJc w:val="left"/>
      <w:pPr>
        <w:ind w:left="2106" w:hanging="221"/>
      </w:pPr>
      <w:rPr>
        <w:rFonts w:hint="default"/>
        <w:lang w:val="pl-PL" w:eastAsia="pl-PL" w:bidi="pl-PL"/>
      </w:rPr>
    </w:lvl>
  </w:abstractNum>
  <w:abstractNum w:abstractNumId="3" w15:restartNumberingAfterBreak="0">
    <w:nsid w:val="084441AB"/>
    <w:multiLevelType w:val="hybridMultilevel"/>
    <w:tmpl w:val="002283F8"/>
    <w:lvl w:ilvl="0" w:tplc="36025AE4">
      <w:numFmt w:val="bullet"/>
      <w:lvlText w:val="-"/>
      <w:lvlJc w:val="left"/>
      <w:pPr>
        <w:ind w:left="290" w:hanging="179"/>
      </w:pPr>
      <w:rPr>
        <w:rFonts w:ascii="Arial" w:eastAsia="Arial" w:hAnsi="Arial" w:cs="Arial" w:hint="default"/>
        <w:w w:val="99"/>
        <w:sz w:val="20"/>
        <w:szCs w:val="20"/>
        <w:lang w:val="pl-PL" w:eastAsia="pl-PL" w:bidi="pl-PL"/>
      </w:rPr>
    </w:lvl>
    <w:lvl w:ilvl="1" w:tplc="67E65098">
      <w:numFmt w:val="bullet"/>
      <w:lvlText w:val="•"/>
      <w:lvlJc w:val="left"/>
      <w:pPr>
        <w:ind w:left="524" w:hanging="179"/>
      </w:pPr>
      <w:rPr>
        <w:rFonts w:hint="default"/>
        <w:lang w:val="pl-PL" w:eastAsia="pl-PL" w:bidi="pl-PL"/>
      </w:rPr>
    </w:lvl>
    <w:lvl w:ilvl="2" w:tplc="67CC7294">
      <w:numFmt w:val="bullet"/>
      <w:lvlText w:val="•"/>
      <w:lvlJc w:val="left"/>
      <w:pPr>
        <w:ind w:left="749" w:hanging="179"/>
      </w:pPr>
      <w:rPr>
        <w:rFonts w:hint="default"/>
        <w:lang w:val="pl-PL" w:eastAsia="pl-PL" w:bidi="pl-PL"/>
      </w:rPr>
    </w:lvl>
    <w:lvl w:ilvl="3" w:tplc="15A496CE">
      <w:numFmt w:val="bullet"/>
      <w:lvlText w:val="•"/>
      <w:lvlJc w:val="left"/>
      <w:pPr>
        <w:ind w:left="974" w:hanging="179"/>
      </w:pPr>
      <w:rPr>
        <w:rFonts w:hint="default"/>
        <w:lang w:val="pl-PL" w:eastAsia="pl-PL" w:bidi="pl-PL"/>
      </w:rPr>
    </w:lvl>
    <w:lvl w:ilvl="4" w:tplc="EB407F2C">
      <w:numFmt w:val="bullet"/>
      <w:lvlText w:val="•"/>
      <w:lvlJc w:val="left"/>
      <w:pPr>
        <w:ind w:left="1199" w:hanging="179"/>
      </w:pPr>
      <w:rPr>
        <w:rFonts w:hint="default"/>
        <w:lang w:val="pl-PL" w:eastAsia="pl-PL" w:bidi="pl-PL"/>
      </w:rPr>
    </w:lvl>
    <w:lvl w:ilvl="5" w:tplc="455EAF08">
      <w:numFmt w:val="bullet"/>
      <w:lvlText w:val="•"/>
      <w:lvlJc w:val="left"/>
      <w:pPr>
        <w:ind w:left="1424" w:hanging="179"/>
      </w:pPr>
      <w:rPr>
        <w:rFonts w:hint="default"/>
        <w:lang w:val="pl-PL" w:eastAsia="pl-PL" w:bidi="pl-PL"/>
      </w:rPr>
    </w:lvl>
    <w:lvl w:ilvl="6" w:tplc="5ACCBE38">
      <w:numFmt w:val="bullet"/>
      <w:lvlText w:val="•"/>
      <w:lvlJc w:val="left"/>
      <w:pPr>
        <w:ind w:left="1649" w:hanging="179"/>
      </w:pPr>
      <w:rPr>
        <w:rFonts w:hint="default"/>
        <w:lang w:val="pl-PL" w:eastAsia="pl-PL" w:bidi="pl-PL"/>
      </w:rPr>
    </w:lvl>
    <w:lvl w:ilvl="7" w:tplc="E0408E42">
      <w:numFmt w:val="bullet"/>
      <w:lvlText w:val="•"/>
      <w:lvlJc w:val="left"/>
      <w:pPr>
        <w:ind w:left="1874" w:hanging="179"/>
      </w:pPr>
      <w:rPr>
        <w:rFonts w:hint="default"/>
        <w:lang w:val="pl-PL" w:eastAsia="pl-PL" w:bidi="pl-PL"/>
      </w:rPr>
    </w:lvl>
    <w:lvl w:ilvl="8" w:tplc="0E5EA518">
      <w:numFmt w:val="bullet"/>
      <w:lvlText w:val="•"/>
      <w:lvlJc w:val="left"/>
      <w:pPr>
        <w:ind w:left="2098" w:hanging="179"/>
      </w:pPr>
      <w:rPr>
        <w:rFonts w:hint="default"/>
        <w:lang w:val="pl-PL" w:eastAsia="pl-PL" w:bidi="pl-PL"/>
      </w:rPr>
    </w:lvl>
  </w:abstractNum>
  <w:abstractNum w:abstractNumId="4" w15:restartNumberingAfterBreak="0">
    <w:nsid w:val="09831DE5"/>
    <w:multiLevelType w:val="hybridMultilevel"/>
    <w:tmpl w:val="325AF954"/>
    <w:lvl w:ilvl="0" w:tplc="C1580202">
      <w:start w:val="1"/>
      <w:numFmt w:val="decimal"/>
      <w:lvlText w:val="%1)"/>
      <w:lvlJc w:val="left"/>
      <w:pPr>
        <w:ind w:left="345" w:hanging="233"/>
      </w:pPr>
      <w:rPr>
        <w:rFonts w:ascii="Arial" w:eastAsia="Arial" w:hAnsi="Arial" w:cs="Arial" w:hint="default"/>
        <w:w w:val="99"/>
        <w:sz w:val="20"/>
        <w:szCs w:val="20"/>
        <w:lang w:val="pl-PL" w:eastAsia="pl-PL" w:bidi="pl-PL"/>
      </w:rPr>
    </w:lvl>
    <w:lvl w:ilvl="1" w:tplc="56848D9A">
      <w:numFmt w:val="bullet"/>
      <w:lvlText w:val="•"/>
      <w:lvlJc w:val="left"/>
      <w:pPr>
        <w:ind w:left="1292" w:hanging="233"/>
      </w:pPr>
      <w:rPr>
        <w:rFonts w:hint="default"/>
        <w:lang w:val="pl-PL" w:eastAsia="pl-PL" w:bidi="pl-PL"/>
      </w:rPr>
    </w:lvl>
    <w:lvl w:ilvl="2" w:tplc="E9224D60">
      <w:numFmt w:val="bullet"/>
      <w:lvlText w:val="•"/>
      <w:lvlJc w:val="left"/>
      <w:pPr>
        <w:ind w:left="2245" w:hanging="233"/>
      </w:pPr>
      <w:rPr>
        <w:rFonts w:hint="default"/>
        <w:lang w:val="pl-PL" w:eastAsia="pl-PL" w:bidi="pl-PL"/>
      </w:rPr>
    </w:lvl>
    <w:lvl w:ilvl="3" w:tplc="C7687CF0">
      <w:numFmt w:val="bullet"/>
      <w:lvlText w:val="•"/>
      <w:lvlJc w:val="left"/>
      <w:pPr>
        <w:ind w:left="3197" w:hanging="233"/>
      </w:pPr>
      <w:rPr>
        <w:rFonts w:hint="default"/>
        <w:lang w:val="pl-PL" w:eastAsia="pl-PL" w:bidi="pl-PL"/>
      </w:rPr>
    </w:lvl>
    <w:lvl w:ilvl="4" w:tplc="98080EB0">
      <w:numFmt w:val="bullet"/>
      <w:lvlText w:val="•"/>
      <w:lvlJc w:val="left"/>
      <w:pPr>
        <w:ind w:left="4150" w:hanging="233"/>
      </w:pPr>
      <w:rPr>
        <w:rFonts w:hint="default"/>
        <w:lang w:val="pl-PL" w:eastAsia="pl-PL" w:bidi="pl-PL"/>
      </w:rPr>
    </w:lvl>
    <w:lvl w:ilvl="5" w:tplc="E5989D28">
      <w:numFmt w:val="bullet"/>
      <w:lvlText w:val="•"/>
      <w:lvlJc w:val="left"/>
      <w:pPr>
        <w:ind w:left="5103" w:hanging="233"/>
      </w:pPr>
      <w:rPr>
        <w:rFonts w:hint="default"/>
        <w:lang w:val="pl-PL" w:eastAsia="pl-PL" w:bidi="pl-PL"/>
      </w:rPr>
    </w:lvl>
    <w:lvl w:ilvl="6" w:tplc="9A9CD1C0">
      <w:numFmt w:val="bullet"/>
      <w:lvlText w:val="•"/>
      <w:lvlJc w:val="left"/>
      <w:pPr>
        <w:ind w:left="6055" w:hanging="233"/>
      </w:pPr>
      <w:rPr>
        <w:rFonts w:hint="default"/>
        <w:lang w:val="pl-PL" w:eastAsia="pl-PL" w:bidi="pl-PL"/>
      </w:rPr>
    </w:lvl>
    <w:lvl w:ilvl="7" w:tplc="2DF6C586">
      <w:numFmt w:val="bullet"/>
      <w:lvlText w:val="•"/>
      <w:lvlJc w:val="left"/>
      <w:pPr>
        <w:ind w:left="7008" w:hanging="233"/>
      </w:pPr>
      <w:rPr>
        <w:rFonts w:hint="default"/>
        <w:lang w:val="pl-PL" w:eastAsia="pl-PL" w:bidi="pl-PL"/>
      </w:rPr>
    </w:lvl>
    <w:lvl w:ilvl="8" w:tplc="38380886">
      <w:numFmt w:val="bullet"/>
      <w:lvlText w:val="•"/>
      <w:lvlJc w:val="left"/>
      <w:pPr>
        <w:ind w:left="7961" w:hanging="233"/>
      </w:pPr>
      <w:rPr>
        <w:rFonts w:hint="default"/>
        <w:lang w:val="pl-PL" w:eastAsia="pl-PL" w:bidi="pl-PL"/>
      </w:rPr>
    </w:lvl>
  </w:abstractNum>
  <w:abstractNum w:abstractNumId="5" w15:restartNumberingAfterBreak="0">
    <w:nsid w:val="0C3F75A1"/>
    <w:multiLevelType w:val="hybridMultilevel"/>
    <w:tmpl w:val="2940C634"/>
    <w:lvl w:ilvl="0" w:tplc="4AF4D22A">
      <w:start w:val="1"/>
      <w:numFmt w:val="decimal"/>
      <w:lvlText w:val="%1)"/>
      <w:lvlJc w:val="left"/>
      <w:pPr>
        <w:ind w:left="1440" w:hanging="360"/>
      </w:pPr>
      <w:rPr>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0B47E9B"/>
    <w:multiLevelType w:val="hybridMultilevel"/>
    <w:tmpl w:val="94CE508E"/>
    <w:lvl w:ilvl="0" w:tplc="ACC6CD34">
      <w:start w:val="1"/>
      <w:numFmt w:val="decimal"/>
      <w:lvlText w:val="%1)"/>
      <w:lvlJc w:val="left"/>
      <w:pPr>
        <w:ind w:left="112" w:hanging="343"/>
      </w:pPr>
      <w:rPr>
        <w:rFonts w:asciiTheme="minorHAnsi" w:eastAsia="Arial" w:hAnsiTheme="minorHAnsi" w:cstheme="minorHAnsi" w:hint="default"/>
        <w:spacing w:val="-1"/>
        <w:w w:val="99"/>
        <w:sz w:val="20"/>
        <w:szCs w:val="20"/>
        <w:lang w:val="pl-PL" w:eastAsia="pl-PL" w:bidi="pl-PL"/>
      </w:rPr>
    </w:lvl>
    <w:lvl w:ilvl="1" w:tplc="6E00597C">
      <w:numFmt w:val="bullet"/>
      <w:lvlText w:val="•"/>
      <w:lvlJc w:val="left"/>
      <w:pPr>
        <w:ind w:left="1094" w:hanging="343"/>
      </w:pPr>
      <w:rPr>
        <w:rFonts w:hint="default"/>
        <w:lang w:val="pl-PL" w:eastAsia="pl-PL" w:bidi="pl-PL"/>
      </w:rPr>
    </w:lvl>
    <w:lvl w:ilvl="2" w:tplc="415CEDC0">
      <w:numFmt w:val="bullet"/>
      <w:lvlText w:val="•"/>
      <w:lvlJc w:val="left"/>
      <w:pPr>
        <w:ind w:left="2069" w:hanging="343"/>
      </w:pPr>
      <w:rPr>
        <w:rFonts w:hint="default"/>
        <w:lang w:val="pl-PL" w:eastAsia="pl-PL" w:bidi="pl-PL"/>
      </w:rPr>
    </w:lvl>
    <w:lvl w:ilvl="3" w:tplc="979CAB28">
      <w:numFmt w:val="bullet"/>
      <w:lvlText w:val="•"/>
      <w:lvlJc w:val="left"/>
      <w:pPr>
        <w:ind w:left="3043" w:hanging="343"/>
      </w:pPr>
      <w:rPr>
        <w:rFonts w:hint="default"/>
        <w:lang w:val="pl-PL" w:eastAsia="pl-PL" w:bidi="pl-PL"/>
      </w:rPr>
    </w:lvl>
    <w:lvl w:ilvl="4" w:tplc="B0B6BF54">
      <w:numFmt w:val="bullet"/>
      <w:lvlText w:val="•"/>
      <w:lvlJc w:val="left"/>
      <w:pPr>
        <w:ind w:left="4018" w:hanging="343"/>
      </w:pPr>
      <w:rPr>
        <w:rFonts w:hint="default"/>
        <w:lang w:val="pl-PL" w:eastAsia="pl-PL" w:bidi="pl-PL"/>
      </w:rPr>
    </w:lvl>
    <w:lvl w:ilvl="5" w:tplc="71984320">
      <w:numFmt w:val="bullet"/>
      <w:lvlText w:val="•"/>
      <w:lvlJc w:val="left"/>
      <w:pPr>
        <w:ind w:left="4993" w:hanging="343"/>
      </w:pPr>
      <w:rPr>
        <w:rFonts w:hint="default"/>
        <w:lang w:val="pl-PL" w:eastAsia="pl-PL" w:bidi="pl-PL"/>
      </w:rPr>
    </w:lvl>
    <w:lvl w:ilvl="6" w:tplc="8CDA1B86">
      <w:numFmt w:val="bullet"/>
      <w:lvlText w:val="•"/>
      <w:lvlJc w:val="left"/>
      <w:pPr>
        <w:ind w:left="5967" w:hanging="343"/>
      </w:pPr>
      <w:rPr>
        <w:rFonts w:hint="default"/>
        <w:lang w:val="pl-PL" w:eastAsia="pl-PL" w:bidi="pl-PL"/>
      </w:rPr>
    </w:lvl>
    <w:lvl w:ilvl="7" w:tplc="556A5CB6">
      <w:numFmt w:val="bullet"/>
      <w:lvlText w:val="•"/>
      <w:lvlJc w:val="left"/>
      <w:pPr>
        <w:ind w:left="6942" w:hanging="343"/>
      </w:pPr>
      <w:rPr>
        <w:rFonts w:hint="default"/>
        <w:lang w:val="pl-PL" w:eastAsia="pl-PL" w:bidi="pl-PL"/>
      </w:rPr>
    </w:lvl>
    <w:lvl w:ilvl="8" w:tplc="20B2D684">
      <w:numFmt w:val="bullet"/>
      <w:lvlText w:val="•"/>
      <w:lvlJc w:val="left"/>
      <w:pPr>
        <w:ind w:left="7917" w:hanging="343"/>
      </w:pPr>
      <w:rPr>
        <w:rFonts w:hint="default"/>
        <w:lang w:val="pl-PL" w:eastAsia="pl-PL" w:bidi="pl-PL"/>
      </w:rPr>
    </w:lvl>
  </w:abstractNum>
  <w:abstractNum w:abstractNumId="7" w15:restartNumberingAfterBreak="0">
    <w:nsid w:val="113420A4"/>
    <w:multiLevelType w:val="hybridMultilevel"/>
    <w:tmpl w:val="0556F60C"/>
    <w:lvl w:ilvl="0" w:tplc="04150011">
      <w:start w:val="1"/>
      <w:numFmt w:val="decimal"/>
      <w:lvlText w:val="%1)"/>
      <w:lvlJc w:val="left"/>
      <w:pPr>
        <w:ind w:left="832" w:hanging="360"/>
      </w:pPr>
    </w:lvl>
    <w:lvl w:ilvl="1" w:tplc="04150019" w:tentative="1">
      <w:start w:val="1"/>
      <w:numFmt w:val="lowerLetter"/>
      <w:lvlText w:val="%2."/>
      <w:lvlJc w:val="left"/>
      <w:pPr>
        <w:ind w:left="1552" w:hanging="360"/>
      </w:pPr>
    </w:lvl>
    <w:lvl w:ilvl="2" w:tplc="0415001B" w:tentative="1">
      <w:start w:val="1"/>
      <w:numFmt w:val="lowerRoman"/>
      <w:lvlText w:val="%3."/>
      <w:lvlJc w:val="right"/>
      <w:pPr>
        <w:ind w:left="2272" w:hanging="180"/>
      </w:pPr>
    </w:lvl>
    <w:lvl w:ilvl="3" w:tplc="0415000F" w:tentative="1">
      <w:start w:val="1"/>
      <w:numFmt w:val="decimal"/>
      <w:lvlText w:val="%4."/>
      <w:lvlJc w:val="left"/>
      <w:pPr>
        <w:ind w:left="2992" w:hanging="360"/>
      </w:pPr>
    </w:lvl>
    <w:lvl w:ilvl="4" w:tplc="04150019" w:tentative="1">
      <w:start w:val="1"/>
      <w:numFmt w:val="lowerLetter"/>
      <w:lvlText w:val="%5."/>
      <w:lvlJc w:val="left"/>
      <w:pPr>
        <w:ind w:left="3712" w:hanging="360"/>
      </w:pPr>
    </w:lvl>
    <w:lvl w:ilvl="5" w:tplc="0415001B" w:tentative="1">
      <w:start w:val="1"/>
      <w:numFmt w:val="lowerRoman"/>
      <w:lvlText w:val="%6."/>
      <w:lvlJc w:val="right"/>
      <w:pPr>
        <w:ind w:left="4432" w:hanging="180"/>
      </w:pPr>
    </w:lvl>
    <w:lvl w:ilvl="6" w:tplc="0415000F" w:tentative="1">
      <w:start w:val="1"/>
      <w:numFmt w:val="decimal"/>
      <w:lvlText w:val="%7."/>
      <w:lvlJc w:val="left"/>
      <w:pPr>
        <w:ind w:left="5152" w:hanging="360"/>
      </w:pPr>
    </w:lvl>
    <w:lvl w:ilvl="7" w:tplc="04150019" w:tentative="1">
      <w:start w:val="1"/>
      <w:numFmt w:val="lowerLetter"/>
      <w:lvlText w:val="%8."/>
      <w:lvlJc w:val="left"/>
      <w:pPr>
        <w:ind w:left="5872" w:hanging="360"/>
      </w:pPr>
    </w:lvl>
    <w:lvl w:ilvl="8" w:tplc="0415001B" w:tentative="1">
      <w:start w:val="1"/>
      <w:numFmt w:val="lowerRoman"/>
      <w:lvlText w:val="%9."/>
      <w:lvlJc w:val="right"/>
      <w:pPr>
        <w:ind w:left="6592" w:hanging="180"/>
      </w:pPr>
    </w:lvl>
  </w:abstractNum>
  <w:abstractNum w:abstractNumId="8" w15:restartNumberingAfterBreak="0">
    <w:nsid w:val="13BB237D"/>
    <w:multiLevelType w:val="hybridMultilevel"/>
    <w:tmpl w:val="156409BC"/>
    <w:lvl w:ilvl="0" w:tplc="04150001">
      <w:start w:val="1"/>
      <w:numFmt w:val="bullet"/>
      <w:lvlText w:val=""/>
      <w:lvlJc w:val="left"/>
      <w:pPr>
        <w:ind w:left="290" w:hanging="179"/>
      </w:pPr>
      <w:rPr>
        <w:rFonts w:ascii="Symbol" w:hAnsi="Symbol" w:hint="default"/>
        <w:w w:val="99"/>
        <w:sz w:val="20"/>
        <w:szCs w:val="20"/>
        <w:lang w:val="pl-PL" w:eastAsia="pl-PL" w:bidi="pl-PL"/>
      </w:rPr>
    </w:lvl>
    <w:lvl w:ilvl="1" w:tplc="FFFFFFFF">
      <w:numFmt w:val="bullet"/>
      <w:lvlText w:val="•"/>
      <w:lvlJc w:val="left"/>
      <w:pPr>
        <w:ind w:left="524" w:hanging="179"/>
      </w:pPr>
      <w:rPr>
        <w:rFonts w:hint="default"/>
        <w:lang w:val="pl-PL" w:eastAsia="pl-PL" w:bidi="pl-PL"/>
      </w:rPr>
    </w:lvl>
    <w:lvl w:ilvl="2" w:tplc="FFFFFFFF">
      <w:numFmt w:val="bullet"/>
      <w:lvlText w:val="•"/>
      <w:lvlJc w:val="left"/>
      <w:pPr>
        <w:ind w:left="749" w:hanging="179"/>
      </w:pPr>
      <w:rPr>
        <w:rFonts w:hint="default"/>
        <w:lang w:val="pl-PL" w:eastAsia="pl-PL" w:bidi="pl-PL"/>
      </w:rPr>
    </w:lvl>
    <w:lvl w:ilvl="3" w:tplc="FFFFFFFF">
      <w:numFmt w:val="bullet"/>
      <w:lvlText w:val="•"/>
      <w:lvlJc w:val="left"/>
      <w:pPr>
        <w:ind w:left="974" w:hanging="179"/>
      </w:pPr>
      <w:rPr>
        <w:rFonts w:hint="default"/>
        <w:lang w:val="pl-PL" w:eastAsia="pl-PL" w:bidi="pl-PL"/>
      </w:rPr>
    </w:lvl>
    <w:lvl w:ilvl="4" w:tplc="FFFFFFFF">
      <w:numFmt w:val="bullet"/>
      <w:lvlText w:val="•"/>
      <w:lvlJc w:val="left"/>
      <w:pPr>
        <w:ind w:left="1199" w:hanging="179"/>
      </w:pPr>
      <w:rPr>
        <w:rFonts w:hint="default"/>
        <w:lang w:val="pl-PL" w:eastAsia="pl-PL" w:bidi="pl-PL"/>
      </w:rPr>
    </w:lvl>
    <w:lvl w:ilvl="5" w:tplc="FFFFFFFF">
      <w:numFmt w:val="bullet"/>
      <w:lvlText w:val="•"/>
      <w:lvlJc w:val="left"/>
      <w:pPr>
        <w:ind w:left="1424" w:hanging="179"/>
      </w:pPr>
      <w:rPr>
        <w:rFonts w:hint="default"/>
        <w:lang w:val="pl-PL" w:eastAsia="pl-PL" w:bidi="pl-PL"/>
      </w:rPr>
    </w:lvl>
    <w:lvl w:ilvl="6" w:tplc="FFFFFFFF">
      <w:numFmt w:val="bullet"/>
      <w:lvlText w:val="•"/>
      <w:lvlJc w:val="left"/>
      <w:pPr>
        <w:ind w:left="1649" w:hanging="179"/>
      </w:pPr>
      <w:rPr>
        <w:rFonts w:hint="default"/>
        <w:lang w:val="pl-PL" w:eastAsia="pl-PL" w:bidi="pl-PL"/>
      </w:rPr>
    </w:lvl>
    <w:lvl w:ilvl="7" w:tplc="FFFFFFFF">
      <w:numFmt w:val="bullet"/>
      <w:lvlText w:val="•"/>
      <w:lvlJc w:val="left"/>
      <w:pPr>
        <w:ind w:left="1874" w:hanging="179"/>
      </w:pPr>
      <w:rPr>
        <w:rFonts w:hint="default"/>
        <w:lang w:val="pl-PL" w:eastAsia="pl-PL" w:bidi="pl-PL"/>
      </w:rPr>
    </w:lvl>
    <w:lvl w:ilvl="8" w:tplc="FFFFFFFF">
      <w:numFmt w:val="bullet"/>
      <w:lvlText w:val="•"/>
      <w:lvlJc w:val="left"/>
      <w:pPr>
        <w:ind w:left="2098" w:hanging="179"/>
      </w:pPr>
      <w:rPr>
        <w:rFonts w:hint="default"/>
        <w:lang w:val="pl-PL" w:eastAsia="pl-PL" w:bidi="pl-PL"/>
      </w:rPr>
    </w:lvl>
  </w:abstractNum>
  <w:abstractNum w:abstractNumId="9" w15:restartNumberingAfterBreak="0">
    <w:nsid w:val="1447102C"/>
    <w:multiLevelType w:val="hybridMultilevel"/>
    <w:tmpl w:val="5740BA18"/>
    <w:lvl w:ilvl="0" w:tplc="04150011">
      <w:start w:val="1"/>
      <w:numFmt w:val="decimal"/>
      <w:lvlText w:val="%1)"/>
      <w:lvlJc w:val="left"/>
      <w:pPr>
        <w:ind w:left="112" w:hanging="221"/>
      </w:pPr>
      <w:rPr>
        <w:rFonts w:hint="default"/>
        <w:b/>
        <w:bCs/>
        <w:w w:val="99"/>
        <w:sz w:val="20"/>
        <w:szCs w:val="20"/>
        <w:lang w:val="pl-PL" w:eastAsia="pl-PL" w:bidi="pl-PL"/>
      </w:rPr>
    </w:lvl>
    <w:lvl w:ilvl="1" w:tplc="101EBAD8">
      <w:numFmt w:val="bullet"/>
      <w:lvlText w:val="•"/>
      <w:lvlJc w:val="left"/>
      <w:pPr>
        <w:ind w:left="1094" w:hanging="221"/>
      </w:pPr>
      <w:rPr>
        <w:rFonts w:hint="default"/>
        <w:lang w:val="pl-PL" w:eastAsia="pl-PL" w:bidi="pl-PL"/>
      </w:rPr>
    </w:lvl>
    <w:lvl w:ilvl="2" w:tplc="956E4AAE">
      <w:numFmt w:val="bullet"/>
      <w:lvlText w:val="•"/>
      <w:lvlJc w:val="left"/>
      <w:pPr>
        <w:ind w:left="2069" w:hanging="221"/>
      </w:pPr>
      <w:rPr>
        <w:rFonts w:hint="default"/>
        <w:lang w:val="pl-PL" w:eastAsia="pl-PL" w:bidi="pl-PL"/>
      </w:rPr>
    </w:lvl>
    <w:lvl w:ilvl="3" w:tplc="5EFAF83A">
      <w:numFmt w:val="bullet"/>
      <w:lvlText w:val="•"/>
      <w:lvlJc w:val="left"/>
      <w:pPr>
        <w:ind w:left="3043" w:hanging="221"/>
      </w:pPr>
      <w:rPr>
        <w:rFonts w:hint="default"/>
        <w:lang w:val="pl-PL" w:eastAsia="pl-PL" w:bidi="pl-PL"/>
      </w:rPr>
    </w:lvl>
    <w:lvl w:ilvl="4" w:tplc="56C0615E">
      <w:numFmt w:val="bullet"/>
      <w:lvlText w:val="•"/>
      <w:lvlJc w:val="left"/>
      <w:pPr>
        <w:ind w:left="4018" w:hanging="221"/>
      </w:pPr>
      <w:rPr>
        <w:rFonts w:hint="default"/>
        <w:lang w:val="pl-PL" w:eastAsia="pl-PL" w:bidi="pl-PL"/>
      </w:rPr>
    </w:lvl>
    <w:lvl w:ilvl="5" w:tplc="AB288E60">
      <w:numFmt w:val="bullet"/>
      <w:lvlText w:val="•"/>
      <w:lvlJc w:val="left"/>
      <w:pPr>
        <w:ind w:left="4993" w:hanging="221"/>
      </w:pPr>
      <w:rPr>
        <w:rFonts w:hint="default"/>
        <w:lang w:val="pl-PL" w:eastAsia="pl-PL" w:bidi="pl-PL"/>
      </w:rPr>
    </w:lvl>
    <w:lvl w:ilvl="6" w:tplc="831C35DA">
      <w:numFmt w:val="bullet"/>
      <w:lvlText w:val="•"/>
      <w:lvlJc w:val="left"/>
      <w:pPr>
        <w:ind w:left="5967" w:hanging="221"/>
      </w:pPr>
      <w:rPr>
        <w:rFonts w:hint="default"/>
        <w:lang w:val="pl-PL" w:eastAsia="pl-PL" w:bidi="pl-PL"/>
      </w:rPr>
    </w:lvl>
    <w:lvl w:ilvl="7" w:tplc="49EC38EA">
      <w:numFmt w:val="bullet"/>
      <w:lvlText w:val="•"/>
      <w:lvlJc w:val="left"/>
      <w:pPr>
        <w:ind w:left="6942" w:hanging="221"/>
      </w:pPr>
      <w:rPr>
        <w:rFonts w:hint="default"/>
        <w:lang w:val="pl-PL" w:eastAsia="pl-PL" w:bidi="pl-PL"/>
      </w:rPr>
    </w:lvl>
    <w:lvl w:ilvl="8" w:tplc="DA047C5E">
      <w:numFmt w:val="bullet"/>
      <w:lvlText w:val="•"/>
      <w:lvlJc w:val="left"/>
      <w:pPr>
        <w:ind w:left="7917" w:hanging="221"/>
      </w:pPr>
      <w:rPr>
        <w:rFonts w:hint="default"/>
        <w:lang w:val="pl-PL" w:eastAsia="pl-PL" w:bidi="pl-PL"/>
      </w:rPr>
    </w:lvl>
  </w:abstractNum>
  <w:abstractNum w:abstractNumId="10" w15:restartNumberingAfterBreak="0">
    <w:nsid w:val="14B04F94"/>
    <w:multiLevelType w:val="hybridMultilevel"/>
    <w:tmpl w:val="B63A70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1E42FF"/>
    <w:multiLevelType w:val="hybridMultilevel"/>
    <w:tmpl w:val="ED2A230C"/>
    <w:lvl w:ilvl="0" w:tplc="0E74F620">
      <w:start w:val="1"/>
      <w:numFmt w:val="decimal"/>
      <w:lvlText w:val="%1."/>
      <w:lvlJc w:val="left"/>
      <w:pPr>
        <w:ind w:left="112" w:hanging="221"/>
      </w:pPr>
      <w:rPr>
        <w:rFonts w:asciiTheme="minorHAnsi" w:eastAsia="Arial" w:hAnsiTheme="minorHAnsi" w:cstheme="minorHAnsi" w:hint="default"/>
        <w:spacing w:val="-1"/>
        <w:w w:val="99"/>
        <w:sz w:val="20"/>
        <w:szCs w:val="20"/>
        <w:lang w:val="pl-PL" w:eastAsia="pl-PL" w:bidi="pl-PL"/>
      </w:rPr>
    </w:lvl>
    <w:lvl w:ilvl="1" w:tplc="2C120B36">
      <w:numFmt w:val="bullet"/>
      <w:lvlText w:val="•"/>
      <w:lvlJc w:val="left"/>
      <w:pPr>
        <w:ind w:left="1094" w:hanging="221"/>
      </w:pPr>
      <w:rPr>
        <w:rFonts w:hint="default"/>
        <w:lang w:val="pl-PL" w:eastAsia="pl-PL" w:bidi="pl-PL"/>
      </w:rPr>
    </w:lvl>
    <w:lvl w:ilvl="2" w:tplc="71DA2134">
      <w:numFmt w:val="bullet"/>
      <w:lvlText w:val="•"/>
      <w:lvlJc w:val="left"/>
      <w:pPr>
        <w:ind w:left="2069" w:hanging="221"/>
      </w:pPr>
      <w:rPr>
        <w:rFonts w:hint="default"/>
        <w:lang w:val="pl-PL" w:eastAsia="pl-PL" w:bidi="pl-PL"/>
      </w:rPr>
    </w:lvl>
    <w:lvl w:ilvl="3" w:tplc="4F749D50">
      <w:numFmt w:val="bullet"/>
      <w:lvlText w:val="•"/>
      <w:lvlJc w:val="left"/>
      <w:pPr>
        <w:ind w:left="3043" w:hanging="221"/>
      </w:pPr>
      <w:rPr>
        <w:rFonts w:hint="default"/>
        <w:lang w:val="pl-PL" w:eastAsia="pl-PL" w:bidi="pl-PL"/>
      </w:rPr>
    </w:lvl>
    <w:lvl w:ilvl="4" w:tplc="7A907C90">
      <w:numFmt w:val="bullet"/>
      <w:lvlText w:val="•"/>
      <w:lvlJc w:val="left"/>
      <w:pPr>
        <w:ind w:left="4018" w:hanging="221"/>
      </w:pPr>
      <w:rPr>
        <w:rFonts w:hint="default"/>
        <w:lang w:val="pl-PL" w:eastAsia="pl-PL" w:bidi="pl-PL"/>
      </w:rPr>
    </w:lvl>
    <w:lvl w:ilvl="5" w:tplc="0A388902">
      <w:numFmt w:val="bullet"/>
      <w:lvlText w:val="•"/>
      <w:lvlJc w:val="left"/>
      <w:pPr>
        <w:ind w:left="4993" w:hanging="221"/>
      </w:pPr>
      <w:rPr>
        <w:rFonts w:hint="default"/>
        <w:lang w:val="pl-PL" w:eastAsia="pl-PL" w:bidi="pl-PL"/>
      </w:rPr>
    </w:lvl>
    <w:lvl w:ilvl="6" w:tplc="ACC0AE94">
      <w:numFmt w:val="bullet"/>
      <w:lvlText w:val="•"/>
      <w:lvlJc w:val="left"/>
      <w:pPr>
        <w:ind w:left="5967" w:hanging="221"/>
      </w:pPr>
      <w:rPr>
        <w:rFonts w:hint="default"/>
        <w:lang w:val="pl-PL" w:eastAsia="pl-PL" w:bidi="pl-PL"/>
      </w:rPr>
    </w:lvl>
    <w:lvl w:ilvl="7" w:tplc="F7C62570">
      <w:numFmt w:val="bullet"/>
      <w:lvlText w:val="•"/>
      <w:lvlJc w:val="left"/>
      <w:pPr>
        <w:ind w:left="6942" w:hanging="221"/>
      </w:pPr>
      <w:rPr>
        <w:rFonts w:hint="default"/>
        <w:lang w:val="pl-PL" w:eastAsia="pl-PL" w:bidi="pl-PL"/>
      </w:rPr>
    </w:lvl>
    <w:lvl w:ilvl="8" w:tplc="C2AE360A">
      <w:numFmt w:val="bullet"/>
      <w:lvlText w:val="•"/>
      <w:lvlJc w:val="left"/>
      <w:pPr>
        <w:ind w:left="7917" w:hanging="221"/>
      </w:pPr>
      <w:rPr>
        <w:rFonts w:hint="default"/>
        <w:lang w:val="pl-PL" w:eastAsia="pl-PL" w:bidi="pl-PL"/>
      </w:rPr>
    </w:lvl>
  </w:abstractNum>
  <w:abstractNum w:abstractNumId="12" w15:restartNumberingAfterBreak="0">
    <w:nsid w:val="1C3254ED"/>
    <w:multiLevelType w:val="hybridMultilevel"/>
    <w:tmpl w:val="890E636C"/>
    <w:lvl w:ilvl="0" w:tplc="B86C9364">
      <w:start w:val="1"/>
      <w:numFmt w:val="decimal"/>
      <w:lvlText w:val="%1."/>
      <w:lvlJc w:val="left"/>
      <w:pPr>
        <w:ind w:left="333" w:hanging="221"/>
      </w:pPr>
      <w:rPr>
        <w:rFonts w:ascii="Arial" w:eastAsia="Arial" w:hAnsi="Arial" w:cs="Arial" w:hint="default"/>
        <w:b/>
        <w:bCs/>
        <w:w w:val="99"/>
        <w:sz w:val="20"/>
        <w:szCs w:val="20"/>
        <w:lang w:val="pl-PL" w:eastAsia="pl-PL" w:bidi="pl-PL"/>
      </w:rPr>
    </w:lvl>
    <w:lvl w:ilvl="1" w:tplc="EF5C2FD6">
      <w:numFmt w:val="bullet"/>
      <w:lvlText w:val="•"/>
      <w:lvlJc w:val="left"/>
      <w:pPr>
        <w:ind w:left="560" w:hanging="221"/>
      </w:pPr>
      <w:rPr>
        <w:rFonts w:hint="default"/>
        <w:lang w:val="pl-PL" w:eastAsia="pl-PL" w:bidi="pl-PL"/>
      </w:rPr>
    </w:lvl>
    <w:lvl w:ilvl="2" w:tplc="978A1278">
      <w:numFmt w:val="bullet"/>
      <w:lvlText w:val="•"/>
      <w:lvlJc w:val="left"/>
      <w:pPr>
        <w:ind w:left="781" w:hanging="221"/>
      </w:pPr>
      <w:rPr>
        <w:rFonts w:hint="default"/>
        <w:lang w:val="pl-PL" w:eastAsia="pl-PL" w:bidi="pl-PL"/>
      </w:rPr>
    </w:lvl>
    <w:lvl w:ilvl="3" w:tplc="E0BAF44C">
      <w:numFmt w:val="bullet"/>
      <w:lvlText w:val="•"/>
      <w:lvlJc w:val="left"/>
      <w:pPr>
        <w:ind w:left="1002" w:hanging="221"/>
      </w:pPr>
      <w:rPr>
        <w:rFonts w:hint="default"/>
        <w:lang w:val="pl-PL" w:eastAsia="pl-PL" w:bidi="pl-PL"/>
      </w:rPr>
    </w:lvl>
    <w:lvl w:ilvl="4" w:tplc="A12C89DC">
      <w:numFmt w:val="bullet"/>
      <w:lvlText w:val="•"/>
      <w:lvlJc w:val="left"/>
      <w:pPr>
        <w:ind w:left="1223" w:hanging="221"/>
      </w:pPr>
      <w:rPr>
        <w:rFonts w:hint="default"/>
        <w:lang w:val="pl-PL" w:eastAsia="pl-PL" w:bidi="pl-PL"/>
      </w:rPr>
    </w:lvl>
    <w:lvl w:ilvl="5" w:tplc="43EE57D0">
      <w:numFmt w:val="bullet"/>
      <w:lvlText w:val="•"/>
      <w:lvlJc w:val="left"/>
      <w:pPr>
        <w:ind w:left="1444" w:hanging="221"/>
      </w:pPr>
      <w:rPr>
        <w:rFonts w:hint="default"/>
        <w:lang w:val="pl-PL" w:eastAsia="pl-PL" w:bidi="pl-PL"/>
      </w:rPr>
    </w:lvl>
    <w:lvl w:ilvl="6" w:tplc="516CFC54">
      <w:numFmt w:val="bullet"/>
      <w:lvlText w:val="•"/>
      <w:lvlJc w:val="left"/>
      <w:pPr>
        <w:ind w:left="1665" w:hanging="221"/>
      </w:pPr>
      <w:rPr>
        <w:rFonts w:hint="default"/>
        <w:lang w:val="pl-PL" w:eastAsia="pl-PL" w:bidi="pl-PL"/>
      </w:rPr>
    </w:lvl>
    <w:lvl w:ilvl="7" w:tplc="DC90FCF8">
      <w:numFmt w:val="bullet"/>
      <w:lvlText w:val="•"/>
      <w:lvlJc w:val="left"/>
      <w:pPr>
        <w:ind w:left="1886" w:hanging="221"/>
      </w:pPr>
      <w:rPr>
        <w:rFonts w:hint="default"/>
        <w:lang w:val="pl-PL" w:eastAsia="pl-PL" w:bidi="pl-PL"/>
      </w:rPr>
    </w:lvl>
    <w:lvl w:ilvl="8" w:tplc="77882060">
      <w:numFmt w:val="bullet"/>
      <w:lvlText w:val="•"/>
      <w:lvlJc w:val="left"/>
      <w:pPr>
        <w:ind w:left="2106" w:hanging="221"/>
      </w:pPr>
      <w:rPr>
        <w:rFonts w:hint="default"/>
        <w:lang w:val="pl-PL" w:eastAsia="pl-PL" w:bidi="pl-PL"/>
      </w:rPr>
    </w:lvl>
  </w:abstractNum>
  <w:abstractNum w:abstractNumId="13" w15:restartNumberingAfterBreak="0">
    <w:nsid w:val="1C3D799B"/>
    <w:multiLevelType w:val="hybridMultilevel"/>
    <w:tmpl w:val="1D4EA8C8"/>
    <w:lvl w:ilvl="0" w:tplc="79AC5576">
      <w:start w:val="1"/>
      <w:numFmt w:val="decimal"/>
      <w:lvlText w:val="%1."/>
      <w:lvlJc w:val="left"/>
      <w:pPr>
        <w:ind w:left="112" w:hanging="547"/>
      </w:pPr>
      <w:rPr>
        <w:rFonts w:ascii="Arial" w:eastAsia="Arial" w:hAnsi="Arial" w:cs="Arial" w:hint="default"/>
        <w:spacing w:val="-1"/>
        <w:w w:val="99"/>
        <w:sz w:val="20"/>
        <w:szCs w:val="20"/>
        <w:lang w:val="pl-PL" w:eastAsia="pl-PL" w:bidi="pl-PL"/>
      </w:rPr>
    </w:lvl>
    <w:lvl w:ilvl="1" w:tplc="0680CEFA">
      <w:numFmt w:val="bullet"/>
      <w:lvlText w:val="•"/>
      <w:lvlJc w:val="left"/>
      <w:pPr>
        <w:ind w:left="1094" w:hanging="547"/>
      </w:pPr>
      <w:rPr>
        <w:rFonts w:hint="default"/>
        <w:lang w:val="pl-PL" w:eastAsia="pl-PL" w:bidi="pl-PL"/>
      </w:rPr>
    </w:lvl>
    <w:lvl w:ilvl="2" w:tplc="C89A42DE">
      <w:numFmt w:val="bullet"/>
      <w:lvlText w:val="•"/>
      <w:lvlJc w:val="left"/>
      <w:pPr>
        <w:ind w:left="2069" w:hanging="547"/>
      </w:pPr>
      <w:rPr>
        <w:rFonts w:hint="default"/>
        <w:lang w:val="pl-PL" w:eastAsia="pl-PL" w:bidi="pl-PL"/>
      </w:rPr>
    </w:lvl>
    <w:lvl w:ilvl="3" w:tplc="B68495C8">
      <w:numFmt w:val="bullet"/>
      <w:lvlText w:val="•"/>
      <w:lvlJc w:val="left"/>
      <w:pPr>
        <w:ind w:left="3043" w:hanging="547"/>
      </w:pPr>
      <w:rPr>
        <w:rFonts w:hint="default"/>
        <w:lang w:val="pl-PL" w:eastAsia="pl-PL" w:bidi="pl-PL"/>
      </w:rPr>
    </w:lvl>
    <w:lvl w:ilvl="4" w:tplc="BEAE9CC2">
      <w:numFmt w:val="bullet"/>
      <w:lvlText w:val="•"/>
      <w:lvlJc w:val="left"/>
      <w:pPr>
        <w:ind w:left="4018" w:hanging="547"/>
      </w:pPr>
      <w:rPr>
        <w:rFonts w:hint="default"/>
        <w:lang w:val="pl-PL" w:eastAsia="pl-PL" w:bidi="pl-PL"/>
      </w:rPr>
    </w:lvl>
    <w:lvl w:ilvl="5" w:tplc="3CA02860">
      <w:numFmt w:val="bullet"/>
      <w:lvlText w:val="•"/>
      <w:lvlJc w:val="left"/>
      <w:pPr>
        <w:ind w:left="4993" w:hanging="547"/>
      </w:pPr>
      <w:rPr>
        <w:rFonts w:hint="default"/>
        <w:lang w:val="pl-PL" w:eastAsia="pl-PL" w:bidi="pl-PL"/>
      </w:rPr>
    </w:lvl>
    <w:lvl w:ilvl="6" w:tplc="6CFEA33A">
      <w:numFmt w:val="bullet"/>
      <w:lvlText w:val="•"/>
      <w:lvlJc w:val="left"/>
      <w:pPr>
        <w:ind w:left="5967" w:hanging="547"/>
      </w:pPr>
      <w:rPr>
        <w:rFonts w:hint="default"/>
        <w:lang w:val="pl-PL" w:eastAsia="pl-PL" w:bidi="pl-PL"/>
      </w:rPr>
    </w:lvl>
    <w:lvl w:ilvl="7" w:tplc="796A3D8E">
      <w:numFmt w:val="bullet"/>
      <w:lvlText w:val="•"/>
      <w:lvlJc w:val="left"/>
      <w:pPr>
        <w:ind w:left="6942" w:hanging="547"/>
      </w:pPr>
      <w:rPr>
        <w:rFonts w:hint="default"/>
        <w:lang w:val="pl-PL" w:eastAsia="pl-PL" w:bidi="pl-PL"/>
      </w:rPr>
    </w:lvl>
    <w:lvl w:ilvl="8" w:tplc="D764D086">
      <w:numFmt w:val="bullet"/>
      <w:lvlText w:val="•"/>
      <w:lvlJc w:val="left"/>
      <w:pPr>
        <w:ind w:left="7917" w:hanging="547"/>
      </w:pPr>
      <w:rPr>
        <w:rFonts w:hint="default"/>
        <w:lang w:val="pl-PL" w:eastAsia="pl-PL" w:bidi="pl-PL"/>
      </w:rPr>
    </w:lvl>
  </w:abstractNum>
  <w:abstractNum w:abstractNumId="14" w15:restartNumberingAfterBreak="0">
    <w:nsid w:val="1F967024"/>
    <w:multiLevelType w:val="hybridMultilevel"/>
    <w:tmpl w:val="A554FC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80690A"/>
    <w:multiLevelType w:val="hybridMultilevel"/>
    <w:tmpl w:val="DDF8245A"/>
    <w:lvl w:ilvl="0" w:tplc="0D028434">
      <w:start w:val="1"/>
      <w:numFmt w:val="decimal"/>
      <w:lvlText w:val="%1."/>
      <w:lvlJc w:val="left"/>
      <w:pPr>
        <w:ind w:left="112" w:hanging="269"/>
      </w:pPr>
      <w:rPr>
        <w:rFonts w:asciiTheme="minorHAnsi" w:eastAsia="Arial" w:hAnsiTheme="minorHAnsi" w:cstheme="minorHAnsi" w:hint="default"/>
        <w:b w:val="0"/>
        <w:spacing w:val="-1"/>
        <w:w w:val="99"/>
        <w:sz w:val="20"/>
        <w:szCs w:val="20"/>
        <w:lang w:val="pl-PL" w:eastAsia="pl-PL" w:bidi="pl-PL"/>
      </w:rPr>
    </w:lvl>
    <w:lvl w:ilvl="1" w:tplc="F2C4D474">
      <w:numFmt w:val="bullet"/>
      <w:lvlText w:val="•"/>
      <w:lvlJc w:val="left"/>
      <w:pPr>
        <w:ind w:left="1094" w:hanging="269"/>
      </w:pPr>
      <w:rPr>
        <w:rFonts w:hint="default"/>
        <w:lang w:val="pl-PL" w:eastAsia="pl-PL" w:bidi="pl-PL"/>
      </w:rPr>
    </w:lvl>
    <w:lvl w:ilvl="2" w:tplc="0BA2BDDA">
      <w:numFmt w:val="bullet"/>
      <w:lvlText w:val="•"/>
      <w:lvlJc w:val="left"/>
      <w:pPr>
        <w:ind w:left="2069" w:hanging="269"/>
      </w:pPr>
      <w:rPr>
        <w:rFonts w:hint="default"/>
        <w:lang w:val="pl-PL" w:eastAsia="pl-PL" w:bidi="pl-PL"/>
      </w:rPr>
    </w:lvl>
    <w:lvl w:ilvl="3" w:tplc="F4DC4A7A">
      <w:numFmt w:val="bullet"/>
      <w:lvlText w:val="•"/>
      <w:lvlJc w:val="left"/>
      <w:pPr>
        <w:ind w:left="3043" w:hanging="269"/>
      </w:pPr>
      <w:rPr>
        <w:rFonts w:hint="default"/>
        <w:lang w:val="pl-PL" w:eastAsia="pl-PL" w:bidi="pl-PL"/>
      </w:rPr>
    </w:lvl>
    <w:lvl w:ilvl="4" w:tplc="8CB0C622">
      <w:numFmt w:val="bullet"/>
      <w:lvlText w:val="•"/>
      <w:lvlJc w:val="left"/>
      <w:pPr>
        <w:ind w:left="4018" w:hanging="269"/>
      </w:pPr>
      <w:rPr>
        <w:rFonts w:hint="default"/>
        <w:lang w:val="pl-PL" w:eastAsia="pl-PL" w:bidi="pl-PL"/>
      </w:rPr>
    </w:lvl>
    <w:lvl w:ilvl="5" w:tplc="9AEE458E">
      <w:numFmt w:val="bullet"/>
      <w:lvlText w:val="•"/>
      <w:lvlJc w:val="left"/>
      <w:pPr>
        <w:ind w:left="4993" w:hanging="269"/>
      </w:pPr>
      <w:rPr>
        <w:rFonts w:hint="default"/>
        <w:lang w:val="pl-PL" w:eastAsia="pl-PL" w:bidi="pl-PL"/>
      </w:rPr>
    </w:lvl>
    <w:lvl w:ilvl="6" w:tplc="A6D270FC">
      <w:numFmt w:val="bullet"/>
      <w:lvlText w:val="•"/>
      <w:lvlJc w:val="left"/>
      <w:pPr>
        <w:ind w:left="5967" w:hanging="269"/>
      </w:pPr>
      <w:rPr>
        <w:rFonts w:hint="default"/>
        <w:lang w:val="pl-PL" w:eastAsia="pl-PL" w:bidi="pl-PL"/>
      </w:rPr>
    </w:lvl>
    <w:lvl w:ilvl="7" w:tplc="EDF44EC2">
      <w:numFmt w:val="bullet"/>
      <w:lvlText w:val="•"/>
      <w:lvlJc w:val="left"/>
      <w:pPr>
        <w:ind w:left="6942" w:hanging="269"/>
      </w:pPr>
      <w:rPr>
        <w:rFonts w:hint="default"/>
        <w:lang w:val="pl-PL" w:eastAsia="pl-PL" w:bidi="pl-PL"/>
      </w:rPr>
    </w:lvl>
    <w:lvl w:ilvl="8" w:tplc="EA66EBB0">
      <w:numFmt w:val="bullet"/>
      <w:lvlText w:val="•"/>
      <w:lvlJc w:val="left"/>
      <w:pPr>
        <w:ind w:left="7917" w:hanging="269"/>
      </w:pPr>
      <w:rPr>
        <w:rFonts w:hint="default"/>
        <w:lang w:val="pl-PL" w:eastAsia="pl-PL" w:bidi="pl-PL"/>
      </w:rPr>
    </w:lvl>
  </w:abstractNum>
  <w:abstractNum w:abstractNumId="16" w15:restartNumberingAfterBreak="0">
    <w:nsid w:val="2706537E"/>
    <w:multiLevelType w:val="hybridMultilevel"/>
    <w:tmpl w:val="6786DF8A"/>
    <w:lvl w:ilvl="0" w:tplc="04150001">
      <w:start w:val="1"/>
      <w:numFmt w:val="bullet"/>
      <w:lvlText w:val=""/>
      <w:lvlJc w:val="left"/>
      <w:pPr>
        <w:ind w:left="290" w:hanging="179"/>
      </w:pPr>
      <w:rPr>
        <w:rFonts w:ascii="Symbol" w:hAnsi="Symbol" w:hint="default"/>
        <w:w w:val="99"/>
        <w:sz w:val="20"/>
        <w:szCs w:val="20"/>
        <w:lang w:val="pl-PL" w:eastAsia="pl-PL" w:bidi="pl-PL"/>
      </w:rPr>
    </w:lvl>
    <w:lvl w:ilvl="1" w:tplc="FFFFFFFF">
      <w:numFmt w:val="bullet"/>
      <w:lvlText w:val="•"/>
      <w:lvlJc w:val="left"/>
      <w:pPr>
        <w:ind w:left="524" w:hanging="179"/>
      </w:pPr>
      <w:rPr>
        <w:rFonts w:hint="default"/>
        <w:lang w:val="pl-PL" w:eastAsia="pl-PL" w:bidi="pl-PL"/>
      </w:rPr>
    </w:lvl>
    <w:lvl w:ilvl="2" w:tplc="FFFFFFFF">
      <w:numFmt w:val="bullet"/>
      <w:lvlText w:val="•"/>
      <w:lvlJc w:val="left"/>
      <w:pPr>
        <w:ind w:left="749" w:hanging="179"/>
      </w:pPr>
      <w:rPr>
        <w:rFonts w:hint="default"/>
        <w:lang w:val="pl-PL" w:eastAsia="pl-PL" w:bidi="pl-PL"/>
      </w:rPr>
    </w:lvl>
    <w:lvl w:ilvl="3" w:tplc="FFFFFFFF">
      <w:numFmt w:val="bullet"/>
      <w:lvlText w:val="•"/>
      <w:lvlJc w:val="left"/>
      <w:pPr>
        <w:ind w:left="974" w:hanging="179"/>
      </w:pPr>
      <w:rPr>
        <w:rFonts w:hint="default"/>
        <w:lang w:val="pl-PL" w:eastAsia="pl-PL" w:bidi="pl-PL"/>
      </w:rPr>
    </w:lvl>
    <w:lvl w:ilvl="4" w:tplc="FFFFFFFF">
      <w:numFmt w:val="bullet"/>
      <w:lvlText w:val="•"/>
      <w:lvlJc w:val="left"/>
      <w:pPr>
        <w:ind w:left="1199" w:hanging="179"/>
      </w:pPr>
      <w:rPr>
        <w:rFonts w:hint="default"/>
        <w:lang w:val="pl-PL" w:eastAsia="pl-PL" w:bidi="pl-PL"/>
      </w:rPr>
    </w:lvl>
    <w:lvl w:ilvl="5" w:tplc="FFFFFFFF">
      <w:numFmt w:val="bullet"/>
      <w:lvlText w:val="•"/>
      <w:lvlJc w:val="left"/>
      <w:pPr>
        <w:ind w:left="1424" w:hanging="179"/>
      </w:pPr>
      <w:rPr>
        <w:rFonts w:hint="default"/>
        <w:lang w:val="pl-PL" w:eastAsia="pl-PL" w:bidi="pl-PL"/>
      </w:rPr>
    </w:lvl>
    <w:lvl w:ilvl="6" w:tplc="FFFFFFFF">
      <w:numFmt w:val="bullet"/>
      <w:lvlText w:val="•"/>
      <w:lvlJc w:val="left"/>
      <w:pPr>
        <w:ind w:left="1649" w:hanging="179"/>
      </w:pPr>
      <w:rPr>
        <w:rFonts w:hint="default"/>
        <w:lang w:val="pl-PL" w:eastAsia="pl-PL" w:bidi="pl-PL"/>
      </w:rPr>
    </w:lvl>
    <w:lvl w:ilvl="7" w:tplc="FFFFFFFF">
      <w:numFmt w:val="bullet"/>
      <w:lvlText w:val="•"/>
      <w:lvlJc w:val="left"/>
      <w:pPr>
        <w:ind w:left="1874" w:hanging="179"/>
      </w:pPr>
      <w:rPr>
        <w:rFonts w:hint="default"/>
        <w:lang w:val="pl-PL" w:eastAsia="pl-PL" w:bidi="pl-PL"/>
      </w:rPr>
    </w:lvl>
    <w:lvl w:ilvl="8" w:tplc="FFFFFFFF">
      <w:numFmt w:val="bullet"/>
      <w:lvlText w:val="•"/>
      <w:lvlJc w:val="left"/>
      <w:pPr>
        <w:ind w:left="2098" w:hanging="179"/>
      </w:pPr>
      <w:rPr>
        <w:rFonts w:hint="default"/>
        <w:lang w:val="pl-PL" w:eastAsia="pl-PL" w:bidi="pl-PL"/>
      </w:rPr>
    </w:lvl>
  </w:abstractNum>
  <w:abstractNum w:abstractNumId="17" w15:restartNumberingAfterBreak="0">
    <w:nsid w:val="29305B87"/>
    <w:multiLevelType w:val="hybridMultilevel"/>
    <w:tmpl w:val="4B76573A"/>
    <w:lvl w:ilvl="0" w:tplc="B5341532">
      <w:start w:val="1"/>
      <w:numFmt w:val="decimal"/>
      <w:lvlText w:val="%1."/>
      <w:lvlJc w:val="left"/>
      <w:pPr>
        <w:ind w:left="540" w:hanging="719"/>
      </w:pPr>
      <w:rPr>
        <w:rFonts w:hint="default"/>
        <w:w w:val="99"/>
        <w:lang w:val="pl-PL" w:eastAsia="pl-PL" w:bidi="pl-PL"/>
      </w:rPr>
    </w:lvl>
    <w:lvl w:ilvl="1" w:tplc="7EAAE594">
      <w:numFmt w:val="bullet"/>
      <w:lvlText w:val="•"/>
      <w:lvlJc w:val="left"/>
      <w:pPr>
        <w:ind w:left="1472" w:hanging="719"/>
      </w:pPr>
      <w:rPr>
        <w:rFonts w:hint="default"/>
        <w:lang w:val="pl-PL" w:eastAsia="pl-PL" w:bidi="pl-PL"/>
      </w:rPr>
    </w:lvl>
    <w:lvl w:ilvl="2" w:tplc="1EFE37B4">
      <w:numFmt w:val="bullet"/>
      <w:lvlText w:val="•"/>
      <w:lvlJc w:val="left"/>
      <w:pPr>
        <w:ind w:left="2405" w:hanging="719"/>
      </w:pPr>
      <w:rPr>
        <w:rFonts w:hint="default"/>
        <w:lang w:val="pl-PL" w:eastAsia="pl-PL" w:bidi="pl-PL"/>
      </w:rPr>
    </w:lvl>
    <w:lvl w:ilvl="3" w:tplc="3E86F4C2">
      <w:numFmt w:val="bullet"/>
      <w:lvlText w:val="•"/>
      <w:lvlJc w:val="left"/>
      <w:pPr>
        <w:ind w:left="3337" w:hanging="719"/>
      </w:pPr>
      <w:rPr>
        <w:rFonts w:hint="default"/>
        <w:lang w:val="pl-PL" w:eastAsia="pl-PL" w:bidi="pl-PL"/>
      </w:rPr>
    </w:lvl>
    <w:lvl w:ilvl="4" w:tplc="377E36DE">
      <w:numFmt w:val="bullet"/>
      <w:lvlText w:val="•"/>
      <w:lvlJc w:val="left"/>
      <w:pPr>
        <w:ind w:left="4270" w:hanging="719"/>
      </w:pPr>
      <w:rPr>
        <w:rFonts w:hint="default"/>
        <w:lang w:val="pl-PL" w:eastAsia="pl-PL" w:bidi="pl-PL"/>
      </w:rPr>
    </w:lvl>
    <w:lvl w:ilvl="5" w:tplc="477A6834">
      <w:numFmt w:val="bullet"/>
      <w:lvlText w:val="•"/>
      <w:lvlJc w:val="left"/>
      <w:pPr>
        <w:ind w:left="5203" w:hanging="719"/>
      </w:pPr>
      <w:rPr>
        <w:rFonts w:hint="default"/>
        <w:lang w:val="pl-PL" w:eastAsia="pl-PL" w:bidi="pl-PL"/>
      </w:rPr>
    </w:lvl>
    <w:lvl w:ilvl="6" w:tplc="0B88DEF4">
      <w:numFmt w:val="bullet"/>
      <w:lvlText w:val="•"/>
      <w:lvlJc w:val="left"/>
      <w:pPr>
        <w:ind w:left="6135" w:hanging="719"/>
      </w:pPr>
      <w:rPr>
        <w:rFonts w:hint="default"/>
        <w:lang w:val="pl-PL" w:eastAsia="pl-PL" w:bidi="pl-PL"/>
      </w:rPr>
    </w:lvl>
    <w:lvl w:ilvl="7" w:tplc="E41A7792">
      <w:numFmt w:val="bullet"/>
      <w:lvlText w:val="•"/>
      <w:lvlJc w:val="left"/>
      <w:pPr>
        <w:ind w:left="7068" w:hanging="719"/>
      </w:pPr>
      <w:rPr>
        <w:rFonts w:hint="default"/>
        <w:lang w:val="pl-PL" w:eastAsia="pl-PL" w:bidi="pl-PL"/>
      </w:rPr>
    </w:lvl>
    <w:lvl w:ilvl="8" w:tplc="BF3AB218">
      <w:numFmt w:val="bullet"/>
      <w:lvlText w:val="•"/>
      <w:lvlJc w:val="left"/>
      <w:pPr>
        <w:ind w:left="8001" w:hanging="719"/>
      </w:pPr>
      <w:rPr>
        <w:rFonts w:hint="default"/>
        <w:lang w:val="pl-PL" w:eastAsia="pl-PL" w:bidi="pl-PL"/>
      </w:rPr>
    </w:lvl>
  </w:abstractNum>
  <w:abstractNum w:abstractNumId="18" w15:restartNumberingAfterBreak="0">
    <w:nsid w:val="2A995A1C"/>
    <w:multiLevelType w:val="hybridMultilevel"/>
    <w:tmpl w:val="71CABBAC"/>
    <w:lvl w:ilvl="0" w:tplc="6AD87F90">
      <w:start w:val="1"/>
      <w:numFmt w:val="decimal"/>
      <w:lvlText w:val="%1."/>
      <w:lvlJc w:val="left"/>
      <w:pPr>
        <w:ind w:left="470" w:hanging="361"/>
      </w:pPr>
      <w:rPr>
        <w:rFonts w:asciiTheme="minorHAnsi" w:eastAsia="Arial" w:hAnsiTheme="minorHAnsi" w:cstheme="minorHAnsi" w:hint="default"/>
        <w:spacing w:val="-1"/>
        <w:w w:val="99"/>
        <w:sz w:val="20"/>
        <w:szCs w:val="20"/>
        <w:lang w:val="pl-PL" w:eastAsia="pl-PL" w:bidi="pl-PL"/>
      </w:rPr>
    </w:lvl>
    <w:lvl w:ilvl="1" w:tplc="38D46B68">
      <w:numFmt w:val="bullet"/>
      <w:lvlText w:val="•"/>
      <w:lvlJc w:val="left"/>
      <w:pPr>
        <w:ind w:left="1418" w:hanging="361"/>
      </w:pPr>
      <w:rPr>
        <w:rFonts w:hint="default"/>
        <w:lang w:val="pl-PL" w:eastAsia="pl-PL" w:bidi="pl-PL"/>
      </w:rPr>
    </w:lvl>
    <w:lvl w:ilvl="2" w:tplc="D54C6734">
      <w:numFmt w:val="bullet"/>
      <w:lvlText w:val="•"/>
      <w:lvlJc w:val="left"/>
      <w:pPr>
        <w:ind w:left="2357" w:hanging="361"/>
      </w:pPr>
      <w:rPr>
        <w:rFonts w:hint="default"/>
        <w:lang w:val="pl-PL" w:eastAsia="pl-PL" w:bidi="pl-PL"/>
      </w:rPr>
    </w:lvl>
    <w:lvl w:ilvl="3" w:tplc="A50AF7DC">
      <w:numFmt w:val="bullet"/>
      <w:lvlText w:val="•"/>
      <w:lvlJc w:val="left"/>
      <w:pPr>
        <w:ind w:left="3295" w:hanging="361"/>
      </w:pPr>
      <w:rPr>
        <w:rFonts w:hint="default"/>
        <w:lang w:val="pl-PL" w:eastAsia="pl-PL" w:bidi="pl-PL"/>
      </w:rPr>
    </w:lvl>
    <w:lvl w:ilvl="4" w:tplc="4E4AEDBC">
      <w:numFmt w:val="bullet"/>
      <w:lvlText w:val="•"/>
      <w:lvlJc w:val="left"/>
      <w:pPr>
        <w:ind w:left="4234" w:hanging="361"/>
      </w:pPr>
      <w:rPr>
        <w:rFonts w:hint="default"/>
        <w:lang w:val="pl-PL" w:eastAsia="pl-PL" w:bidi="pl-PL"/>
      </w:rPr>
    </w:lvl>
    <w:lvl w:ilvl="5" w:tplc="CE44AA28">
      <w:numFmt w:val="bullet"/>
      <w:lvlText w:val="•"/>
      <w:lvlJc w:val="left"/>
      <w:pPr>
        <w:ind w:left="5173" w:hanging="361"/>
      </w:pPr>
      <w:rPr>
        <w:rFonts w:hint="default"/>
        <w:lang w:val="pl-PL" w:eastAsia="pl-PL" w:bidi="pl-PL"/>
      </w:rPr>
    </w:lvl>
    <w:lvl w:ilvl="6" w:tplc="4E903D70">
      <w:numFmt w:val="bullet"/>
      <w:lvlText w:val="•"/>
      <w:lvlJc w:val="left"/>
      <w:pPr>
        <w:ind w:left="6111" w:hanging="361"/>
      </w:pPr>
      <w:rPr>
        <w:rFonts w:hint="default"/>
        <w:lang w:val="pl-PL" w:eastAsia="pl-PL" w:bidi="pl-PL"/>
      </w:rPr>
    </w:lvl>
    <w:lvl w:ilvl="7" w:tplc="751653C0">
      <w:numFmt w:val="bullet"/>
      <w:lvlText w:val="•"/>
      <w:lvlJc w:val="left"/>
      <w:pPr>
        <w:ind w:left="7050" w:hanging="361"/>
      </w:pPr>
      <w:rPr>
        <w:rFonts w:hint="default"/>
        <w:lang w:val="pl-PL" w:eastAsia="pl-PL" w:bidi="pl-PL"/>
      </w:rPr>
    </w:lvl>
    <w:lvl w:ilvl="8" w:tplc="56B0358C">
      <w:numFmt w:val="bullet"/>
      <w:lvlText w:val="•"/>
      <w:lvlJc w:val="left"/>
      <w:pPr>
        <w:ind w:left="7989" w:hanging="361"/>
      </w:pPr>
      <w:rPr>
        <w:rFonts w:hint="default"/>
        <w:lang w:val="pl-PL" w:eastAsia="pl-PL" w:bidi="pl-PL"/>
      </w:rPr>
    </w:lvl>
  </w:abstractNum>
  <w:abstractNum w:abstractNumId="19" w15:restartNumberingAfterBreak="0">
    <w:nsid w:val="30E506BE"/>
    <w:multiLevelType w:val="hybridMultilevel"/>
    <w:tmpl w:val="BA6E7E0E"/>
    <w:lvl w:ilvl="0" w:tplc="4E2ED20C">
      <w:start w:val="1"/>
      <w:numFmt w:val="decimal"/>
      <w:lvlText w:val="%1."/>
      <w:lvlJc w:val="left"/>
      <w:pPr>
        <w:ind w:left="470" w:hanging="361"/>
      </w:pPr>
      <w:rPr>
        <w:rFonts w:asciiTheme="minorHAnsi" w:eastAsia="Verdana" w:hAnsiTheme="minorHAnsi" w:cstheme="minorHAnsi" w:hint="default"/>
        <w:strike w:val="0"/>
        <w:color w:val="auto"/>
        <w:w w:val="99"/>
        <w:sz w:val="20"/>
        <w:szCs w:val="20"/>
        <w:lang w:val="pl-PL" w:eastAsia="pl-PL" w:bidi="pl-PL"/>
      </w:rPr>
    </w:lvl>
    <w:lvl w:ilvl="1" w:tplc="A9E8DE6C">
      <w:numFmt w:val="bullet"/>
      <w:lvlText w:val="•"/>
      <w:lvlJc w:val="left"/>
      <w:pPr>
        <w:ind w:left="1418" w:hanging="361"/>
      </w:pPr>
      <w:rPr>
        <w:rFonts w:hint="default"/>
        <w:lang w:val="pl-PL" w:eastAsia="pl-PL" w:bidi="pl-PL"/>
      </w:rPr>
    </w:lvl>
    <w:lvl w:ilvl="2" w:tplc="8AB02848">
      <w:numFmt w:val="bullet"/>
      <w:lvlText w:val="•"/>
      <w:lvlJc w:val="left"/>
      <w:pPr>
        <w:ind w:left="2357" w:hanging="361"/>
      </w:pPr>
      <w:rPr>
        <w:rFonts w:hint="default"/>
        <w:lang w:val="pl-PL" w:eastAsia="pl-PL" w:bidi="pl-PL"/>
      </w:rPr>
    </w:lvl>
    <w:lvl w:ilvl="3" w:tplc="CC6AA438">
      <w:numFmt w:val="bullet"/>
      <w:lvlText w:val="•"/>
      <w:lvlJc w:val="left"/>
      <w:pPr>
        <w:ind w:left="3295" w:hanging="361"/>
      </w:pPr>
      <w:rPr>
        <w:rFonts w:hint="default"/>
        <w:lang w:val="pl-PL" w:eastAsia="pl-PL" w:bidi="pl-PL"/>
      </w:rPr>
    </w:lvl>
    <w:lvl w:ilvl="4" w:tplc="73063014">
      <w:numFmt w:val="bullet"/>
      <w:lvlText w:val="•"/>
      <w:lvlJc w:val="left"/>
      <w:pPr>
        <w:ind w:left="4234" w:hanging="361"/>
      </w:pPr>
      <w:rPr>
        <w:rFonts w:hint="default"/>
        <w:lang w:val="pl-PL" w:eastAsia="pl-PL" w:bidi="pl-PL"/>
      </w:rPr>
    </w:lvl>
    <w:lvl w:ilvl="5" w:tplc="B680CAF8">
      <w:numFmt w:val="bullet"/>
      <w:lvlText w:val="•"/>
      <w:lvlJc w:val="left"/>
      <w:pPr>
        <w:ind w:left="5173" w:hanging="361"/>
      </w:pPr>
      <w:rPr>
        <w:rFonts w:hint="default"/>
        <w:lang w:val="pl-PL" w:eastAsia="pl-PL" w:bidi="pl-PL"/>
      </w:rPr>
    </w:lvl>
    <w:lvl w:ilvl="6" w:tplc="489CF40C">
      <w:numFmt w:val="bullet"/>
      <w:lvlText w:val="•"/>
      <w:lvlJc w:val="left"/>
      <w:pPr>
        <w:ind w:left="6111" w:hanging="361"/>
      </w:pPr>
      <w:rPr>
        <w:rFonts w:hint="default"/>
        <w:lang w:val="pl-PL" w:eastAsia="pl-PL" w:bidi="pl-PL"/>
      </w:rPr>
    </w:lvl>
    <w:lvl w:ilvl="7" w:tplc="096CD668">
      <w:numFmt w:val="bullet"/>
      <w:lvlText w:val="•"/>
      <w:lvlJc w:val="left"/>
      <w:pPr>
        <w:ind w:left="7050" w:hanging="361"/>
      </w:pPr>
      <w:rPr>
        <w:rFonts w:hint="default"/>
        <w:lang w:val="pl-PL" w:eastAsia="pl-PL" w:bidi="pl-PL"/>
      </w:rPr>
    </w:lvl>
    <w:lvl w:ilvl="8" w:tplc="1506EE9E">
      <w:numFmt w:val="bullet"/>
      <w:lvlText w:val="•"/>
      <w:lvlJc w:val="left"/>
      <w:pPr>
        <w:ind w:left="7989" w:hanging="361"/>
      </w:pPr>
      <w:rPr>
        <w:rFonts w:hint="default"/>
        <w:lang w:val="pl-PL" w:eastAsia="pl-PL" w:bidi="pl-PL"/>
      </w:rPr>
    </w:lvl>
  </w:abstractNum>
  <w:abstractNum w:abstractNumId="20" w15:restartNumberingAfterBreak="0">
    <w:nsid w:val="31EC6B0B"/>
    <w:multiLevelType w:val="hybridMultilevel"/>
    <w:tmpl w:val="596AC3AC"/>
    <w:lvl w:ilvl="0" w:tplc="22E295AE">
      <w:start w:val="4"/>
      <w:numFmt w:val="decimal"/>
      <w:lvlText w:val="%1."/>
      <w:lvlJc w:val="left"/>
      <w:pPr>
        <w:ind w:left="112" w:hanging="221"/>
      </w:pPr>
      <w:rPr>
        <w:rFonts w:asciiTheme="minorHAnsi" w:eastAsia="Arial" w:hAnsiTheme="minorHAnsi" w:cstheme="minorHAnsi" w:hint="default"/>
        <w:b w:val="0"/>
        <w:bCs/>
        <w:w w:val="99"/>
        <w:sz w:val="20"/>
        <w:szCs w:val="20"/>
        <w:lang w:val="pl-PL" w:eastAsia="pl-PL" w:bidi="pl-PL"/>
      </w:rPr>
    </w:lvl>
    <w:lvl w:ilvl="1" w:tplc="101EBAD8">
      <w:numFmt w:val="bullet"/>
      <w:lvlText w:val="•"/>
      <w:lvlJc w:val="left"/>
      <w:pPr>
        <w:ind w:left="1094" w:hanging="221"/>
      </w:pPr>
      <w:rPr>
        <w:rFonts w:hint="default"/>
        <w:lang w:val="pl-PL" w:eastAsia="pl-PL" w:bidi="pl-PL"/>
      </w:rPr>
    </w:lvl>
    <w:lvl w:ilvl="2" w:tplc="956E4AAE">
      <w:numFmt w:val="bullet"/>
      <w:lvlText w:val="•"/>
      <w:lvlJc w:val="left"/>
      <w:pPr>
        <w:ind w:left="2069" w:hanging="221"/>
      </w:pPr>
      <w:rPr>
        <w:rFonts w:hint="default"/>
        <w:lang w:val="pl-PL" w:eastAsia="pl-PL" w:bidi="pl-PL"/>
      </w:rPr>
    </w:lvl>
    <w:lvl w:ilvl="3" w:tplc="5EFAF83A">
      <w:numFmt w:val="bullet"/>
      <w:lvlText w:val="•"/>
      <w:lvlJc w:val="left"/>
      <w:pPr>
        <w:ind w:left="3043" w:hanging="221"/>
      </w:pPr>
      <w:rPr>
        <w:rFonts w:hint="default"/>
        <w:lang w:val="pl-PL" w:eastAsia="pl-PL" w:bidi="pl-PL"/>
      </w:rPr>
    </w:lvl>
    <w:lvl w:ilvl="4" w:tplc="56C0615E">
      <w:numFmt w:val="bullet"/>
      <w:lvlText w:val="•"/>
      <w:lvlJc w:val="left"/>
      <w:pPr>
        <w:ind w:left="4018" w:hanging="221"/>
      </w:pPr>
      <w:rPr>
        <w:rFonts w:hint="default"/>
        <w:lang w:val="pl-PL" w:eastAsia="pl-PL" w:bidi="pl-PL"/>
      </w:rPr>
    </w:lvl>
    <w:lvl w:ilvl="5" w:tplc="AB288E60">
      <w:numFmt w:val="bullet"/>
      <w:lvlText w:val="•"/>
      <w:lvlJc w:val="left"/>
      <w:pPr>
        <w:ind w:left="4993" w:hanging="221"/>
      </w:pPr>
      <w:rPr>
        <w:rFonts w:hint="default"/>
        <w:lang w:val="pl-PL" w:eastAsia="pl-PL" w:bidi="pl-PL"/>
      </w:rPr>
    </w:lvl>
    <w:lvl w:ilvl="6" w:tplc="831C35DA">
      <w:numFmt w:val="bullet"/>
      <w:lvlText w:val="•"/>
      <w:lvlJc w:val="left"/>
      <w:pPr>
        <w:ind w:left="5967" w:hanging="221"/>
      </w:pPr>
      <w:rPr>
        <w:rFonts w:hint="default"/>
        <w:lang w:val="pl-PL" w:eastAsia="pl-PL" w:bidi="pl-PL"/>
      </w:rPr>
    </w:lvl>
    <w:lvl w:ilvl="7" w:tplc="49EC38EA">
      <w:numFmt w:val="bullet"/>
      <w:lvlText w:val="•"/>
      <w:lvlJc w:val="left"/>
      <w:pPr>
        <w:ind w:left="6942" w:hanging="221"/>
      </w:pPr>
      <w:rPr>
        <w:rFonts w:hint="default"/>
        <w:lang w:val="pl-PL" w:eastAsia="pl-PL" w:bidi="pl-PL"/>
      </w:rPr>
    </w:lvl>
    <w:lvl w:ilvl="8" w:tplc="DA047C5E">
      <w:numFmt w:val="bullet"/>
      <w:lvlText w:val="•"/>
      <w:lvlJc w:val="left"/>
      <w:pPr>
        <w:ind w:left="7917" w:hanging="221"/>
      </w:pPr>
      <w:rPr>
        <w:rFonts w:hint="default"/>
        <w:lang w:val="pl-PL" w:eastAsia="pl-PL" w:bidi="pl-PL"/>
      </w:rPr>
    </w:lvl>
  </w:abstractNum>
  <w:abstractNum w:abstractNumId="21" w15:restartNumberingAfterBreak="0">
    <w:nsid w:val="343C2789"/>
    <w:multiLevelType w:val="hybridMultilevel"/>
    <w:tmpl w:val="EAEE720E"/>
    <w:lvl w:ilvl="0" w:tplc="E24646F6">
      <w:start w:val="1"/>
      <w:numFmt w:val="decimal"/>
      <w:lvlText w:val="%1."/>
      <w:lvlJc w:val="left"/>
      <w:pPr>
        <w:ind w:left="472" w:hanging="360"/>
      </w:pPr>
      <w:rPr>
        <w:rFonts w:hint="default"/>
        <w:b w:val="0"/>
        <w:bCs w:val="0"/>
      </w:rPr>
    </w:lvl>
    <w:lvl w:ilvl="1" w:tplc="04150019" w:tentative="1">
      <w:start w:val="1"/>
      <w:numFmt w:val="lowerLetter"/>
      <w:lvlText w:val="%2."/>
      <w:lvlJc w:val="left"/>
      <w:pPr>
        <w:ind w:left="1192" w:hanging="360"/>
      </w:pPr>
    </w:lvl>
    <w:lvl w:ilvl="2" w:tplc="0415001B" w:tentative="1">
      <w:start w:val="1"/>
      <w:numFmt w:val="lowerRoman"/>
      <w:lvlText w:val="%3."/>
      <w:lvlJc w:val="right"/>
      <w:pPr>
        <w:ind w:left="1912" w:hanging="180"/>
      </w:pPr>
    </w:lvl>
    <w:lvl w:ilvl="3" w:tplc="0415000F" w:tentative="1">
      <w:start w:val="1"/>
      <w:numFmt w:val="decimal"/>
      <w:lvlText w:val="%4."/>
      <w:lvlJc w:val="left"/>
      <w:pPr>
        <w:ind w:left="2632" w:hanging="360"/>
      </w:pPr>
    </w:lvl>
    <w:lvl w:ilvl="4" w:tplc="04150019" w:tentative="1">
      <w:start w:val="1"/>
      <w:numFmt w:val="lowerLetter"/>
      <w:lvlText w:val="%5."/>
      <w:lvlJc w:val="left"/>
      <w:pPr>
        <w:ind w:left="3352" w:hanging="360"/>
      </w:pPr>
    </w:lvl>
    <w:lvl w:ilvl="5" w:tplc="0415001B" w:tentative="1">
      <w:start w:val="1"/>
      <w:numFmt w:val="lowerRoman"/>
      <w:lvlText w:val="%6."/>
      <w:lvlJc w:val="right"/>
      <w:pPr>
        <w:ind w:left="4072" w:hanging="180"/>
      </w:pPr>
    </w:lvl>
    <w:lvl w:ilvl="6" w:tplc="0415000F" w:tentative="1">
      <w:start w:val="1"/>
      <w:numFmt w:val="decimal"/>
      <w:lvlText w:val="%7."/>
      <w:lvlJc w:val="left"/>
      <w:pPr>
        <w:ind w:left="4792" w:hanging="360"/>
      </w:pPr>
    </w:lvl>
    <w:lvl w:ilvl="7" w:tplc="04150019" w:tentative="1">
      <w:start w:val="1"/>
      <w:numFmt w:val="lowerLetter"/>
      <w:lvlText w:val="%8."/>
      <w:lvlJc w:val="left"/>
      <w:pPr>
        <w:ind w:left="5512" w:hanging="360"/>
      </w:pPr>
    </w:lvl>
    <w:lvl w:ilvl="8" w:tplc="0415001B" w:tentative="1">
      <w:start w:val="1"/>
      <w:numFmt w:val="lowerRoman"/>
      <w:lvlText w:val="%9."/>
      <w:lvlJc w:val="right"/>
      <w:pPr>
        <w:ind w:left="6232" w:hanging="180"/>
      </w:pPr>
    </w:lvl>
  </w:abstractNum>
  <w:abstractNum w:abstractNumId="22" w15:restartNumberingAfterBreak="0">
    <w:nsid w:val="35CB63B4"/>
    <w:multiLevelType w:val="hybridMultilevel"/>
    <w:tmpl w:val="FB9E8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859632D"/>
    <w:multiLevelType w:val="hybridMultilevel"/>
    <w:tmpl w:val="0B5E526A"/>
    <w:lvl w:ilvl="0" w:tplc="279E4406">
      <w:start w:val="1"/>
      <w:numFmt w:val="lowerLetter"/>
      <w:lvlText w:val="%1)"/>
      <w:lvlJc w:val="left"/>
      <w:pPr>
        <w:ind w:left="112" w:hanging="233"/>
      </w:pPr>
      <w:rPr>
        <w:rFonts w:ascii="Arial" w:eastAsia="Arial" w:hAnsi="Arial" w:cs="Arial" w:hint="default"/>
        <w:spacing w:val="-1"/>
        <w:w w:val="99"/>
        <w:sz w:val="20"/>
        <w:szCs w:val="20"/>
        <w:lang w:val="pl-PL" w:eastAsia="pl-PL" w:bidi="pl-PL"/>
      </w:rPr>
    </w:lvl>
    <w:lvl w:ilvl="1" w:tplc="2BBC456A">
      <w:numFmt w:val="bullet"/>
      <w:lvlText w:val="•"/>
      <w:lvlJc w:val="left"/>
      <w:pPr>
        <w:ind w:left="1094" w:hanging="233"/>
      </w:pPr>
      <w:rPr>
        <w:rFonts w:hint="default"/>
        <w:lang w:val="pl-PL" w:eastAsia="pl-PL" w:bidi="pl-PL"/>
      </w:rPr>
    </w:lvl>
    <w:lvl w:ilvl="2" w:tplc="69681A1E">
      <w:numFmt w:val="bullet"/>
      <w:lvlText w:val="•"/>
      <w:lvlJc w:val="left"/>
      <w:pPr>
        <w:ind w:left="2069" w:hanging="233"/>
      </w:pPr>
      <w:rPr>
        <w:rFonts w:hint="default"/>
        <w:lang w:val="pl-PL" w:eastAsia="pl-PL" w:bidi="pl-PL"/>
      </w:rPr>
    </w:lvl>
    <w:lvl w:ilvl="3" w:tplc="36EA37B2">
      <w:numFmt w:val="bullet"/>
      <w:lvlText w:val="•"/>
      <w:lvlJc w:val="left"/>
      <w:pPr>
        <w:ind w:left="3043" w:hanging="233"/>
      </w:pPr>
      <w:rPr>
        <w:rFonts w:hint="default"/>
        <w:lang w:val="pl-PL" w:eastAsia="pl-PL" w:bidi="pl-PL"/>
      </w:rPr>
    </w:lvl>
    <w:lvl w:ilvl="4" w:tplc="0FD48A20">
      <w:numFmt w:val="bullet"/>
      <w:lvlText w:val="•"/>
      <w:lvlJc w:val="left"/>
      <w:pPr>
        <w:ind w:left="4018" w:hanging="233"/>
      </w:pPr>
      <w:rPr>
        <w:rFonts w:hint="default"/>
        <w:lang w:val="pl-PL" w:eastAsia="pl-PL" w:bidi="pl-PL"/>
      </w:rPr>
    </w:lvl>
    <w:lvl w:ilvl="5" w:tplc="87D2F638">
      <w:numFmt w:val="bullet"/>
      <w:lvlText w:val="•"/>
      <w:lvlJc w:val="left"/>
      <w:pPr>
        <w:ind w:left="4993" w:hanging="233"/>
      </w:pPr>
      <w:rPr>
        <w:rFonts w:hint="default"/>
        <w:lang w:val="pl-PL" w:eastAsia="pl-PL" w:bidi="pl-PL"/>
      </w:rPr>
    </w:lvl>
    <w:lvl w:ilvl="6" w:tplc="486A942C">
      <w:numFmt w:val="bullet"/>
      <w:lvlText w:val="•"/>
      <w:lvlJc w:val="left"/>
      <w:pPr>
        <w:ind w:left="5967" w:hanging="233"/>
      </w:pPr>
      <w:rPr>
        <w:rFonts w:hint="default"/>
        <w:lang w:val="pl-PL" w:eastAsia="pl-PL" w:bidi="pl-PL"/>
      </w:rPr>
    </w:lvl>
    <w:lvl w:ilvl="7" w:tplc="00F63010">
      <w:numFmt w:val="bullet"/>
      <w:lvlText w:val="•"/>
      <w:lvlJc w:val="left"/>
      <w:pPr>
        <w:ind w:left="6942" w:hanging="233"/>
      </w:pPr>
      <w:rPr>
        <w:rFonts w:hint="default"/>
        <w:lang w:val="pl-PL" w:eastAsia="pl-PL" w:bidi="pl-PL"/>
      </w:rPr>
    </w:lvl>
    <w:lvl w:ilvl="8" w:tplc="46EAD33C">
      <w:numFmt w:val="bullet"/>
      <w:lvlText w:val="•"/>
      <w:lvlJc w:val="left"/>
      <w:pPr>
        <w:ind w:left="7917" w:hanging="233"/>
      </w:pPr>
      <w:rPr>
        <w:rFonts w:hint="default"/>
        <w:lang w:val="pl-PL" w:eastAsia="pl-PL" w:bidi="pl-PL"/>
      </w:rPr>
    </w:lvl>
  </w:abstractNum>
  <w:abstractNum w:abstractNumId="24" w15:restartNumberingAfterBreak="0">
    <w:nsid w:val="39FC28A9"/>
    <w:multiLevelType w:val="hybridMultilevel"/>
    <w:tmpl w:val="D53AC996"/>
    <w:lvl w:ilvl="0" w:tplc="04150017">
      <w:start w:val="1"/>
      <w:numFmt w:val="lowerLetter"/>
      <w:lvlText w:val="%1)"/>
      <w:lvlJc w:val="left"/>
      <w:pPr>
        <w:ind w:left="345" w:hanging="233"/>
      </w:pPr>
      <w:rPr>
        <w:rFonts w:hint="default"/>
        <w:spacing w:val="-1"/>
        <w:w w:val="99"/>
        <w:sz w:val="20"/>
        <w:szCs w:val="20"/>
        <w:lang w:val="pl-PL" w:eastAsia="pl-PL" w:bidi="pl-PL"/>
      </w:rPr>
    </w:lvl>
    <w:lvl w:ilvl="1" w:tplc="FFFFFFFF">
      <w:numFmt w:val="bullet"/>
      <w:lvlText w:val="•"/>
      <w:lvlJc w:val="left"/>
      <w:pPr>
        <w:ind w:left="1292" w:hanging="233"/>
      </w:pPr>
      <w:rPr>
        <w:rFonts w:hint="default"/>
        <w:lang w:val="pl-PL" w:eastAsia="pl-PL" w:bidi="pl-PL"/>
      </w:rPr>
    </w:lvl>
    <w:lvl w:ilvl="2" w:tplc="FFFFFFFF">
      <w:numFmt w:val="bullet"/>
      <w:lvlText w:val="•"/>
      <w:lvlJc w:val="left"/>
      <w:pPr>
        <w:ind w:left="2245" w:hanging="233"/>
      </w:pPr>
      <w:rPr>
        <w:rFonts w:hint="default"/>
        <w:lang w:val="pl-PL" w:eastAsia="pl-PL" w:bidi="pl-PL"/>
      </w:rPr>
    </w:lvl>
    <w:lvl w:ilvl="3" w:tplc="FFFFFFFF">
      <w:numFmt w:val="bullet"/>
      <w:lvlText w:val="•"/>
      <w:lvlJc w:val="left"/>
      <w:pPr>
        <w:ind w:left="3197" w:hanging="233"/>
      </w:pPr>
      <w:rPr>
        <w:rFonts w:hint="default"/>
        <w:lang w:val="pl-PL" w:eastAsia="pl-PL" w:bidi="pl-PL"/>
      </w:rPr>
    </w:lvl>
    <w:lvl w:ilvl="4" w:tplc="FFFFFFFF">
      <w:numFmt w:val="bullet"/>
      <w:lvlText w:val="•"/>
      <w:lvlJc w:val="left"/>
      <w:pPr>
        <w:ind w:left="4150" w:hanging="233"/>
      </w:pPr>
      <w:rPr>
        <w:rFonts w:hint="default"/>
        <w:lang w:val="pl-PL" w:eastAsia="pl-PL" w:bidi="pl-PL"/>
      </w:rPr>
    </w:lvl>
    <w:lvl w:ilvl="5" w:tplc="FFFFFFFF">
      <w:numFmt w:val="bullet"/>
      <w:lvlText w:val="•"/>
      <w:lvlJc w:val="left"/>
      <w:pPr>
        <w:ind w:left="5103" w:hanging="233"/>
      </w:pPr>
      <w:rPr>
        <w:rFonts w:hint="default"/>
        <w:lang w:val="pl-PL" w:eastAsia="pl-PL" w:bidi="pl-PL"/>
      </w:rPr>
    </w:lvl>
    <w:lvl w:ilvl="6" w:tplc="FFFFFFFF">
      <w:numFmt w:val="bullet"/>
      <w:lvlText w:val="•"/>
      <w:lvlJc w:val="left"/>
      <w:pPr>
        <w:ind w:left="6055" w:hanging="233"/>
      </w:pPr>
      <w:rPr>
        <w:rFonts w:hint="default"/>
        <w:lang w:val="pl-PL" w:eastAsia="pl-PL" w:bidi="pl-PL"/>
      </w:rPr>
    </w:lvl>
    <w:lvl w:ilvl="7" w:tplc="FFFFFFFF">
      <w:numFmt w:val="bullet"/>
      <w:lvlText w:val="•"/>
      <w:lvlJc w:val="left"/>
      <w:pPr>
        <w:ind w:left="7008" w:hanging="233"/>
      </w:pPr>
      <w:rPr>
        <w:rFonts w:hint="default"/>
        <w:lang w:val="pl-PL" w:eastAsia="pl-PL" w:bidi="pl-PL"/>
      </w:rPr>
    </w:lvl>
    <w:lvl w:ilvl="8" w:tplc="FFFFFFFF">
      <w:numFmt w:val="bullet"/>
      <w:lvlText w:val="•"/>
      <w:lvlJc w:val="left"/>
      <w:pPr>
        <w:ind w:left="7961" w:hanging="233"/>
      </w:pPr>
      <w:rPr>
        <w:rFonts w:hint="default"/>
        <w:lang w:val="pl-PL" w:eastAsia="pl-PL" w:bidi="pl-PL"/>
      </w:rPr>
    </w:lvl>
  </w:abstractNum>
  <w:abstractNum w:abstractNumId="25" w15:restartNumberingAfterBreak="0">
    <w:nsid w:val="3A7B4ECA"/>
    <w:multiLevelType w:val="hybridMultilevel"/>
    <w:tmpl w:val="4704CC86"/>
    <w:lvl w:ilvl="0" w:tplc="E174994E">
      <w:start w:val="1"/>
      <w:numFmt w:val="decimal"/>
      <w:lvlText w:val="%1."/>
      <w:lvlJc w:val="left"/>
      <w:pPr>
        <w:ind w:left="112" w:hanging="219"/>
      </w:pPr>
      <w:rPr>
        <w:rFonts w:asciiTheme="minorHAnsi" w:eastAsia="Arial" w:hAnsiTheme="minorHAnsi" w:cstheme="minorHAnsi" w:hint="default"/>
        <w:spacing w:val="-1"/>
        <w:w w:val="99"/>
        <w:sz w:val="20"/>
        <w:szCs w:val="20"/>
        <w:lang w:val="pl-PL" w:eastAsia="pl-PL" w:bidi="pl-PL"/>
      </w:rPr>
    </w:lvl>
    <w:lvl w:ilvl="1" w:tplc="DC5668E6">
      <w:numFmt w:val="bullet"/>
      <w:lvlText w:val="•"/>
      <w:lvlJc w:val="left"/>
      <w:pPr>
        <w:ind w:left="1094" w:hanging="219"/>
      </w:pPr>
      <w:rPr>
        <w:rFonts w:hint="default"/>
        <w:lang w:val="pl-PL" w:eastAsia="pl-PL" w:bidi="pl-PL"/>
      </w:rPr>
    </w:lvl>
    <w:lvl w:ilvl="2" w:tplc="98D469DC">
      <w:numFmt w:val="bullet"/>
      <w:lvlText w:val="•"/>
      <w:lvlJc w:val="left"/>
      <w:pPr>
        <w:ind w:left="2069" w:hanging="219"/>
      </w:pPr>
      <w:rPr>
        <w:rFonts w:hint="default"/>
        <w:lang w:val="pl-PL" w:eastAsia="pl-PL" w:bidi="pl-PL"/>
      </w:rPr>
    </w:lvl>
    <w:lvl w:ilvl="3" w:tplc="88C2E890">
      <w:numFmt w:val="bullet"/>
      <w:lvlText w:val="•"/>
      <w:lvlJc w:val="left"/>
      <w:pPr>
        <w:ind w:left="3043" w:hanging="219"/>
      </w:pPr>
      <w:rPr>
        <w:rFonts w:hint="default"/>
        <w:lang w:val="pl-PL" w:eastAsia="pl-PL" w:bidi="pl-PL"/>
      </w:rPr>
    </w:lvl>
    <w:lvl w:ilvl="4" w:tplc="823CA6A8">
      <w:numFmt w:val="bullet"/>
      <w:lvlText w:val="•"/>
      <w:lvlJc w:val="left"/>
      <w:pPr>
        <w:ind w:left="4018" w:hanging="219"/>
      </w:pPr>
      <w:rPr>
        <w:rFonts w:hint="default"/>
        <w:lang w:val="pl-PL" w:eastAsia="pl-PL" w:bidi="pl-PL"/>
      </w:rPr>
    </w:lvl>
    <w:lvl w:ilvl="5" w:tplc="1DB63082">
      <w:numFmt w:val="bullet"/>
      <w:lvlText w:val="•"/>
      <w:lvlJc w:val="left"/>
      <w:pPr>
        <w:ind w:left="4993" w:hanging="219"/>
      </w:pPr>
      <w:rPr>
        <w:rFonts w:hint="default"/>
        <w:lang w:val="pl-PL" w:eastAsia="pl-PL" w:bidi="pl-PL"/>
      </w:rPr>
    </w:lvl>
    <w:lvl w:ilvl="6" w:tplc="7818D3D2">
      <w:numFmt w:val="bullet"/>
      <w:lvlText w:val="•"/>
      <w:lvlJc w:val="left"/>
      <w:pPr>
        <w:ind w:left="5967" w:hanging="219"/>
      </w:pPr>
      <w:rPr>
        <w:rFonts w:hint="default"/>
        <w:lang w:val="pl-PL" w:eastAsia="pl-PL" w:bidi="pl-PL"/>
      </w:rPr>
    </w:lvl>
    <w:lvl w:ilvl="7" w:tplc="BF640030">
      <w:numFmt w:val="bullet"/>
      <w:lvlText w:val="•"/>
      <w:lvlJc w:val="left"/>
      <w:pPr>
        <w:ind w:left="6942" w:hanging="219"/>
      </w:pPr>
      <w:rPr>
        <w:rFonts w:hint="default"/>
        <w:lang w:val="pl-PL" w:eastAsia="pl-PL" w:bidi="pl-PL"/>
      </w:rPr>
    </w:lvl>
    <w:lvl w:ilvl="8" w:tplc="A3825E4C">
      <w:numFmt w:val="bullet"/>
      <w:lvlText w:val="•"/>
      <w:lvlJc w:val="left"/>
      <w:pPr>
        <w:ind w:left="7917" w:hanging="219"/>
      </w:pPr>
      <w:rPr>
        <w:rFonts w:hint="default"/>
        <w:lang w:val="pl-PL" w:eastAsia="pl-PL" w:bidi="pl-PL"/>
      </w:rPr>
    </w:lvl>
  </w:abstractNum>
  <w:abstractNum w:abstractNumId="26" w15:restartNumberingAfterBreak="0">
    <w:nsid w:val="3C1060D1"/>
    <w:multiLevelType w:val="hybridMultilevel"/>
    <w:tmpl w:val="FCEA299C"/>
    <w:lvl w:ilvl="0" w:tplc="04150017">
      <w:start w:val="1"/>
      <w:numFmt w:val="lowerLetter"/>
      <w:lvlText w:val="%1)"/>
      <w:lvlJc w:val="left"/>
      <w:pPr>
        <w:ind w:left="832" w:hanging="360"/>
      </w:pPr>
    </w:lvl>
    <w:lvl w:ilvl="1" w:tplc="04150019" w:tentative="1">
      <w:start w:val="1"/>
      <w:numFmt w:val="lowerLetter"/>
      <w:lvlText w:val="%2."/>
      <w:lvlJc w:val="left"/>
      <w:pPr>
        <w:ind w:left="1552" w:hanging="360"/>
      </w:pPr>
    </w:lvl>
    <w:lvl w:ilvl="2" w:tplc="0415001B" w:tentative="1">
      <w:start w:val="1"/>
      <w:numFmt w:val="lowerRoman"/>
      <w:lvlText w:val="%3."/>
      <w:lvlJc w:val="right"/>
      <w:pPr>
        <w:ind w:left="2272" w:hanging="180"/>
      </w:pPr>
    </w:lvl>
    <w:lvl w:ilvl="3" w:tplc="0415000F" w:tentative="1">
      <w:start w:val="1"/>
      <w:numFmt w:val="decimal"/>
      <w:lvlText w:val="%4."/>
      <w:lvlJc w:val="left"/>
      <w:pPr>
        <w:ind w:left="2992" w:hanging="360"/>
      </w:pPr>
    </w:lvl>
    <w:lvl w:ilvl="4" w:tplc="04150019" w:tentative="1">
      <w:start w:val="1"/>
      <w:numFmt w:val="lowerLetter"/>
      <w:lvlText w:val="%5."/>
      <w:lvlJc w:val="left"/>
      <w:pPr>
        <w:ind w:left="3712" w:hanging="360"/>
      </w:pPr>
    </w:lvl>
    <w:lvl w:ilvl="5" w:tplc="0415001B" w:tentative="1">
      <w:start w:val="1"/>
      <w:numFmt w:val="lowerRoman"/>
      <w:lvlText w:val="%6."/>
      <w:lvlJc w:val="right"/>
      <w:pPr>
        <w:ind w:left="4432" w:hanging="180"/>
      </w:pPr>
    </w:lvl>
    <w:lvl w:ilvl="6" w:tplc="0415000F" w:tentative="1">
      <w:start w:val="1"/>
      <w:numFmt w:val="decimal"/>
      <w:lvlText w:val="%7."/>
      <w:lvlJc w:val="left"/>
      <w:pPr>
        <w:ind w:left="5152" w:hanging="360"/>
      </w:pPr>
    </w:lvl>
    <w:lvl w:ilvl="7" w:tplc="04150019" w:tentative="1">
      <w:start w:val="1"/>
      <w:numFmt w:val="lowerLetter"/>
      <w:lvlText w:val="%8."/>
      <w:lvlJc w:val="left"/>
      <w:pPr>
        <w:ind w:left="5872" w:hanging="360"/>
      </w:pPr>
    </w:lvl>
    <w:lvl w:ilvl="8" w:tplc="0415001B" w:tentative="1">
      <w:start w:val="1"/>
      <w:numFmt w:val="lowerRoman"/>
      <w:lvlText w:val="%9."/>
      <w:lvlJc w:val="right"/>
      <w:pPr>
        <w:ind w:left="6592" w:hanging="180"/>
      </w:pPr>
    </w:lvl>
  </w:abstractNum>
  <w:abstractNum w:abstractNumId="27" w15:restartNumberingAfterBreak="0">
    <w:nsid w:val="3C97404E"/>
    <w:multiLevelType w:val="hybridMultilevel"/>
    <w:tmpl w:val="B4E40C76"/>
    <w:lvl w:ilvl="0" w:tplc="04150011">
      <w:start w:val="1"/>
      <w:numFmt w:val="decimal"/>
      <w:lvlText w:val="%1)"/>
      <w:lvlJc w:val="left"/>
      <w:pPr>
        <w:ind w:left="861" w:hanging="360"/>
      </w:pPr>
    </w:lvl>
    <w:lvl w:ilvl="1" w:tplc="FFFFFFFF" w:tentative="1">
      <w:start w:val="1"/>
      <w:numFmt w:val="lowerLetter"/>
      <w:lvlText w:val="%2."/>
      <w:lvlJc w:val="left"/>
      <w:pPr>
        <w:ind w:left="1581" w:hanging="360"/>
      </w:pPr>
    </w:lvl>
    <w:lvl w:ilvl="2" w:tplc="FFFFFFFF" w:tentative="1">
      <w:start w:val="1"/>
      <w:numFmt w:val="lowerRoman"/>
      <w:lvlText w:val="%3."/>
      <w:lvlJc w:val="right"/>
      <w:pPr>
        <w:ind w:left="2301" w:hanging="180"/>
      </w:pPr>
    </w:lvl>
    <w:lvl w:ilvl="3" w:tplc="FFFFFFFF" w:tentative="1">
      <w:start w:val="1"/>
      <w:numFmt w:val="decimal"/>
      <w:lvlText w:val="%4."/>
      <w:lvlJc w:val="left"/>
      <w:pPr>
        <w:ind w:left="3021" w:hanging="360"/>
      </w:pPr>
    </w:lvl>
    <w:lvl w:ilvl="4" w:tplc="FFFFFFFF" w:tentative="1">
      <w:start w:val="1"/>
      <w:numFmt w:val="lowerLetter"/>
      <w:lvlText w:val="%5."/>
      <w:lvlJc w:val="left"/>
      <w:pPr>
        <w:ind w:left="3741" w:hanging="360"/>
      </w:pPr>
    </w:lvl>
    <w:lvl w:ilvl="5" w:tplc="FFFFFFFF" w:tentative="1">
      <w:start w:val="1"/>
      <w:numFmt w:val="lowerRoman"/>
      <w:lvlText w:val="%6."/>
      <w:lvlJc w:val="right"/>
      <w:pPr>
        <w:ind w:left="4461" w:hanging="180"/>
      </w:pPr>
    </w:lvl>
    <w:lvl w:ilvl="6" w:tplc="FFFFFFFF" w:tentative="1">
      <w:start w:val="1"/>
      <w:numFmt w:val="decimal"/>
      <w:lvlText w:val="%7."/>
      <w:lvlJc w:val="left"/>
      <w:pPr>
        <w:ind w:left="5181" w:hanging="360"/>
      </w:pPr>
    </w:lvl>
    <w:lvl w:ilvl="7" w:tplc="FFFFFFFF" w:tentative="1">
      <w:start w:val="1"/>
      <w:numFmt w:val="lowerLetter"/>
      <w:lvlText w:val="%8."/>
      <w:lvlJc w:val="left"/>
      <w:pPr>
        <w:ind w:left="5901" w:hanging="360"/>
      </w:pPr>
    </w:lvl>
    <w:lvl w:ilvl="8" w:tplc="FFFFFFFF" w:tentative="1">
      <w:start w:val="1"/>
      <w:numFmt w:val="lowerRoman"/>
      <w:lvlText w:val="%9."/>
      <w:lvlJc w:val="right"/>
      <w:pPr>
        <w:ind w:left="6621" w:hanging="180"/>
      </w:pPr>
    </w:lvl>
  </w:abstractNum>
  <w:abstractNum w:abstractNumId="28" w15:restartNumberingAfterBreak="0">
    <w:nsid w:val="3D1765FD"/>
    <w:multiLevelType w:val="hybridMultilevel"/>
    <w:tmpl w:val="521081F0"/>
    <w:lvl w:ilvl="0" w:tplc="4BF434F6">
      <w:start w:val="1"/>
      <w:numFmt w:val="decimal"/>
      <w:lvlText w:val="%1."/>
      <w:lvlJc w:val="left"/>
      <w:pPr>
        <w:ind w:left="61" w:hanging="240"/>
      </w:pPr>
      <w:rPr>
        <w:rFonts w:asciiTheme="minorHAnsi" w:eastAsia="Arial" w:hAnsiTheme="minorHAnsi" w:cstheme="minorHAnsi" w:hint="default"/>
        <w:spacing w:val="-1"/>
        <w:w w:val="99"/>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577DCD"/>
    <w:multiLevelType w:val="hybridMultilevel"/>
    <w:tmpl w:val="F7A86D00"/>
    <w:lvl w:ilvl="0" w:tplc="5B94AF84">
      <w:start w:val="1"/>
      <w:numFmt w:val="lowerLetter"/>
      <w:lvlText w:val="%1)"/>
      <w:lvlJc w:val="left"/>
      <w:pPr>
        <w:ind w:left="472" w:hanging="360"/>
      </w:pPr>
      <w:rPr>
        <w:rFonts w:hint="default"/>
      </w:rPr>
    </w:lvl>
    <w:lvl w:ilvl="1" w:tplc="04150019" w:tentative="1">
      <w:start w:val="1"/>
      <w:numFmt w:val="lowerLetter"/>
      <w:lvlText w:val="%2."/>
      <w:lvlJc w:val="left"/>
      <w:pPr>
        <w:ind w:left="1192" w:hanging="360"/>
      </w:pPr>
    </w:lvl>
    <w:lvl w:ilvl="2" w:tplc="0415001B" w:tentative="1">
      <w:start w:val="1"/>
      <w:numFmt w:val="lowerRoman"/>
      <w:lvlText w:val="%3."/>
      <w:lvlJc w:val="right"/>
      <w:pPr>
        <w:ind w:left="1912" w:hanging="180"/>
      </w:pPr>
    </w:lvl>
    <w:lvl w:ilvl="3" w:tplc="0415000F" w:tentative="1">
      <w:start w:val="1"/>
      <w:numFmt w:val="decimal"/>
      <w:lvlText w:val="%4."/>
      <w:lvlJc w:val="left"/>
      <w:pPr>
        <w:ind w:left="2632" w:hanging="360"/>
      </w:pPr>
    </w:lvl>
    <w:lvl w:ilvl="4" w:tplc="04150019" w:tentative="1">
      <w:start w:val="1"/>
      <w:numFmt w:val="lowerLetter"/>
      <w:lvlText w:val="%5."/>
      <w:lvlJc w:val="left"/>
      <w:pPr>
        <w:ind w:left="3352" w:hanging="360"/>
      </w:pPr>
    </w:lvl>
    <w:lvl w:ilvl="5" w:tplc="0415001B" w:tentative="1">
      <w:start w:val="1"/>
      <w:numFmt w:val="lowerRoman"/>
      <w:lvlText w:val="%6."/>
      <w:lvlJc w:val="right"/>
      <w:pPr>
        <w:ind w:left="4072" w:hanging="180"/>
      </w:pPr>
    </w:lvl>
    <w:lvl w:ilvl="6" w:tplc="0415000F" w:tentative="1">
      <w:start w:val="1"/>
      <w:numFmt w:val="decimal"/>
      <w:lvlText w:val="%7."/>
      <w:lvlJc w:val="left"/>
      <w:pPr>
        <w:ind w:left="4792" w:hanging="360"/>
      </w:pPr>
    </w:lvl>
    <w:lvl w:ilvl="7" w:tplc="04150019" w:tentative="1">
      <w:start w:val="1"/>
      <w:numFmt w:val="lowerLetter"/>
      <w:lvlText w:val="%8."/>
      <w:lvlJc w:val="left"/>
      <w:pPr>
        <w:ind w:left="5512" w:hanging="360"/>
      </w:pPr>
    </w:lvl>
    <w:lvl w:ilvl="8" w:tplc="0415001B" w:tentative="1">
      <w:start w:val="1"/>
      <w:numFmt w:val="lowerRoman"/>
      <w:lvlText w:val="%9."/>
      <w:lvlJc w:val="right"/>
      <w:pPr>
        <w:ind w:left="6232" w:hanging="180"/>
      </w:pPr>
    </w:lvl>
  </w:abstractNum>
  <w:abstractNum w:abstractNumId="30" w15:restartNumberingAfterBreak="0">
    <w:nsid w:val="42E62E20"/>
    <w:multiLevelType w:val="hybridMultilevel"/>
    <w:tmpl w:val="0F76812C"/>
    <w:lvl w:ilvl="0" w:tplc="F74824B2">
      <w:start w:val="1"/>
      <w:numFmt w:val="lowerLetter"/>
      <w:lvlText w:val="%1)"/>
      <w:lvlJc w:val="left"/>
      <w:pPr>
        <w:ind w:left="112" w:hanging="233"/>
      </w:pPr>
      <w:rPr>
        <w:rFonts w:ascii="Arial" w:eastAsia="Arial" w:hAnsi="Arial" w:cs="Arial" w:hint="default"/>
        <w:spacing w:val="-1"/>
        <w:w w:val="99"/>
        <w:sz w:val="20"/>
        <w:szCs w:val="20"/>
        <w:lang w:val="pl-PL" w:eastAsia="pl-PL" w:bidi="pl-PL"/>
      </w:rPr>
    </w:lvl>
    <w:lvl w:ilvl="1" w:tplc="97AE6A4C">
      <w:numFmt w:val="bullet"/>
      <w:lvlText w:val="•"/>
      <w:lvlJc w:val="left"/>
      <w:pPr>
        <w:ind w:left="1094" w:hanging="233"/>
      </w:pPr>
      <w:rPr>
        <w:rFonts w:hint="default"/>
        <w:lang w:val="pl-PL" w:eastAsia="pl-PL" w:bidi="pl-PL"/>
      </w:rPr>
    </w:lvl>
    <w:lvl w:ilvl="2" w:tplc="817E5CFC">
      <w:numFmt w:val="bullet"/>
      <w:lvlText w:val="•"/>
      <w:lvlJc w:val="left"/>
      <w:pPr>
        <w:ind w:left="2069" w:hanging="233"/>
      </w:pPr>
      <w:rPr>
        <w:rFonts w:hint="default"/>
        <w:lang w:val="pl-PL" w:eastAsia="pl-PL" w:bidi="pl-PL"/>
      </w:rPr>
    </w:lvl>
    <w:lvl w:ilvl="3" w:tplc="BC3E3074">
      <w:numFmt w:val="bullet"/>
      <w:lvlText w:val="•"/>
      <w:lvlJc w:val="left"/>
      <w:pPr>
        <w:ind w:left="3043" w:hanging="233"/>
      </w:pPr>
      <w:rPr>
        <w:rFonts w:hint="default"/>
        <w:lang w:val="pl-PL" w:eastAsia="pl-PL" w:bidi="pl-PL"/>
      </w:rPr>
    </w:lvl>
    <w:lvl w:ilvl="4" w:tplc="200820C0">
      <w:numFmt w:val="bullet"/>
      <w:lvlText w:val="•"/>
      <w:lvlJc w:val="left"/>
      <w:pPr>
        <w:ind w:left="4018" w:hanging="233"/>
      </w:pPr>
      <w:rPr>
        <w:rFonts w:hint="default"/>
        <w:lang w:val="pl-PL" w:eastAsia="pl-PL" w:bidi="pl-PL"/>
      </w:rPr>
    </w:lvl>
    <w:lvl w:ilvl="5" w:tplc="EC3E9CDE">
      <w:numFmt w:val="bullet"/>
      <w:lvlText w:val="•"/>
      <w:lvlJc w:val="left"/>
      <w:pPr>
        <w:ind w:left="4993" w:hanging="233"/>
      </w:pPr>
      <w:rPr>
        <w:rFonts w:hint="default"/>
        <w:lang w:val="pl-PL" w:eastAsia="pl-PL" w:bidi="pl-PL"/>
      </w:rPr>
    </w:lvl>
    <w:lvl w:ilvl="6" w:tplc="8CDA1F7E">
      <w:numFmt w:val="bullet"/>
      <w:lvlText w:val="•"/>
      <w:lvlJc w:val="left"/>
      <w:pPr>
        <w:ind w:left="5967" w:hanging="233"/>
      </w:pPr>
      <w:rPr>
        <w:rFonts w:hint="default"/>
        <w:lang w:val="pl-PL" w:eastAsia="pl-PL" w:bidi="pl-PL"/>
      </w:rPr>
    </w:lvl>
    <w:lvl w:ilvl="7" w:tplc="7758CC34">
      <w:numFmt w:val="bullet"/>
      <w:lvlText w:val="•"/>
      <w:lvlJc w:val="left"/>
      <w:pPr>
        <w:ind w:left="6942" w:hanging="233"/>
      </w:pPr>
      <w:rPr>
        <w:rFonts w:hint="default"/>
        <w:lang w:val="pl-PL" w:eastAsia="pl-PL" w:bidi="pl-PL"/>
      </w:rPr>
    </w:lvl>
    <w:lvl w:ilvl="8" w:tplc="5F64172A">
      <w:numFmt w:val="bullet"/>
      <w:lvlText w:val="•"/>
      <w:lvlJc w:val="left"/>
      <w:pPr>
        <w:ind w:left="7917" w:hanging="233"/>
      </w:pPr>
      <w:rPr>
        <w:rFonts w:hint="default"/>
        <w:lang w:val="pl-PL" w:eastAsia="pl-PL" w:bidi="pl-PL"/>
      </w:rPr>
    </w:lvl>
  </w:abstractNum>
  <w:abstractNum w:abstractNumId="31" w15:restartNumberingAfterBreak="0">
    <w:nsid w:val="458C56E7"/>
    <w:multiLevelType w:val="hybridMultilevel"/>
    <w:tmpl w:val="14987BD8"/>
    <w:lvl w:ilvl="0" w:tplc="9482C0FA">
      <w:start w:val="1"/>
      <w:numFmt w:val="decimal"/>
      <w:lvlText w:val="%1."/>
      <w:lvlJc w:val="left"/>
      <w:pPr>
        <w:ind w:left="473" w:hanging="252"/>
        <w:jc w:val="right"/>
      </w:pPr>
      <w:rPr>
        <w:rFonts w:asciiTheme="minorHAnsi" w:eastAsia="Arial" w:hAnsiTheme="minorHAnsi" w:cstheme="minorHAnsi" w:hint="default"/>
        <w:spacing w:val="-1"/>
        <w:w w:val="99"/>
        <w:sz w:val="20"/>
        <w:szCs w:val="20"/>
        <w:lang w:val="pl-PL" w:eastAsia="pl-PL" w:bidi="pl-PL"/>
      </w:rPr>
    </w:lvl>
    <w:lvl w:ilvl="1" w:tplc="16DE9B82">
      <w:numFmt w:val="bullet"/>
      <w:lvlText w:val="•"/>
      <w:lvlJc w:val="left"/>
      <w:pPr>
        <w:ind w:left="1418" w:hanging="252"/>
      </w:pPr>
      <w:rPr>
        <w:rFonts w:hint="default"/>
        <w:lang w:val="pl-PL" w:eastAsia="pl-PL" w:bidi="pl-PL"/>
      </w:rPr>
    </w:lvl>
    <w:lvl w:ilvl="2" w:tplc="53346E98">
      <w:numFmt w:val="bullet"/>
      <w:lvlText w:val="•"/>
      <w:lvlJc w:val="left"/>
      <w:pPr>
        <w:ind w:left="2357" w:hanging="252"/>
      </w:pPr>
      <w:rPr>
        <w:rFonts w:hint="default"/>
        <w:lang w:val="pl-PL" w:eastAsia="pl-PL" w:bidi="pl-PL"/>
      </w:rPr>
    </w:lvl>
    <w:lvl w:ilvl="3" w:tplc="399C9F28">
      <w:numFmt w:val="bullet"/>
      <w:lvlText w:val="•"/>
      <w:lvlJc w:val="left"/>
      <w:pPr>
        <w:ind w:left="3295" w:hanging="252"/>
      </w:pPr>
      <w:rPr>
        <w:rFonts w:hint="default"/>
        <w:lang w:val="pl-PL" w:eastAsia="pl-PL" w:bidi="pl-PL"/>
      </w:rPr>
    </w:lvl>
    <w:lvl w:ilvl="4" w:tplc="4110888A">
      <w:numFmt w:val="bullet"/>
      <w:lvlText w:val="•"/>
      <w:lvlJc w:val="left"/>
      <w:pPr>
        <w:ind w:left="4234" w:hanging="252"/>
      </w:pPr>
      <w:rPr>
        <w:rFonts w:hint="default"/>
        <w:lang w:val="pl-PL" w:eastAsia="pl-PL" w:bidi="pl-PL"/>
      </w:rPr>
    </w:lvl>
    <w:lvl w:ilvl="5" w:tplc="947843D6">
      <w:numFmt w:val="bullet"/>
      <w:lvlText w:val="•"/>
      <w:lvlJc w:val="left"/>
      <w:pPr>
        <w:ind w:left="5173" w:hanging="252"/>
      </w:pPr>
      <w:rPr>
        <w:rFonts w:hint="default"/>
        <w:lang w:val="pl-PL" w:eastAsia="pl-PL" w:bidi="pl-PL"/>
      </w:rPr>
    </w:lvl>
    <w:lvl w:ilvl="6" w:tplc="DC64672A">
      <w:numFmt w:val="bullet"/>
      <w:lvlText w:val="•"/>
      <w:lvlJc w:val="left"/>
      <w:pPr>
        <w:ind w:left="6111" w:hanging="252"/>
      </w:pPr>
      <w:rPr>
        <w:rFonts w:hint="default"/>
        <w:lang w:val="pl-PL" w:eastAsia="pl-PL" w:bidi="pl-PL"/>
      </w:rPr>
    </w:lvl>
    <w:lvl w:ilvl="7" w:tplc="2C74E338">
      <w:numFmt w:val="bullet"/>
      <w:lvlText w:val="•"/>
      <w:lvlJc w:val="left"/>
      <w:pPr>
        <w:ind w:left="7050" w:hanging="252"/>
      </w:pPr>
      <w:rPr>
        <w:rFonts w:hint="default"/>
        <w:lang w:val="pl-PL" w:eastAsia="pl-PL" w:bidi="pl-PL"/>
      </w:rPr>
    </w:lvl>
    <w:lvl w:ilvl="8" w:tplc="99469C94">
      <w:numFmt w:val="bullet"/>
      <w:lvlText w:val="•"/>
      <w:lvlJc w:val="left"/>
      <w:pPr>
        <w:ind w:left="7989" w:hanging="252"/>
      </w:pPr>
      <w:rPr>
        <w:rFonts w:hint="default"/>
        <w:lang w:val="pl-PL" w:eastAsia="pl-PL" w:bidi="pl-PL"/>
      </w:rPr>
    </w:lvl>
  </w:abstractNum>
  <w:abstractNum w:abstractNumId="32" w15:restartNumberingAfterBreak="0">
    <w:nsid w:val="47C21448"/>
    <w:multiLevelType w:val="hybridMultilevel"/>
    <w:tmpl w:val="60CE555E"/>
    <w:lvl w:ilvl="0" w:tplc="7702E3AC">
      <w:start w:val="1"/>
      <w:numFmt w:val="lowerLetter"/>
      <w:lvlText w:val="%1)"/>
      <w:lvlJc w:val="left"/>
      <w:pPr>
        <w:ind w:left="345" w:hanging="233"/>
      </w:pPr>
      <w:rPr>
        <w:rFonts w:asciiTheme="minorHAnsi" w:eastAsia="Arial" w:hAnsiTheme="minorHAnsi" w:cstheme="minorHAnsi" w:hint="default"/>
        <w:spacing w:val="-1"/>
        <w:w w:val="99"/>
        <w:sz w:val="20"/>
        <w:szCs w:val="20"/>
        <w:lang w:val="pl-PL" w:eastAsia="pl-PL" w:bidi="pl-PL"/>
      </w:rPr>
    </w:lvl>
    <w:lvl w:ilvl="1" w:tplc="A0F2F09A">
      <w:numFmt w:val="bullet"/>
      <w:lvlText w:val="•"/>
      <w:lvlJc w:val="left"/>
      <w:pPr>
        <w:ind w:left="1292" w:hanging="233"/>
      </w:pPr>
      <w:rPr>
        <w:rFonts w:hint="default"/>
        <w:lang w:val="pl-PL" w:eastAsia="pl-PL" w:bidi="pl-PL"/>
      </w:rPr>
    </w:lvl>
    <w:lvl w:ilvl="2" w:tplc="D21C3C6A">
      <w:numFmt w:val="bullet"/>
      <w:lvlText w:val="•"/>
      <w:lvlJc w:val="left"/>
      <w:pPr>
        <w:ind w:left="2245" w:hanging="233"/>
      </w:pPr>
      <w:rPr>
        <w:rFonts w:hint="default"/>
        <w:lang w:val="pl-PL" w:eastAsia="pl-PL" w:bidi="pl-PL"/>
      </w:rPr>
    </w:lvl>
    <w:lvl w:ilvl="3" w:tplc="119854A4">
      <w:numFmt w:val="bullet"/>
      <w:lvlText w:val="•"/>
      <w:lvlJc w:val="left"/>
      <w:pPr>
        <w:ind w:left="3197" w:hanging="233"/>
      </w:pPr>
      <w:rPr>
        <w:rFonts w:hint="default"/>
        <w:lang w:val="pl-PL" w:eastAsia="pl-PL" w:bidi="pl-PL"/>
      </w:rPr>
    </w:lvl>
    <w:lvl w:ilvl="4" w:tplc="9AC28090">
      <w:numFmt w:val="bullet"/>
      <w:lvlText w:val="•"/>
      <w:lvlJc w:val="left"/>
      <w:pPr>
        <w:ind w:left="4150" w:hanging="233"/>
      </w:pPr>
      <w:rPr>
        <w:rFonts w:hint="default"/>
        <w:lang w:val="pl-PL" w:eastAsia="pl-PL" w:bidi="pl-PL"/>
      </w:rPr>
    </w:lvl>
    <w:lvl w:ilvl="5" w:tplc="8376E490">
      <w:numFmt w:val="bullet"/>
      <w:lvlText w:val="•"/>
      <w:lvlJc w:val="left"/>
      <w:pPr>
        <w:ind w:left="5103" w:hanging="233"/>
      </w:pPr>
      <w:rPr>
        <w:rFonts w:hint="default"/>
        <w:lang w:val="pl-PL" w:eastAsia="pl-PL" w:bidi="pl-PL"/>
      </w:rPr>
    </w:lvl>
    <w:lvl w:ilvl="6" w:tplc="F7F292DE">
      <w:numFmt w:val="bullet"/>
      <w:lvlText w:val="•"/>
      <w:lvlJc w:val="left"/>
      <w:pPr>
        <w:ind w:left="6055" w:hanging="233"/>
      </w:pPr>
      <w:rPr>
        <w:rFonts w:hint="default"/>
        <w:lang w:val="pl-PL" w:eastAsia="pl-PL" w:bidi="pl-PL"/>
      </w:rPr>
    </w:lvl>
    <w:lvl w:ilvl="7" w:tplc="F5881A7C">
      <w:numFmt w:val="bullet"/>
      <w:lvlText w:val="•"/>
      <w:lvlJc w:val="left"/>
      <w:pPr>
        <w:ind w:left="7008" w:hanging="233"/>
      </w:pPr>
      <w:rPr>
        <w:rFonts w:hint="default"/>
        <w:lang w:val="pl-PL" w:eastAsia="pl-PL" w:bidi="pl-PL"/>
      </w:rPr>
    </w:lvl>
    <w:lvl w:ilvl="8" w:tplc="746CDE8E">
      <w:numFmt w:val="bullet"/>
      <w:lvlText w:val="•"/>
      <w:lvlJc w:val="left"/>
      <w:pPr>
        <w:ind w:left="7961" w:hanging="233"/>
      </w:pPr>
      <w:rPr>
        <w:rFonts w:hint="default"/>
        <w:lang w:val="pl-PL" w:eastAsia="pl-PL" w:bidi="pl-PL"/>
      </w:rPr>
    </w:lvl>
  </w:abstractNum>
  <w:abstractNum w:abstractNumId="33" w15:restartNumberingAfterBreak="0">
    <w:nsid w:val="61D86B54"/>
    <w:multiLevelType w:val="hybridMultilevel"/>
    <w:tmpl w:val="D4F6703A"/>
    <w:lvl w:ilvl="0" w:tplc="E18443CE">
      <w:start w:val="1"/>
      <w:numFmt w:val="decimal"/>
      <w:lvlText w:val="%1."/>
      <w:lvlJc w:val="left"/>
      <w:pPr>
        <w:ind w:left="112" w:hanging="274"/>
      </w:pPr>
      <w:rPr>
        <w:rFonts w:asciiTheme="minorHAnsi" w:eastAsia="Arial" w:hAnsiTheme="minorHAnsi" w:cstheme="minorHAnsi" w:hint="default"/>
        <w:spacing w:val="-1"/>
        <w:w w:val="99"/>
        <w:sz w:val="20"/>
        <w:szCs w:val="20"/>
        <w:lang w:val="pl-PL" w:eastAsia="pl-PL" w:bidi="pl-PL"/>
      </w:rPr>
    </w:lvl>
    <w:lvl w:ilvl="1" w:tplc="250A64E4">
      <w:numFmt w:val="bullet"/>
      <w:lvlText w:val="•"/>
      <w:lvlJc w:val="left"/>
      <w:pPr>
        <w:ind w:left="1094" w:hanging="274"/>
      </w:pPr>
      <w:rPr>
        <w:lang w:val="pl-PL" w:eastAsia="pl-PL" w:bidi="pl-PL"/>
      </w:rPr>
    </w:lvl>
    <w:lvl w:ilvl="2" w:tplc="05329B64">
      <w:numFmt w:val="bullet"/>
      <w:lvlText w:val="•"/>
      <w:lvlJc w:val="left"/>
      <w:pPr>
        <w:ind w:left="2069" w:hanging="274"/>
      </w:pPr>
      <w:rPr>
        <w:lang w:val="pl-PL" w:eastAsia="pl-PL" w:bidi="pl-PL"/>
      </w:rPr>
    </w:lvl>
    <w:lvl w:ilvl="3" w:tplc="EA14A9AA">
      <w:numFmt w:val="bullet"/>
      <w:lvlText w:val="•"/>
      <w:lvlJc w:val="left"/>
      <w:pPr>
        <w:ind w:left="3043" w:hanging="274"/>
      </w:pPr>
      <w:rPr>
        <w:lang w:val="pl-PL" w:eastAsia="pl-PL" w:bidi="pl-PL"/>
      </w:rPr>
    </w:lvl>
    <w:lvl w:ilvl="4" w:tplc="7888640A">
      <w:numFmt w:val="bullet"/>
      <w:lvlText w:val="•"/>
      <w:lvlJc w:val="left"/>
      <w:pPr>
        <w:ind w:left="4018" w:hanging="274"/>
      </w:pPr>
      <w:rPr>
        <w:lang w:val="pl-PL" w:eastAsia="pl-PL" w:bidi="pl-PL"/>
      </w:rPr>
    </w:lvl>
    <w:lvl w:ilvl="5" w:tplc="3E1E852C">
      <w:numFmt w:val="bullet"/>
      <w:lvlText w:val="•"/>
      <w:lvlJc w:val="left"/>
      <w:pPr>
        <w:ind w:left="4993" w:hanging="274"/>
      </w:pPr>
      <w:rPr>
        <w:lang w:val="pl-PL" w:eastAsia="pl-PL" w:bidi="pl-PL"/>
      </w:rPr>
    </w:lvl>
    <w:lvl w:ilvl="6" w:tplc="8A267B6E">
      <w:numFmt w:val="bullet"/>
      <w:lvlText w:val="•"/>
      <w:lvlJc w:val="left"/>
      <w:pPr>
        <w:ind w:left="5967" w:hanging="274"/>
      </w:pPr>
      <w:rPr>
        <w:lang w:val="pl-PL" w:eastAsia="pl-PL" w:bidi="pl-PL"/>
      </w:rPr>
    </w:lvl>
    <w:lvl w:ilvl="7" w:tplc="AF40B036">
      <w:numFmt w:val="bullet"/>
      <w:lvlText w:val="•"/>
      <w:lvlJc w:val="left"/>
      <w:pPr>
        <w:ind w:left="6942" w:hanging="274"/>
      </w:pPr>
      <w:rPr>
        <w:lang w:val="pl-PL" w:eastAsia="pl-PL" w:bidi="pl-PL"/>
      </w:rPr>
    </w:lvl>
    <w:lvl w:ilvl="8" w:tplc="7B7CEB3C">
      <w:numFmt w:val="bullet"/>
      <w:lvlText w:val="•"/>
      <w:lvlJc w:val="left"/>
      <w:pPr>
        <w:ind w:left="7917" w:hanging="274"/>
      </w:pPr>
      <w:rPr>
        <w:lang w:val="pl-PL" w:eastAsia="pl-PL" w:bidi="pl-PL"/>
      </w:rPr>
    </w:lvl>
  </w:abstractNum>
  <w:abstractNum w:abstractNumId="34" w15:restartNumberingAfterBreak="0">
    <w:nsid w:val="641950A1"/>
    <w:multiLevelType w:val="hybridMultilevel"/>
    <w:tmpl w:val="EF7AE014"/>
    <w:lvl w:ilvl="0" w:tplc="04150001">
      <w:start w:val="1"/>
      <w:numFmt w:val="bullet"/>
      <w:lvlText w:val=""/>
      <w:lvlJc w:val="left"/>
      <w:pPr>
        <w:ind w:left="832" w:hanging="360"/>
      </w:pPr>
      <w:rPr>
        <w:rFonts w:ascii="Symbol" w:hAnsi="Symbol" w:hint="default"/>
      </w:rPr>
    </w:lvl>
    <w:lvl w:ilvl="1" w:tplc="04150003" w:tentative="1">
      <w:start w:val="1"/>
      <w:numFmt w:val="bullet"/>
      <w:lvlText w:val="o"/>
      <w:lvlJc w:val="left"/>
      <w:pPr>
        <w:ind w:left="1552" w:hanging="360"/>
      </w:pPr>
      <w:rPr>
        <w:rFonts w:ascii="Courier New" w:hAnsi="Courier New" w:cs="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cs="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cs="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35" w15:restartNumberingAfterBreak="0">
    <w:nsid w:val="6A8823C8"/>
    <w:multiLevelType w:val="hybridMultilevel"/>
    <w:tmpl w:val="210ADEAE"/>
    <w:lvl w:ilvl="0" w:tplc="4788B17E">
      <w:start w:val="1"/>
      <w:numFmt w:val="lowerLetter"/>
      <w:lvlText w:val="%1)"/>
      <w:lvlJc w:val="left"/>
      <w:pPr>
        <w:ind w:left="112" w:hanging="286"/>
      </w:pPr>
      <w:rPr>
        <w:rFonts w:asciiTheme="minorHAnsi" w:eastAsia="Arial" w:hAnsiTheme="minorHAnsi" w:cstheme="minorHAnsi" w:hint="default"/>
        <w:spacing w:val="-1"/>
        <w:w w:val="99"/>
        <w:sz w:val="20"/>
        <w:szCs w:val="20"/>
        <w:lang w:val="pl-PL" w:eastAsia="pl-PL" w:bidi="pl-PL"/>
      </w:rPr>
    </w:lvl>
    <w:lvl w:ilvl="1" w:tplc="FC10A090">
      <w:numFmt w:val="bullet"/>
      <w:lvlText w:val="•"/>
      <w:lvlJc w:val="left"/>
      <w:pPr>
        <w:ind w:left="1094" w:hanging="286"/>
      </w:pPr>
      <w:rPr>
        <w:rFonts w:hint="default"/>
        <w:lang w:val="pl-PL" w:eastAsia="pl-PL" w:bidi="pl-PL"/>
      </w:rPr>
    </w:lvl>
    <w:lvl w:ilvl="2" w:tplc="2C66B17E">
      <w:numFmt w:val="bullet"/>
      <w:lvlText w:val="•"/>
      <w:lvlJc w:val="left"/>
      <w:pPr>
        <w:ind w:left="2069" w:hanging="286"/>
      </w:pPr>
      <w:rPr>
        <w:rFonts w:hint="default"/>
        <w:lang w:val="pl-PL" w:eastAsia="pl-PL" w:bidi="pl-PL"/>
      </w:rPr>
    </w:lvl>
    <w:lvl w:ilvl="3" w:tplc="E23A5722">
      <w:numFmt w:val="bullet"/>
      <w:lvlText w:val="•"/>
      <w:lvlJc w:val="left"/>
      <w:pPr>
        <w:ind w:left="3043" w:hanging="286"/>
      </w:pPr>
      <w:rPr>
        <w:rFonts w:hint="default"/>
        <w:lang w:val="pl-PL" w:eastAsia="pl-PL" w:bidi="pl-PL"/>
      </w:rPr>
    </w:lvl>
    <w:lvl w:ilvl="4" w:tplc="29749D96">
      <w:numFmt w:val="bullet"/>
      <w:lvlText w:val="•"/>
      <w:lvlJc w:val="left"/>
      <w:pPr>
        <w:ind w:left="4018" w:hanging="286"/>
      </w:pPr>
      <w:rPr>
        <w:rFonts w:hint="default"/>
        <w:lang w:val="pl-PL" w:eastAsia="pl-PL" w:bidi="pl-PL"/>
      </w:rPr>
    </w:lvl>
    <w:lvl w:ilvl="5" w:tplc="08BC643E">
      <w:numFmt w:val="bullet"/>
      <w:lvlText w:val="•"/>
      <w:lvlJc w:val="left"/>
      <w:pPr>
        <w:ind w:left="4993" w:hanging="286"/>
      </w:pPr>
      <w:rPr>
        <w:rFonts w:hint="default"/>
        <w:lang w:val="pl-PL" w:eastAsia="pl-PL" w:bidi="pl-PL"/>
      </w:rPr>
    </w:lvl>
    <w:lvl w:ilvl="6" w:tplc="1D6C021C">
      <w:numFmt w:val="bullet"/>
      <w:lvlText w:val="•"/>
      <w:lvlJc w:val="left"/>
      <w:pPr>
        <w:ind w:left="5967" w:hanging="286"/>
      </w:pPr>
      <w:rPr>
        <w:rFonts w:hint="default"/>
        <w:lang w:val="pl-PL" w:eastAsia="pl-PL" w:bidi="pl-PL"/>
      </w:rPr>
    </w:lvl>
    <w:lvl w:ilvl="7" w:tplc="3CA2A13A">
      <w:numFmt w:val="bullet"/>
      <w:lvlText w:val="•"/>
      <w:lvlJc w:val="left"/>
      <w:pPr>
        <w:ind w:left="6942" w:hanging="286"/>
      </w:pPr>
      <w:rPr>
        <w:rFonts w:hint="default"/>
        <w:lang w:val="pl-PL" w:eastAsia="pl-PL" w:bidi="pl-PL"/>
      </w:rPr>
    </w:lvl>
    <w:lvl w:ilvl="8" w:tplc="A6D27068">
      <w:numFmt w:val="bullet"/>
      <w:lvlText w:val="•"/>
      <w:lvlJc w:val="left"/>
      <w:pPr>
        <w:ind w:left="7917" w:hanging="286"/>
      </w:pPr>
      <w:rPr>
        <w:rFonts w:hint="default"/>
        <w:lang w:val="pl-PL" w:eastAsia="pl-PL" w:bidi="pl-PL"/>
      </w:rPr>
    </w:lvl>
  </w:abstractNum>
  <w:abstractNum w:abstractNumId="36" w15:restartNumberingAfterBreak="0">
    <w:nsid w:val="6C1D59D7"/>
    <w:multiLevelType w:val="hybridMultilevel"/>
    <w:tmpl w:val="9A8457D0"/>
    <w:lvl w:ilvl="0" w:tplc="3822EFCE">
      <w:start w:val="6"/>
      <w:numFmt w:val="decimal"/>
      <w:lvlText w:val="%1."/>
      <w:lvlJc w:val="left"/>
      <w:pPr>
        <w:ind w:left="112" w:hanging="240"/>
      </w:pPr>
      <w:rPr>
        <w:rFonts w:ascii="Arial" w:eastAsia="Arial" w:hAnsi="Arial" w:cs="Arial" w:hint="default"/>
        <w:spacing w:val="-1"/>
        <w:w w:val="99"/>
        <w:sz w:val="20"/>
        <w:szCs w:val="20"/>
        <w:lang w:val="pl-PL" w:eastAsia="pl-PL" w:bidi="pl-PL"/>
      </w:rPr>
    </w:lvl>
    <w:lvl w:ilvl="1" w:tplc="5620971C">
      <w:numFmt w:val="bullet"/>
      <w:lvlText w:val="•"/>
      <w:lvlJc w:val="left"/>
      <w:pPr>
        <w:ind w:left="1094" w:hanging="240"/>
      </w:pPr>
      <w:rPr>
        <w:rFonts w:hint="default"/>
        <w:lang w:val="pl-PL" w:eastAsia="pl-PL" w:bidi="pl-PL"/>
      </w:rPr>
    </w:lvl>
    <w:lvl w:ilvl="2" w:tplc="79B22E86">
      <w:numFmt w:val="bullet"/>
      <w:lvlText w:val="•"/>
      <w:lvlJc w:val="left"/>
      <w:pPr>
        <w:ind w:left="2069" w:hanging="240"/>
      </w:pPr>
      <w:rPr>
        <w:rFonts w:hint="default"/>
        <w:lang w:val="pl-PL" w:eastAsia="pl-PL" w:bidi="pl-PL"/>
      </w:rPr>
    </w:lvl>
    <w:lvl w:ilvl="3" w:tplc="4DB69810">
      <w:numFmt w:val="bullet"/>
      <w:lvlText w:val="•"/>
      <w:lvlJc w:val="left"/>
      <w:pPr>
        <w:ind w:left="3043" w:hanging="240"/>
      </w:pPr>
      <w:rPr>
        <w:rFonts w:hint="default"/>
        <w:lang w:val="pl-PL" w:eastAsia="pl-PL" w:bidi="pl-PL"/>
      </w:rPr>
    </w:lvl>
    <w:lvl w:ilvl="4" w:tplc="39CCC0DA">
      <w:numFmt w:val="bullet"/>
      <w:lvlText w:val="•"/>
      <w:lvlJc w:val="left"/>
      <w:pPr>
        <w:ind w:left="4018" w:hanging="240"/>
      </w:pPr>
      <w:rPr>
        <w:rFonts w:hint="default"/>
        <w:lang w:val="pl-PL" w:eastAsia="pl-PL" w:bidi="pl-PL"/>
      </w:rPr>
    </w:lvl>
    <w:lvl w:ilvl="5" w:tplc="153C01F4">
      <w:numFmt w:val="bullet"/>
      <w:lvlText w:val="•"/>
      <w:lvlJc w:val="left"/>
      <w:pPr>
        <w:ind w:left="4993" w:hanging="240"/>
      </w:pPr>
      <w:rPr>
        <w:rFonts w:hint="default"/>
        <w:lang w:val="pl-PL" w:eastAsia="pl-PL" w:bidi="pl-PL"/>
      </w:rPr>
    </w:lvl>
    <w:lvl w:ilvl="6" w:tplc="59BCE422">
      <w:numFmt w:val="bullet"/>
      <w:lvlText w:val="•"/>
      <w:lvlJc w:val="left"/>
      <w:pPr>
        <w:ind w:left="5967" w:hanging="240"/>
      </w:pPr>
      <w:rPr>
        <w:rFonts w:hint="default"/>
        <w:lang w:val="pl-PL" w:eastAsia="pl-PL" w:bidi="pl-PL"/>
      </w:rPr>
    </w:lvl>
    <w:lvl w:ilvl="7" w:tplc="B282B118">
      <w:numFmt w:val="bullet"/>
      <w:lvlText w:val="•"/>
      <w:lvlJc w:val="left"/>
      <w:pPr>
        <w:ind w:left="6942" w:hanging="240"/>
      </w:pPr>
      <w:rPr>
        <w:rFonts w:hint="default"/>
        <w:lang w:val="pl-PL" w:eastAsia="pl-PL" w:bidi="pl-PL"/>
      </w:rPr>
    </w:lvl>
    <w:lvl w:ilvl="8" w:tplc="54DCCD1C">
      <w:numFmt w:val="bullet"/>
      <w:lvlText w:val="•"/>
      <w:lvlJc w:val="left"/>
      <w:pPr>
        <w:ind w:left="7917" w:hanging="240"/>
      </w:pPr>
      <w:rPr>
        <w:rFonts w:hint="default"/>
        <w:lang w:val="pl-PL" w:eastAsia="pl-PL" w:bidi="pl-PL"/>
      </w:rPr>
    </w:lvl>
  </w:abstractNum>
  <w:abstractNum w:abstractNumId="37" w15:restartNumberingAfterBreak="0">
    <w:nsid w:val="71B4697F"/>
    <w:multiLevelType w:val="hybridMultilevel"/>
    <w:tmpl w:val="CB669E66"/>
    <w:lvl w:ilvl="0" w:tplc="2A2402BC">
      <w:start w:val="1"/>
      <w:numFmt w:val="decimal"/>
      <w:lvlText w:val="%1."/>
      <w:lvlJc w:val="left"/>
      <w:pPr>
        <w:ind w:left="473" w:hanging="221"/>
      </w:pPr>
      <w:rPr>
        <w:rFonts w:asciiTheme="minorHAnsi" w:eastAsia="Arial" w:hAnsiTheme="minorHAnsi" w:cstheme="minorHAnsi" w:hint="default"/>
        <w:spacing w:val="-1"/>
        <w:w w:val="99"/>
        <w:sz w:val="20"/>
        <w:szCs w:val="20"/>
        <w:lang w:val="pl-PL" w:eastAsia="pl-PL" w:bidi="pl-PL"/>
      </w:rPr>
    </w:lvl>
    <w:lvl w:ilvl="1" w:tplc="076CF7E0">
      <w:numFmt w:val="bullet"/>
      <w:lvlText w:val="•"/>
      <w:lvlJc w:val="left"/>
      <w:pPr>
        <w:ind w:left="1418" w:hanging="221"/>
      </w:pPr>
      <w:rPr>
        <w:rFonts w:hint="default"/>
        <w:lang w:val="pl-PL" w:eastAsia="pl-PL" w:bidi="pl-PL"/>
      </w:rPr>
    </w:lvl>
    <w:lvl w:ilvl="2" w:tplc="DFCE7BE2">
      <w:numFmt w:val="bullet"/>
      <w:lvlText w:val="•"/>
      <w:lvlJc w:val="left"/>
      <w:pPr>
        <w:ind w:left="2357" w:hanging="221"/>
      </w:pPr>
      <w:rPr>
        <w:rFonts w:hint="default"/>
        <w:lang w:val="pl-PL" w:eastAsia="pl-PL" w:bidi="pl-PL"/>
      </w:rPr>
    </w:lvl>
    <w:lvl w:ilvl="3" w:tplc="197C2DF2">
      <w:numFmt w:val="bullet"/>
      <w:lvlText w:val="•"/>
      <w:lvlJc w:val="left"/>
      <w:pPr>
        <w:ind w:left="3295" w:hanging="221"/>
      </w:pPr>
      <w:rPr>
        <w:rFonts w:hint="default"/>
        <w:lang w:val="pl-PL" w:eastAsia="pl-PL" w:bidi="pl-PL"/>
      </w:rPr>
    </w:lvl>
    <w:lvl w:ilvl="4" w:tplc="F71A46E8">
      <w:numFmt w:val="bullet"/>
      <w:lvlText w:val="•"/>
      <w:lvlJc w:val="left"/>
      <w:pPr>
        <w:ind w:left="4234" w:hanging="221"/>
      </w:pPr>
      <w:rPr>
        <w:rFonts w:hint="default"/>
        <w:lang w:val="pl-PL" w:eastAsia="pl-PL" w:bidi="pl-PL"/>
      </w:rPr>
    </w:lvl>
    <w:lvl w:ilvl="5" w:tplc="B23EA26C">
      <w:numFmt w:val="bullet"/>
      <w:lvlText w:val="•"/>
      <w:lvlJc w:val="left"/>
      <w:pPr>
        <w:ind w:left="5173" w:hanging="221"/>
      </w:pPr>
      <w:rPr>
        <w:rFonts w:hint="default"/>
        <w:lang w:val="pl-PL" w:eastAsia="pl-PL" w:bidi="pl-PL"/>
      </w:rPr>
    </w:lvl>
    <w:lvl w:ilvl="6" w:tplc="A7866776">
      <w:numFmt w:val="bullet"/>
      <w:lvlText w:val="•"/>
      <w:lvlJc w:val="left"/>
      <w:pPr>
        <w:ind w:left="6111" w:hanging="221"/>
      </w:pPr>
      <w:rPr>
        <w:rFonts w:hint="default"/>
        <w:lang w:val="pl-PL" w:eastAsia="pl-PL" w:bidi="pl-PL"/>
      </w:rPr>
    </w:lvl>
    <w:lvl w:ilvl="7" w:tplc="97762D08">
      <w:numFmt w:val="bullet"/>
      <w:lvlText w:val="•"/>
      <w:lvlJc w:val="left"/>
      <w:pPr>
        <w:ind w:left="7050" w:hanging="221"/>
      </w:pPr>
      <w:rPr>
        <w:rFonts w:hint="default"/>
        <w:lang w:val="pl-PL" w:eastAsia="pl-PL" w:bidi="pl-PL"/>
      </w:rPr>
    </w:lvl>
    <w:lvl w:ilvl="8" w:tplc="1492A6C6">
      <w:numFmt w:val="bullet"/>
      <w:lvlText w:val="•"/>
      <w:lvlJc w:val="left"/>
      <w:pPr>
        <w:ind w:left="7989" w:hanging="221"/>
      </w:pPr>
      <w:rPr>
        <w:rFonts w:hint="default"/>
        <w:lang w:val="pl-PL" w:eastAsia="pl-PL" w:bidi="pl-PL"/>
      </w:rPr>
    </w:lvl>
  </w:abstractNum>
  <w:num w:numId="1" w16cid:durableId="461386277">
    <w:abstractNumId w:val="19"/>
  </w:num>
  <w:num w:numId="2" w16cid:durableId="850796364">
    <w:abstractNumId w:val="36"/>
  </w:num>
  <w:num w:numId="3" w16cid:durableId="1191527549">
    <w:abstractNumId w:val="13"/>
  </w:num>
  <w:num w:numId="4" w16cid:durableId="1344285333">
    <w:abstractNumId w:val="17"/>
  </w:num>
  <w:num w:numId="5" w16cid:durableId="1685133993">
    <w:abstractNumId w:val="35"/>
  </w:num>
  <w:num w:numId="6" w16cid:durableId="1901863174">
    <w:abstractNumId w:val="37"/>
  </w:num>
  <w:num w:numId="7" w16cid:durableId="686566923">
    <w:abstractNumId w:val="23"/>
  </w:num>
  <w:num w:numId="8" w16cid:durableId="356130">
    <w:abstractNumId w:val="11"/>
  </w:num>
  <w:num w:numId="9" w16cid:durableId="973483986">
    <w:abstractNumId w:val="31"/>
  </w:num>
  <w:num w:numId="10" w16cid:durableId="1158234140">
    <w:abstractNumId w:val="25"/>
  </w:num>
  <w:num w:numId="11" w16cid:durableId="1212881380">
    <w:abstractNumId w:val="0"/>
  </w:num>
  <w:num w:numId="12" w16cid:durableId="1919827874">
    <w:abstractNumId w:val="6"/>
  </w:num>
  <w:num w:numId="13" w16cid:durableId="1524248491">
    <w:abstractNumId w:val="4"/>
  </w:num>
  <w:num w:numId="14" w16cid:durableId="925068173">
    <w:abstractNumId w:val="20"/>
  </w:num>
  <w:num w:numId="15" w16cid:durableId="1314021398">
    <w:abstractNumId w:val="32"/>
  </w:num>
  <w:num w:numId="16" w16cid:durableId="11693345">
    <w:abstractNumId w:val="30"/>
  </w:num>
  <w:num w:numId="17" w16cid:durableId="2063210975">
    <w:abstractNumId w:val="3"/>
  </w:num>
  <w:num w:numId="18" w16cid:durableId="1927226837">
    <w:abstractNumId w:val="12"/>
  </w:num>
  <w:num w:numId="19" w16cid:durableId="1679189731">
    <w:abstractNumId w:val="15"/>
  </w:num>
  <w:num w:numId="20" w16cid:durableId="2146728451">
    <w:abstractNumId w:val="5"/>
  </w:num>
  <w:num w:numId="21" w16cid:durableId="2074816954">
    <w:abstractNumId w:val="9"/>
  </w:num>
  <w:num w:numId="22" w16cid:durableId="789056531">
    <w:abstractNumId w:val="28"/>
  </w:num>
  <w:num w:numId="23" w16cid:durableId="318848285">
    <w:abstractNumId w:val="2"/>
  </w:num>
  <w:num w:numId="24" w16cid:durableId="1623463938">
    <w:abstractNumId w:val="7"/>
  </w:num>
  <w:num w:numId="25" w16cid:durableId="1097484937">
    <w:abstractNumId w:val="29"/>
  </w:num>
  <w:num w:numId="26" w16cid:durableId="1441029769">
    <w:abstractNumId w:val="21"/>
  </w:num>
  <w:num w:numId="27" w16cid:durableId="292176549">
    <w:abstractNumId w:val="10"/>
  </w:num>
  <w:num w:numId="28" w16cid:durableId="1504006504">
    <w:abstractNumId w:val="1"/>
  </w:num>
  <w:num w:numId="29" w16cid:durableId="36592508">
    <w:abstractNumId w:val="27"/>
  </w:num>
  <w:num w:numId="30" w16cid:durableId="1964992936">
    <w:abstractNumId w:val="24"/>
  </w:num>
  <w:num w:numId="31" w16cid:durableId="114253583">
    <w:abstractNumId w:val="26"/>
  </w:num>
  <w:num w:numId="32" w16cid:durableId="1245532756">
    <w:abstractNumId w:val="16"/>
  </w:num>
  <w:num w:numId="33" w16cid:durableId="965890139">
    <w:abstractNumId w:val="8"/>
  </w:num>
  <w:num w:numId="34" w16cid:durableId="1672180952">
    <w:abstractNumId w:val="34"/>
  </w:num>
  <w:num w:numId="35" w16cid:durableId="546991382">
    <w:abstractNumId w:val="22"/>
  </w:num>
  <w:num w:numId="36" w16cid:durableId="438529902">
    <w:abstractNumId w:val="14"/>
  </w:num>
  <w:num w:numId="37" w16cid:durableId="997222730">
    <w:abstractNumId w:val="18"/>
  </w:num>
  <w:num w:numId="38" w16cid:durableId="2018381495">
    <w:abstractNumId w:val="33"/>
    <w:lvlOverride w:ilvl="0">
      <w:startOverride w:val="1"/>
    </w:lvlOverride>
    <w:lvlOverride w:ilvl="1"/>
    <w:lvlOverride w:ilvl="2"/>
    <w:lvlOverride w:ilvl="3"/>
    <w:lvlOverride w:ilvl="4"/>
    <w:lvlOverride w:ilvl="5"/>
    <w:lvlOverride w:ilvl="6"/>
    <w:lvlOverride w:ilvl="7"/>
    <w:lvlOverride w:ilvl="8"/>
  </w:num>
  <w:num w:numId="39" w16cid:durableId="196091622">
    <w:abstractNumId w:val="3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E_Links" w:val="{3EA4CAAE-8275-4E06-80CB-802AE04BD35D}"/>
  </w:docVars>
  <w:rsids>
    <w:rsidRoot w:val="00705AC1"/>
    <w:rsid w:val="00004BF3"/>
    <w:rsid w:val="0001557F"/>
    <w:rsid w:val="00053B13"/>
    <w:rsid w:val="000833C3"/>
    <w:rsid w:val="000867DC"/>
    <w:rsid w:val="000C0D76"/>
    <w:rsid w:val="000D283F"/>
    <w:rsid w:val="000E4D53"/>
    <w:rsid w:val="000F276A"/>
    <w:rsid w:val="000F78D4"/>
    <w:rsid w:val="00134605"/>
    <w:rsid w:val="00154449"/>
    <w:rsid w:val="0015646F"/>
    <w:rsid w:val="00160723"/>
    <w:rsid w:val="00171858"/>
    <w:rsid w:val="001A6765"/>
    <w:rsid w:val="001B1B0F"/>
    <w:rsid w:val="001D2258"/>
    <w:rsid w:val="001E3121"/>
    <w:rsid w:val="00206593"/>
    <w:rsid w:val="00214A9E"/>
    <w:rsid w:val="00217AA9"/>
    <w:rsid w:val="00222AE2"/>
    <w:rsid w:val="00233BC3"/>
    <w:rsid w:val="00260EFE"/>
    <w:rsid w:val="00262C5F"/>
    <w:rsid w:val="00284820"/>
    <w:rsid w:val="00292D88"/>
    <w:rsid w:val="00297116"/>
    <w:rsid w:val="002D13D2"/>
    <w:rsid w:val="002F1DFA"/>
    <w:rsid w:val="00300606"/>
    <w:rsid w:val="00315061"/>
    <w:rsid w:val="00316938"/>
    <w:rsid w:val="00325C42"/>
    <w:rsid w:val="00326423"/>
    <w:rsid w:val="0033273A"/>
    <w:rsid w:val="00337AFF"/>
    <w:rsid w:val="003417A6"/>
    <w:rsid w:val="0035773D"/>
    <w:rsid w:val="003800E8"/>
    <w:rsid w:val="00380537"/>
    <w:rsid w:val="003957BC"/>
    <w:rsid w:val="003962FF"/>
    <w:rsid w:val="003A774C"/>
    <w:rsid w:val="003B1CE5"/>
    <w:rsid w:val="003C2875"/>
    <w:rsid w:val="003C6806"/>
    <w:rsid w:val="003F6E61"/>
    <w:rsid w:val="0040749C"/>
    <w:rsid w:val="00423D4D"/>
    <w:rsid w:val="00424F9F"/>
    <w:rsid w:val="00427E3D"/>
    <w:rsid w:val="00437DF4"/>
    <w:rsid w:val="00450E33"/>
    <w:rsid w:val="00460CEA"/>
    <w:rsid w:val="004612D6"/>
    <w:rsid w:val="00461BB7"/>
    <w:rsid w:val="00474659"/>
    <w:rsid w:val="00486995"/>
    <w:rsid w:val="004B69D9"/>
    <w:rsid w:val="004C0D55"/>
    <w:rsid w:val="004D41B0"/>
    <w:rsid w:val="004D5223"/>
    <w:rsid w:val="004F34CF"/>
    <w:rsid w:val="004F492A"/>
    <w:rsid w:val="00503C5E"/>
    <w:rsid w:val="0051537E"/>
    <w:rsid w:val="005235F1"/>
    <w:rsid w:val="005248FE"/>
    <w:rsid w:val="005333C5"/>
    <w:rsid w:val="00533A4D"/>
    <w:rsid w:val="00535678"/>
    <w:rsid w:val="005378C1"/>
    <w:rsid w:val="005512C1"/>
    <w:rsid w:val="005564F0"/>
    <w:rsid w:val="005741D0"/>
    <w:rsid w:val="00577561"/>
    <w:rsid w:val="00585E7C"/>
    <w:rsid w:val="005901C3"/>
    <w:rsid w:val="00591568"/>
    <w:rsid w:val="005B3F2C"/>
    <w:rsid w:val="005D5D8F"/>
    <w:rsid w:val="005E2113"/>
    <w:rsid w:val="005F7057"/>
    <w:rsid w:val="00601AEB"/>
    <w:rsid w:val="0061245F"/>
    <w:rsid w:val="006212B9"/>
    <w:rsid w:val="00626C61"/>
    <w:rsid w:val="00643234"/>
    <w:rsid w:val="00654C16"/>
    <w:rsid w:val="00655BAA"/>
    <w:rsid w:val="006821D2"/>
    <w:rsid w:val="00682992"/>
    <w:rsid w:val="006829BA"/>
    <w:rsid w:val="006905FB"/>
    <w:rsid w:val="00695B67"/>
    <w:rsid w:val="006A2994"/>
    <w:rsid w:val="006A45BF"/>
    <w:rsid w:val="006B3573"/>
    <w:rsid w:val="006B3D66"/>
    <w:rsid w:val="006B7F98"/>
    <w:rsid w:val="006D284B"/>
    <w:rsid w:val="00701EC5"/>
    <w:rsid w:val="00705AC1"/>
    <w:rsid w:val="0071000D"/>
    <w:rsid w:val="00715D6A"/>
    <w:rsid w:val="00757C15"/>
    <w:rsid w:val="007616AE"/>
    <w:rsid w:val="00786E94"/>
    <w:rsid w:val="007879FD"/>
    <w:rsid w:val="007A2A39"/>
    <w:rsid w:val="007B76BB"/>
    <w:rsid w:val="007C037E"/>
    <w:rsid w:val="007E1BD3"/>
    <w:rsid w:val="007F76B8"/>
    <w:rsid w:val="008032B5"/>
    <w:rsid w:val="008148F6"/>
    <w:rsid w:val="00825ECF"/>
    <w:rsid w:val="00841277"/>
    <w:rsid w:val="0084221E"/>
    <w:rsid w:val="0088428C"/>
    <w:rsid w:val="008868A7"/>
    <w:rsid w:val="008B2BDA"/>
    <w:rsid w:val="008B32C4"/>
    <w:rsid w:val="008B6095"/>
    <w:rsid w:val="008D2919"/>
    <w:rsid w:val="008D4B9B"/>
    <w:rsid w:val="008E4544"/>
    <w:rsid w:val="008E615D"/>
    <w:rsid w:val="008E7DB9"/>
    <w:rsid w:val="008F0DB6"/>
    <w:rsid w:val="0090323A"/>
    <w:rsid w:val="009065A3"/>
    <w:rsid w:val="00907315"/>
    <w:rsid w:val="00955395"/>
    <w:rsid w:val="00955A21"/>
    <w:rsid w:val="009608D2"/>
    <w:rsid w:val="00964389"/>
    <w:rsid w:val="009965DC"/>
    <w:rsid w:val="009B1243"/>
    <w:rsid w:val="009F2370"/>
    <w:rsid w:val="009F3682"/>
    <w:rsid w:val="00A01D91"/>
    <w:rsid w:val="00A21E4B"/>
    <w:rsid w:val="00A2752F"/>
    <w:rsid w:val="00A30C48"/>
    <w:rsid w:val="00A5045C"/>
    <w:rsid w:val="00A51D33"/>
    <w:rsid w:val="00A53E4A"/>
    <w:rsid w:val="00A64CC9"/>
    <w:rsid w:val="00A71BC3"/>
    <w:rsid w:val="00A82AFE"/>
    <w:rsid w:val="00A84476"/>
    <w:rsid w:val="00A95090"/>
    <w:rsid w:val="00A965FA"/>
    <w:rsid w:val="00AB33F3"/>
    <w:rsid w:val="00AC4484"/>
    <w:rsid w:val="00AC5752"/>
    <w:rsid w:val="00AD30A6"/>
    <w:rsid w:val="00AD337E"/>
    <w:rsid w:val="00B01859"/>
    <w:rsid w:val="00B26319"/>
    <w:rsid w:val="00B321AD"/>
    <w:rsid w:val="00B35414"/>
    <w:rsid w:val="00B405B2"/>
    <w:rsid w:val="00B5295D"/>
    <w:rsid w:val="00B6290B"/>
    <w:rsid w:val="00B64E1E"/>
    <w:rsid w:val="00B7355F"/>
    <w:rsid w:val="00B74B33"/>
    <w:rsid w:val="00B85E4B"/>
    <w:rsid w:val="00B94691"/>
    <w:rsid w:val="00BA25B4"/>
    <w:rsid w:val="00BC5573"/>
    <w:rsid w:val="00BC6C90"/>
    <w:rsid w:val="00BF2C1F"/>
    <w:rsid w:val="00BF2CFE"/>
    <w:rsid w:val="00C05379"/>
    <w:rsid w:val="00C13780"/>
    <w:rsid w:val="00C301D3"/>
    <w:rsid w:val="00C657C4"/>
    <w:rsid w:val="00C936F2"/>
    <w:rsid w:val="00CA6404"/>
    <w:rsid w:val="00CB255F"/>
    <w:rsid w:val="00CC2587"/>
    <w:rsid w:val="00CC2EE1"/>
    <w:rsid w:val="00CC3020"/>
    <w:rsid w:val="00CC6B3B"/>
    <w:rsid w:val="00CD18DC"/>
    <w:rsid w:val="00CD699E"/>
    <w:rsid w:val="00CE74F2"/>
    <w:rsid w:val="00D1477C"/>
    <w:rsid w:val="00D2358B"/>
    <w:rsid w:val="00D265DD"/>
    <w:rsid w:val="00D46EE3"/>
    <w:rsid w:val="00D471FF"/>
    <w:rsid w:val="00D554E4"/>
    <w:rsid w:val="00D67AB0"/>
    <w:rsid w:val="00DB7FB1"/>
    <w:rsid w:val="00E141EB"/>
    <w:rsid w:val="00E163D9"/>
    <w:rsid w:val="00E57950"/>
    <w:rsid w:val="00E72BCB"/>
    <w:rsid w:val="00EA6BFD"/>
    <w:rsid w:val="00EC3BD4"/>
    <w:rsid w:val="00ED7A66"/>
    <w:rsid w:val="00EE61EE"/>
    <w:rsid w:val="00F02A2D"/>
    <w:rsid w:val="00F14129"/>
    <w:rsid w:val="00F97D0E"/>
    <w:rsid w:val="00FF48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71F83"/>
  <w15:docId w15:val="{B259AF9B-BF24-4D35-AE8F-AAC219D40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Arial" w:eastAsia="Arial" w:hAnsi="Arial" w:cs="Arial"/>
      <w:lang w:val="pl-PL" w:eastAsia="pl-PL" w:bidi="pl-PL"/>
    </w:rPr>
  </w:style>
  <w:style w:type="paragraph" w:styleId="Nagwek1">
    <w:name w:val="heading 1"/>
    <w:basedOn w:val="Normalny"/>
    <w:uiPriority w:val="9"/>
    <w:qFormat/>
    <w:pPr>
      <w:ind w:left="2621"/>
      <w:jc w:val="center"/>
      <w:outlineLvl w:val="0"/>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112"/>
    </w:pPr>
    <w:rPr>
      <w:sz w:val="20"/>
      <w:szCs w:val="20"/>
    </w:rPr>
  </w:style>
  <w:style w:type="paragraph" w:styleId="Akapitzlist">
    <w:name w:val="List Paragraph"/>
    <w:basedOn w:val="Normalny"/>
    <w:uiPriority w:val="1"/>
    <w:qFormat/>
    <w:pPr>
      <w:ind w:left="112"/>
    </w:pPr>
  </w:style>
  <w:style w:type="paragraph" w:customStyle="1" w:styleId="TableParagraph">
    <w:name w:val="Table Paragraph"/>
    <w:basedOn w:val="Normalny"/>
    <w:uiPriority w:val="1"/>
    <w:qFormat/>
  </w:style>
  <w:style w:type="paragraph" w:styleId="Tekstdymka">
    <w:name w:val="Balloon Text"/>
    <w:basedOn w:val="Normalny"/>
    <w:link w:val="TekstdymkaZnak"/>
    <w:uiPriority w:val="99"/>
    <w:semiHidden/>
    <w:unhideWhenUsed/>
    <w:rsid w:val="00907315"/>
    <w:rPr>
      <w:rFonts w:ascii="Segoe UI" w:hAnsi="Segoe UI" w:cs="Segoe UI"/>
      <w:sz w:val="18"/>
      <w:szCs w:val="18"/>
    </w:rPr>
  </w:style>
  <w:style w:type="character" w:customStyle="1" w:styleId="TekstdymkaZnak">
    <w:name w:val="Tekst dymka Znak"/>
    <w:basedOn w:val="Domylnaczcionkaakapitu"/>
    <w:link w:val="Tekstdymka"/>
    <w:uiPriority w:val="99"/>
    <w:semiHidden/>
    <w:rsid w:val="00907315"/>
    <w:rPr>
      <w:rFonts w:ascii="Segoe UI" w:eastAsia="Arial" w:hAnsi="Segoe UI" w:cs="Segoe UI"/>
      <w:sz w:val="18"/>
      <w:szCs w:val="18"/>
      <w:lang w:val="pl-PL" w:eastAsia="pl-PL" w:bidi="pl-PL"/>
    </w:rPr>
  </w:style>
  <w:style w:type="paragraph" w:styleId="Nagwek">
    <w:name w:val="header"/>
    <w:basedOn w:val="Normalny"/>
    <w:link w:val="NagwekZnak"/>
    <w:uiPriority w:val="99"/>
    <w:unhideWhenUsed/>
    <w:rsid w:val="0015646F"/>
    <w:pPr>
      <w:tabs>
        <w:tab w:val="center" w:pos="4536"/>
        <w:tab w:val="right" w:pos="9072"/>
      </w:tabs>
    </w:pPr>
  </w:style>
  <w:style w:type="character" w:customStyle="1" w:styleId="NagwekZnak">
    <w:name w:val="Nagłówek Znak"/>
    <w:basedOn w:val="Domylnaczcionkaakapitu"/>
    <w:link w:val="Nagwek"/>
    <w:uiPriority w:val="99"/>
    <w:rsid w:val="0015646F"/>
    <w:rPr>
      <w:rFonts w:ascii="Arial" w:eastAsia="Arial" w:hAnsi="Arial" w:cs="Arial"/>
      <w:lang w:val="pl-PL" w:eastAsia="pl-PL" w:bidi="pl-PL"/>
    </w:rPr>
  </w:style>
  <w:style w:type="paragraph" w:styleId="Stopka">
    <w:name w:val="footer"/>
    <w:basedOn w:val="Normalny"/>
    <w:link w:val="StopkaZnak"/>
    <w:uiPriority w:val="99"/>
    <w:unhideWhenUsed/>
    <w:rsid w:val="0015646F"/>
    <w:pPr>
      <w:tabs>
        <w:tab w:val="center" w:pos="4536"/>
        <w:tab w:val="right" w:pos="9072"/>
      </w:tabs>
    </w:pPr>
  </w:style>
  <w:style w:type="character" w:customStyle="1" w:styleId="StopkaZnak">
    <w:name w:val="Stopka Znak"/>
    <w:basedOn w:val="Domylnaczcionkaakapitu"/>
    <w:link w:val="Stopka"/>
    <w:uiPriority w:val="99"/>
    <w:rsid w:val="0015646F"/>
    <w:rPr>
      <w:rFonts w:ascii="Arial" w:eastAsia="Arial" w:hAnsi="Arial" w:cs="Arial"/>
      <w:lang w:val="pl-PL" w:eastAsia="pl-PL" w:bidi="pl-PL"/>
    </w:rPr>
  </w:style>
  <w:style w:type="character" w:styleId="Odwoaniedokomentarza">
    <w:name w:val="annotation reference"/>
    <w:basedOn w:val="Domylnaczcionkaakapitu"/>
    <w:uiPriority w:val="99"/>
    <w:semiHidden/>
    <w:unhideWhenUsed/>
    <w:rsid w:val="006A2994"/>
    <w:rPr>
      <w:sz w:val="16"/>
      <w:szCs w:val="16"/>
    </w:rPr>
  </w:style>
  <w:style w:type="paragraph" w:styleId="Tekstkomentarza">
    <w:name w:val="annotation text"/>
    <w:basedOn w:val="Normalny"/>
    <w:link w:val="TekstkomentarzaZnak"/>
    <w:uiPriority w:val="99"/>
    <w:unhideWhenUsed/>
    <w:rsid w:val="006A2994"/>
    <w:rPr>
      <w:sz w:val="20"/>
      <w:szCs w:val="20"/>
    </w:rPr>
  </w:style>
  <w:style w:type="character" w:customStyle="1" w:styleId="TekstkomentarzaZnak">
    <w:name w:val="Tekst komentarza Znak"/>
    <w:basedOn w:val="Domylnaczcionkaakapitu"/>
    <w:link w:val="Tekstkomentarza"/>
    <w:uiPriority w:val="99"/>
    <w:rsid w:val="006A2994"/>
    <w:rPr>
      <w:rFonts w:ascii="Arial" w:eastAsia="Arial" w:hAnsi="Arial" w:cs="Arial"/>
      <w:sz w:val="20"/>
      <w:szCs w:val="20"/>
      <w:lang w:val="pl-PL" w:eastAsia="pl-PL" w:bidi="pl-PL"/>
    </w:rPr>
  </w:style>
  <w:style w:type="paragraph" w:styleId="Tematkomentarza">
    <w:name w:val="annotation subject"/>
    <w:basedOn w:val="Tekstkomentarza"/>
    <w:next w:val="Tekstkomentarza"/>
    <w:link w:val="TematkomentarzaZnak"/>
    <w:uiPriority w:val="99"/>
    <w:semiHidden/>
    <w:unhideWhenUsed/>
    <w:rsid w:val="006A2994"/>
    <w:rPr>
      <w:b/>
      <w:bCs/>
    </w:rPr>
  </w:style>
  <w:style w:type="character" w:customStyle="1" w:styleId="TematkomentarzaZnak">
    <w:name w:val="Temat komentarza Znak"/>
    <w:basedOn w:val="TekstkomentarzaZnak"/>
    <w:link w:val="Tematkomentarza"/>
    <w:uiPriority w:val="99"/>
    <w:semiHidden/>
    <w:rsid w:val="006A2994"/>
    <w:rPr>
      <w:rFonts w:ascii="Arial" w:eastAsia="Arial" w:hAnsi="Arial" w:cs="Arial"/>
      <w:b/>
      <w:bCs/>
      <w:sz w:val="20"/>
      <w:szCs w:val="20"/>
      <w:lang w:val="pl-PL" w:eastAsia="pl-PL" w:bidi="pl-PL"/>
    </w:rPr>
  </w:style>
  <w:style w:type="paragraph" w:styleId="Poprawka">
    <w:name w:val="Revision"/>
    <w:hidden/>
    <w:uiPriority w:val="99"/>
    <w:semiHidden/>
    <w:rsid w:val="00262C5F"/>
    <w:pPr>
      <w:widowControl/>
      <w:autoSpaceDE/>
      <w:autoSpaceDN/>
    </w:pPr>
    <w:rPr>
      <w:rFonts w:ascii="Arial" w:eastAsia="Arial" w:hAnsi="Arial" w:cs="Arial"/>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4CAAE-8275-4E06-80CB-802AE04BD35D}">
  <ds:schemaRefs>
    <ds:schemaRef ds:uri="http://www.w3.org/2001/XMLSchema"/>
  </ds:schemaRefs>
</ds:datastoreItem>
</file>

<file path=customXml/itemProps2.xml><?xml version="1.0" encoding="utf-8"?>
<ds:datastoreItem xmlns:ds="http://schemas.openxmlformats.org/officeDocument/2006/customXml" ds:itemID="{68A5A8F4-7545-4AFD-95F1-4697D6F9F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1549</TotalTime>
  <Pages>9</Pages>
  <Words>4095</Words>
  <Characters>24575</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Marek Fabiańczyk</dc:creator>
  <cp:lastModifiedBy>Marek Fabiańczyk</cp:lastModifiedBy>
  <cp:revision>32</cp:revision>
  <cp:lastPrinted>2019-05-10T05:53:00Z</cp:lastPrinted>
  <dcterms:created xsi:type="dcterms:W3CDTF">2022-05-06T08:28:00Z</dcterms:created>
  <dcterms:modified xsi:type="dcterms:W3CDTF">2025-10-21T10:26:00Z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2016-06-01T00:00:00Z</vt:filetime>
  </property>
  <property fmtid="{D5CDD505-2E9C-101B-9397-08002B2CF9AE}" pid="3" name="Creator">
    <vt:lpwstr>Microsoft® Word 2013</vt:lpwstr>
  </property>
  <property fmtid="{D5CDD505-2E9C-101B-9397-08002B2CF9AE}" pid="4" name="LastSaved">
    <vt:filetime>2019-04-24T00:00:00Z</vt:filetime>
  </property>
</Properties>
</file>